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5b55f" w14:textId="ff5b5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19 сентября 2014 года № 995 "Некоторые вопросы Министерства по инвестициям и развитию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2016 года № 804.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постановления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постановлением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подписания, за исключением абзацев двести двадцать шестого, двести двадцать седьмого, четыреста тридцать восьмого и четыреста тридцать девятого пункта 1, которые вводятся в действие с 1 января 2017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bookmarkEnd w:id="1"/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