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2b36" w14:textId="c162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октября 2014 года № 1107 "Об утверждении перечня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2016 года № 810. Утратило силу постановлением Правительства Республики Казахстан от 2 июня 2022 года № 358.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2014 года № 1107 "Об утверждении перечня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Казахстан" (САПП Республики Казахстан, 2014 г., № 64, ст. 589)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Казахстан, утвержденный указанным постановлением: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12, 13, 14,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"China Railway Asia – Europe Construction Investment Co., Ltd"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 компании "China Railway Asia – Europe Construction Investment Co., Ltd")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"Beijing State – Owned Assets Management Co., Ltd"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 компании "Beijing State – Owned Assets Management Co., Ltd")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"China Railway NO.2 Engineering Group"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 компании "China Railway NO.2 Engineering Group Co., Ltd")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