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25a" w14:textId="ada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2016 года № 856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 заключение по планам запусков космических аппаратов и испытательных пусков ракет с космодрома "Байконур" на 2017 год (далее -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до 30 декабря 2016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2016 года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856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планам запусков космических аппаратов и испытательных пусков ракет с космодрома "Байконур" на 2017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(исх. МИД Российской Федерации № 21750/3 дснг от 22 ноября 2016 года):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План запусков космических аппаратов на 2017 год в рамках Федеральной космической программы России на 2016 - 2025 годы, федеральной целевой программы "Поддержание, развитие и использование системы ГЛОНАСС на 2012 - 2020 годы", программ международного сотрудничества и коммерческих проектов с космодрома "Байконур";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План запусков космических аппаратов военного назначения с космодрома "Байконур" на 2017 год.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