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245c" w14:textId="2362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продуктивной занятости и массового предпринимательства на 2017 - 2021 годы, внесении изменения и дополнения в постановление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2016 года № 919. Утратило силу постановлением Правительства Республики Казахстан от 13 ноября 2018 года № 746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13.11.2018 </w:t>
      </w:r>
      <w:r>
        <w:rPr>
          <w:rFonts w:ascii="Times New Roman"/>
          <w:b w:val="false"/>
          <w:i w:val="false"/>
          <w:color w:val="ff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прилагаемую Программу развития продуктивной занятости и массового предпринимательства на 2017 - 2021 годы "Еңбек" (далее - Программа).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Центральным и местным исполнительным органам и иным организациям принять меры по реализации Программы.</w:t>
      </w:r>
    </w:p>
    <w:bookmarkEnd w:id="2"/>
    <w:bookmarkStart w:name="z4" w:id="3"/>
    <w:p>
      <w:pPr>
        <w:spacing w:after="0"/>
        <w:ind w:left="0"/>
        <w:jc w:val="both"/>
      </w:pPr>
      <w:r>
        <w:rPr>
          <w:rFonts w:ascii="Times New Roman"/>
          <w:b w:val="false"/>
          <w:i w:val="false"/>
          <w:color w:val="000000"/>
          <w:sz w:val="28"/>
        </w:rPr>
        <w:t>
      3. Местным исполнительным органам ежемесячно в сроки, указанные в Программе, представлять министерствам образования и науки, национальной экономики, сельского хозяйства, труда и социальной защиты населения Республики Казахстан по направлениям Программы информацию о ходе выполнения мероприятий Программы, в том числе сводную информацию об использовании средств, выделяемых в рамках реализации Программы.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22.06.2017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труда и социальной защиты населения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22.06.2017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 (САПП Республики Казахстан, 2015 г., № 77-78-79, ст. 583) следующие изменение и дополнение:</w:t>
      </w:r>
    </w:p>
    <w:bookmarkEnd w:id="4"/>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правительственных программ, утвержденном указанным постановлением:</w:t>
      </w:r>
    </w:p>
    <w:bookmarkEnd w:id="5"/>
    <w:bookmarkStart w:name="z8" w:id="6"/>
    <w:p>
      <w:pPr>
        <w:spacing w:after="0"/>
        <w:ind w:left="0"/>
        <w:jc w:val="both"/>
      </w:pPr>
      <w:r>
        <w:rPr>
          <w:rFonts w:ascii="Times New Roman"/>
          <w:b w:val="false"/>
          <w:i w:val="false"/>
          <w:color w:val="000000"/>
          <w:sz w:val="28"/>
        </w:rPr>
        <w:t>
      строку, порядковый номер 5, исключить;</w:t>
      </w:r>
    </w:p>
    <w:bookmarkEnd w:id="6"/>
    <w:bookmarkStart w:name="z9" w:id="7"/>
    <w:p>
      <w:pPr>
        <w:spacing w:after="0"/>
        <w:ind w:left="0"/>
        <w:jc w:val="both"/>
      </w:pPr>
      <w:r>
        <w:rPr>
          <w:rFonts w:ascii="Times New Roman"/>
          <w:b w:val="false"/>
          <w:i w:val="false"/>
          <w:color w:val="000000"/>
          <w:sz w:val="28"/>
        </w:rPr>
        <w:t>
      дополнить строкой, порядковый номер 6, следующего содержания:</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5754"/>
        <w:gridCol w:w="1431"/>
        <w:gridCol w:w="4249"/>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продуктивной занятости и массового предпринимательства на 2017 – 2021 годы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годы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6.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8"/>
    <w:bookmarkStart w:name="z11" w:id="9"/>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2016 года № 919</w:t>
            </w:r>
          </w:p>
        </w:tc>
      </w:tr>
    </w:tbl>
    <w:bookmarkStart w:name="z13" w:id="10"/>
    <w:p>
      <w:pPr>
        <w:spacing w:after="0"/>
        <w:ind w:left="0"/>
        <w:jc w:val="left"/>
      </w:pPr>
      <w:r>
        <w:rPr>
          <w:rFonts w:ascii="Times New Roman"/>
          <w:b/>
          <w:i w:val="false"/>
          <w:color w:val="000000"/>
        </w:rPr>
        <w:t xml:space="preserve"> Программа развития продуктивной занятости и массового предпринимательства на 2017 - 2021 годы "Еңбек"</w:t>
      </w:r>
    </w:p>
    <w:bookmarkEnd w:id="10"/>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26.12.2017 </w:t>
      </w:r>
      <w:r>
        <w:rPr>
          <w:rFonts w:ascii="Times New Roman"/>
          <w:b w:val="false"/>
          <w:i w:val="false"/>
          <w:color w:val="ff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Программа с изменениями, внесенными постановлениями Правительства РК от 22.06.2017 </w:t>
      </w:r>
      <w:r>
        <w:rPr>
          <w:rFonts w:ascii="Times New Roman"/>
          <w:b w:val="false"/>
          <w:i w:val="false"/>
          <w:color w:val="ff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ff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24.04.2018 </w:t>
      </w:r>
      <w:r>
        <w:rPr>
          <w:rFonts w:ascii="Times New Roman"/>
          <w:b w:val="false"/>
          <w:i w:val="false"/>
          <w:color w:val="ff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1"/>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Паспорт (основные параметры)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1 с изменением, внесенным постановлением Правительства РК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0509"/>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продуктивной занятости и массового предпринимательства на 2017 - 2021 годы "Еңбек"</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Лидера Нации Н. А. Назарбаева народу Казахстана от 14 декабря 2012 года "Стратегия "Казахстан-2050": новый политический курс состоявшегося государства";</w:t>
            </w:r>
            <w:r>
              <w:br/>
            </w:r>
            <w:r>
              <w:rPr>
                <w:rFonts w:ascii="Times New Roman"/>
                <w:b w:val="false"/>
                <w:i w:val="false"/>
                <w:color w:val="000000"/>
                <w:sz w:val="20"/>
              </w:rPr>
              <w:t>
протокол расширенного заседания Правительства Республики Казахстан от 9 сентября 2016 года № 01-7.8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государственного органа, ответственного за разработку и реализацию программы</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 по первому направлению Программы Министерство национальной экономики Республики Казахстан, Министерство сельского хозяйства Республики Казахстан - по второму направлению Программы</w:t>
            </w:r>
            <w:r>
              <w:br/>
            </w:r>
            <w:r>
              <w:rPr>
                <w:rFonts w:ascii="Times New Roman"/>
                <w:b w:val="false"/>
                <w:i w:val="false"/>
                <w:color w:val="000000"/>
                <w:sz w:val="20"/>
              </w:rPr>
              <w:t>
Министерство труда и социальной защиты населения Республики Казахстан - по третьему направлению Программы, общая координация Программы</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продуктивной занятости населения и вовлечение граждан в предпринимательство</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кадров с техническим и профессиональным образованием с учетом потребностей рынка труда</w:t>
            </w:r>
            <w:r>
              <w:br/>
            </w:r>
            <w:r>
              <w:rPr>
                <w:rFonts w:ascii="Times New Roman"/>
                <w:b w:val="false"/>
                <w:i w:val="false"/>
                <w:color w:val="000000"/>
                <w:sz w:val="20"/>
              </w:rPr>
              <w:t>
2. Краткосрочное профессиональное обучение рабочих кадров по востребованным на рынке труда профессиям и навыкам.</w:t>
            </w:r>
            <w:r>
              <w:br/>
            </w:r>
            <w:r>
              <w:rPr>
                <w:rFonts w:ascii="Times New Roman"/>
                <w:b w:val="false"/>
                <w:i w:val="false"/>
                <w:color w:val="000000"/>
                <w:sz w:val="20"/>
              </w:rPr>
              <w:t>
3. Обучение основам предпринимательства.</w:t>
            </w:r>
            <w:r>
              <w:br/>
            </w:r>
            <w:r>
              <w:rPr>
                <w:rFonts w:ascii="Times New Roman"/>
                <w:b w:val="false"/>
                <w:i w:val="false"/>
                <w:color w:val="000000"/>
                <w:sz w:val="20"/>
              </w:rPr>
              <w:t>
4. Расширение микрокредитования на селе и в городе.</w:t>
            </w:r>
            <w:r>
              <w:br/>
            </w:r>
            <w:r>
              <w:rPr>
                <w:rFonts w:ascii="Times New Roman"/>
                <w:b w:val="false"/>
                <w:i w:val="false"/>
                <w:color w:val="000000"/>
                <w:sz w:val="20"/>
              </w:rPr>
              <w:t>
5. Содействие в обеспечении занятости безработных и самостоятельно занятых.</w:t>
            </w:r>
            <w:r>
              <w:br/>
            </w:r>
            <w:r>
              <w:rPr>
                <w:rFonts w:ascii="Times New Roman"/>
                <w:b w:val="false"/>
                <w:i w:val="false"/>
                <w:color w:val="000000"/>
                <w:sz w:val="20"/>
              </w:rPr>
              <w:t>
6. Повышение мобильности трудовых ресурсов.</w:t>
            </w:r>
            <w:r>
              <w:br/>
            </w:r>
            <w:r>
              <w:rPr>
                <w:rFonts w:ascii="Times New Roman"/>
                <w:b w:val="false"/>
                <w:i w:val="false"/>
                <w:color w:val="000000"/>
                <w:sz w:val="20"/>
              </w:rPr>
              <w:t>
7. Создание единой цифровой площадки по трудоустройству.</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годы</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Путем выполнения задач, поставленных в Программе, к 2021 году будут достигнуты следующие целевые индикаторы:</w:t>
            </w:r>
            <w:r>
              <w:br/>
            </w:r>
            <w:r>
              <w:rPr>
                <w:rFonts w:ascii="Times New Roman"/>
                <w:b w:val="false"/>
                <w:i w:val="false"/>
                <w:color w:val="000000"/>
                <w:sz w:val="20"/>
              </w:rPr>
              <w:t>
1) Уровень безработицы не будет превышать 4,8% (3 кв. 2016 – 4,9%)</w:t>
            </w:r>
            <w:r>
              <w:br/>
            </w:r>
            <w:r>
              <w:rPr>
                <w:rFonts w:ascii="Times New Roman"/>
                <w:b w:val="false"/>
                <w:i w:val="false"/>
                <w:color w:val="000000"/>
                <w:sz w:val="20"/>
              </w:rPr>
              <w:t>
2) Доля трудовых ресурсов с основным, средним, общим и начальным образованием в составе рабочей силы – не более 20% (3 кв. 2016 – 27%)</w:t>
            </w:r>
            <w:r>
              <w:br/>
            </w:r>
            <w:r>
              <w:rPr>
                <w:rFonts w:ascii="Times New Roman"/>
                <w:b w:val="false"/>
                <w:i w:val="false"/>
                <w:color w:val="000000"/>
                <w:sz w:val="20"/>
              </w:rPr>
              <w:t>
3) Доля непродуктивно занятых в составе самостоятельно занятого населения составит не более 10% (3 кв. 2016 – 16%)</w:t>
            </w:r>
            <w:r>
              <w:br/>
            </w:r>
            <w:r>
              <w:rPr>
                <w:rFonts w:ascii="Times New Roman"/>
                <w:b w:val="false"/>
                <w:i w:val="false"/>
                <w:color w:val="000000"/>
                <w:sz w:val="20"/>
              </w:rPr>
              <w:t>
4) Прирост активно действующих субъектов МСБ составит 10%. (3 кв. 2016 – 1 241 тыс. субъектов)</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средства из республиканского бюджета:</w:t>
            </w:r>
            <w:r>
              <w:br/>
            </w:r>
            <w:r>
              <w:rPr>
                <w:rFonts w:ascii="Times New Roman"/>
                <w:b w:val="false"/>
                <w:i w:val="false"/>
                <w:color w:val="000000"/>
                <w:sz w:val="20"/>
              </w:rPr>
              <w:t>
2017 – 40 295 647 тыс. тенге;</w:t>
            </w:r>
            <w:r>
              <w:br/>
            </w:r>
            <w:r>
              <w:rPr>
                <w:rFonts w:ascii="Times New Roman"/>
                <w:b w:val="false"/>
                <w:i w:val="false"/>
                <w:color w:val="000000"/>
                <w:sz w:val="20"/>
              </w:rPr>
              <w:t>
2018 – 67 392 995 тыс. тенге;</w:t>
            </w:r>
            <w:r>
              <w:br/>
            </w:r>
            <w:r>
              <w:rPr>
                <w:rFonts w:ascii="Times New Roman"/>
                <w:b w:val="false"/>
                <w:i w:val="false"/>
                <w:color w:val="000000"/>
                <w:sz w:val="20"/>
              </w:rPr>
              <w:t>
2019 – 41 540 291 тыс. тенге;</w:t>
            </w:r>
            <w:r>
              <w:br/>
            </w:r>
            <w:r>
              <w:rPr>
                <w:rFonts w:ascii="Times New Roman"/>
                <w:b w:val="false"/>
                <w:i w:val="false"/>
                <w:color w:val="000000"/>
                <w:sz w:val="20"/>
              </w:rPr>
              <w:t>
2) средства за счет местного бюджета:</w:t>
            </w:r>
            <w:r>
              <w:br/>
            </w:r>
            <w:r>
              <w:rPr>
                <w:rFonts w:ascii="Times New Roman"/>
                <w:b w:val="false"/>
                <w:i w:val="false"/>
                <w:color w:val="000000"/>
                <w:sz w:val="20"/>
              </w:rPr>
              <w:t>
2017 – 45 038 436 тыс. тенге;</w:t>
            </w:r>
            <w:r>
              <w:br/>
            </w:r>
            <w:r>
              <w:rPr>
                <w:rFonts w:ascii="Times New Roman"/>
                <w:b w:val="false"/>
                <w:i w:val="false"/>
                <w:color w:val="000000"/>
                <w:sz w:val="20"/>
              </w:rPr>
              <w:t>
2018 – 45 311 093 тыс. тенге;</w:t>
            </w:r>
            <w:r>
              <w:br/>
            </w:r>
            <w:r>
              <w:rPr>
                <w:rFonts w:ascii="Times New Roman"/>
                <w:b w:val="false"/>
                <w:i w:val="false"/>
                <w:color w:val="000000"/>
                <w:sz w:val="20"/>
              </w:rPr>
              <w:t>
2019 – 45 453 119 тыс. тенге;</w:t>
            </w:r>
          </w:p>
        </w:tc>
      </w:tr>
    </w:tbl>
    <w:bookmarkStart w:name="z15" w:id="12"/>
    <w:p>
      <w:pPr>
        <w:spacing w:after="0"/>
        <w:ind w:left="0"/>
        <w:jc w:val="both"/>
      </w:pPr>
      <w:r>
        <w:rPr>
          <w:rFonts w:ascii="Times New Roman"/>
          <w:b w:val="false"/>
          <w:i w:val="false"/>
          <w:color w:val="000000"/>
          <w:sz w:val="28"/>
        </w:rPr>
        <w:t xml:space="preserve">
      </w:t>
      </w:r>
      <w:r>
        <w:rPr>
          <w:rFonts w:ascii="Times New Roman"/>
          <w:b w:val="false"/>
          <w:i/>
          <w:color w:val="000000"/>
          <w:sz w:val="28"/>
        </w:rPr>
        <w:t>2. Введение</w:t>
      </w:r>
    </w:p>
    <w:bookmarkEnd w:id="12"/>
    <w:p>
      <w:pPr>
        <w:spacing w:after="0"/>
        <w:ind w:left="0"/>
        <w:jc w:val="both"/>
      </w:pPr>
      <w:r>
        <w:rPr>
          <w:rFonts w:ascii="Times New Roman"/>
          <w:b w:val="false"/>
          <w:i w:val="false"/>
          <w:color w:val="000000"/>
          <w:sz w:val="28"/>
        </w:rPr>
        <w:t>
      За время независимости Казахстан добился значительного прогресса в социально-экономическом развитии и перешел в группу стран с уровнем дохода выше среднего.</w:t>
      </w:r>
    </w:p>
    <w:p>
      <w:pPr>
        <w:spacing w:after="0"/>
        <w:ind w:left="0"/>
        <w:jc w:val="both"/>
      </w:pPr>
      <w:r>
        <w:rPr>
          <w:rFonts w:ascii="Times New Roman"/>
          <w:b w:val="false"/>
          <w:i w:val="false"/>
          <w:color w:val="000000"/>
          <w:sz w:val="28"/>
        </w:rPr>
        <w:t>
      Согласно данным Всемирного Банка</w:t>
      </w:r>
      <w:r>
        <w:rPr>
          <w:rFonts w:ascii="Times New Roman"/>
          <w:b w:val="false"/>
          <w:i w:val="false"/>
          <w:color w:val="000000"/>
          <w:vertAlign w:val="superscript"/>
        </w:rPr>
        <w:t>1</w:t>
      </w:r>
      <w:r>
        <w:rPr>
          <w:rFonts w:ascii="Times New Roman"/>
          <w:b w:val="false"/>
          <w:i w:val="false"/>
          <w:color w:val="000000"/>
          <w:sz w:val="28"/>
        </w:rPr>
        <w:t>, начиная с 2000 года, страна вошла в топ-10 самых быстрорастущих экономик мира, достигнув реального роста дохода на душу населения около 7 процентов.</w:t>
      </w:r>
    </w:p>
    <w:p>
      <w:pPr>
        <w:spacing w:after="0"/>
        <w:ind w:left="0"/>
        <w:jc w:val="both"/>
      </w:pPr>
      <w:r>
        <w:rPr>
          <w:rFonts w:ascii="Times New Roman"/>
          <w:b w:val="false"/>
          <w:i w:val="false"/>
          <w:color w:val="000000"/>
          <w:sz w:val="28"/>
        </w:rPr>
        <w:t>
      Такой устойчивый рост позволил значительно снизить уровень бедности, обеспечить значительную часть населения более продуктивными рабочими местами, улучшить благосостояние людей, повысить производительность труда и снизить количество безработных и лиц, занятых непродуктивным трудом, особенно в сельской местности.</w:t>
      </w:r>
    </w:p>
    <w:p>
      <w:pPr>
        <w:spacing w:after="0"/>
        <w:ind w:left="0"/>
        <w:jc w:val="both"/>
      </w:pPr>
      <w:r>
        <w:rPr>
          <w:rFonts w:ascii="Times New Roman"/>
          <w:b w:val="false"/>
          <w:i w:val="false"/>
          <w:color w:val="000000"/>
          <w:sz w:val="28"/>
        </w:rPr>
        <w:t xml:space="preserve">
      Для решения этих проблем с 2011 года в рамках Программы "Дорожная карта занятости-2020" активно реализовывались меры по вовлечению безработного, самостоятельно занятого и малообеспеченного населения в активные меры содействия занятости. Программа "Дорожная карта занятости 2020" являлась логическим продолжением Плана действий Правительства по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6 марта 2009 года ("дорожных карт 2009 и 2010 годов"), и включала в себя механизмы антикризисного реагирования.</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 xml:space="preserve">Аналитическая записка Всемирного Банка, "Казахстан: На пути </w:t>
      </w:r>
      <w:r>
        <w:rPr>
          <w:rFonts w:ascii="Times New Roman"/>
          <w:b w:val="false"/>
          <w:i/>
          <w:color w:val="000000"/>
          <w:sz w:val="28"/>
        </w:rPr>
        <w:t>к  разработке</w:t>
      </w:r>
      <w:r>
        <w:rPr>
          <w:rFonts w:ascii="Times New Roman"/>
          <w:b w:val="false"/>
          <w:i/>
          <w:color w:val="000000"/>
          <w:sz w:val="28"/>
        </w:rPr>
        <w:t xml:space="preserve"> стратегии создания рабочих мест", июнь 2016 г.</w:t>
      </w:r>
    </w:p>
    <w:p>
      <w:pPr>
        <w:spacing w:after="0"/>
        <w:ind w:left="0"/>
        <w:jc w:val="both"/>
      </w:pPr>
      <w:r>
        <w:rPr>
          <w:rFonts w:ascii="Times New Roman"/>
          <w:b w:val="false"/>
          <w:i w:val="false"/>
          <w:color w:val="000000"/>
          <w:sz w:val="28"/>
        </w:rPr>
        <w:t>
      Вместе с тем, на фоне роста экономики, помимо структурных проблем, связанных с незначительной емкостью рынка труда, остались нерешенными проблемы, связанные с обеспечением качественных рабочих мест, высокой долей непродуктивной самозанятости, недостатками в профессиональном обучении, доступностью предпринимательской деятельности и территориальным дисбалансом на рынке труда.</w:t>
      </w:r>
    </w:p>
    <w:p>
      <w:pPr>
        <w:spacing w:after="0"/>
        <w:ind w:left="0"/>
        <w:jc w:val="both"/>
      </w:pPr>
      <w:r>
        <w:rPr>
          <w:rFonts w:ascii="Times New Roman"/>
          <w:b w:val="false"/>
          <w:i w:val="false"/>
          <w:color w:val="000000"/>
          <w:sz w:val="28"/>
        </w:rPr>
        <w:t>
      С целью решения сохранившихся проблем на рынке труда и принятия дополнительных мер по повышению уровня жизни населения Главой государства 9 сентября 2016 года перед Правительством была поставлена задача по стимулированию массового предпринимательства и обеспечению занятости.</w:t>
      </w:r>
    </w:p>
    <w:p>
      <w:pPr>
        <w:spacing w:after="0"/>
        <w:ind w:left="0"/>
        <w:jc w:val="both"/>
      </w:pPr>
      <w:r>
        <w:rPr>
          <w:rFonts w:ascii="Times New Roman"/>
          <w:b w:val="false"/>
          <w:i w:val="false"/>
          <w:color w:val="000000"/>
          <w:sz w:val="28"/>
        </w:rPr>
        <w:t>
      Модернизация политики обеспечения занятости и оплаты труда, повышение качества человеческого капитала, всесторонняя поддержка предпринимательства, обеспечение адресности социальной поддержки определены в качестве приоритетов развития в соответствии со Стратегией "Казахстан - 2050" и Концепцией по вхождению Казахстана в число 30 самых развитых государств мира.</w:t>
      </w:r>
    </w:p>
    <w:p>
      <w:pPr>
        <w:spacing w:after="0"/>
        <w:ind w:left="0"/>
        <w:jc w:val="both"/>
      </w:pPr>
      <w:r>
        <w:rPr>
          <w:rFonts w:ascii="Times New Roman"/>
          <w:b w:val="false"/>
          <w:i w:val="false"/>
          <w:color w:val="000000"/>
          <w:sz w:val="28"/>
        </w:rPr>
        <w:t>
      В этой связи Программа развития продуктивной занятости и массового предпринимательства на 2017 - 2021 годы "Еңбек" (далее - Программа) ориентирована на создание эффективной системы получения востребованных на рынке труда профессиональных навыков и квалификаций, развитие массового предпринимательства, создание эффективной модели трудового посредничества, включая поддержку социально уязвимых групп населения.</w:t>
      </w:r>
    </w:p>
    <w:bookmarkStart w:name="z16" w:id="13"/>
    <w:p>
      <w:pPr>
        <w:spacing w:after="0"/>
        <w:ind w:left="0"/>
        <w:jc w:val="both"/>
      </w:pPr>
      <w:r>
        <w:rPr>
          <w:rFonts w:ascii="Times New Roman"/>
          <w:b w:val="false"/>
          <w:i w:val="false"/>
          <w:color w:val="000000"/>
          <w:sz w:val="28"/>
        </w:rPr>
        <w:t>
      2.1. В настоящей Программе используются следующие основные термины и определения: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2.1 с изменениями, внесенными постановлениями Правительства РК от 22.06.2017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4"/>
    <w:p>
      <w:pPr>
        <w:spacing w:after="0"/>
        <w:ind w:left="0"/>
        <w:jc w:val="both"/>
      </w:pPr>
      <w:r>
        <w:rPr>
          <w:rFonts w:ascii="Times New Roman"/>
          <w:b w:val="false"/>
          <w:i w:val="false"/>
          <w:color w:val="000000"/>
          <w:sz w:val="28"/>
        </w:rPr>
        <w:t>
      1) АО "ФФПСХ" - акционерное общество "Фонд финансовой поддержки сельского хозяйства";</w:t>
      </w:r>
    </w:p>
    <w:bookmarkEnd w:id="14"/>
    <w:bookmarkStart w:name="z86" w:id="15"/>
    <w:p>
      <w:pPr>
        <w:spacing w:after="0"/>
        <w:ind w:left="0"/>
        <w:jc w:val="both"/>
      </w:pPr>
      <w:r>
        <w:rPr>
          <w:rFonts w:ascii="Times New Roman"/>
          <w:b w:val="false"/>
          <w:i w:val="false"/>
          <w:color w:val="000000"/>
          <w:sz w:val="28"/>
        </w:rPr>
        <w:t>
      2) единая информационная база рынка труда "Биржа труда" - комплекс мероприятий содействия трудовому посредничеству, обеспечивающих взаимодействие между работодателями, соискателями и частными агентствами занятости;</w:t>
      </w:r>
    </w:p>
    <w:bookmarkEnd w:id="15"/>
    <w:bookmarkStart w:name="z87" w:id="16"/>
    <w:p>
      <w:pPr>
        <w:spacing w:after="0"/>
        <w:ind w:left="0"/>
        <w:jc w:val="both"/>
      </w:pPr>
      <w:r>
        <w:rPr>
          <w:rFonts w:ascii="Times New Roman"/>
          <w:b w:val="false"/>
          <w:i w:val="false"/>
          <w:color w:val="000000"/>
          <w:sz w:val="28"/>
        </w:rPr>
        <w:t>
      3) военная техническая школа - специальные учебные заведения, подведомственные органам Министерства обороны Республики Казахстан;</w:t>
      </w:r>
    </w:p>
    <w:bookmarkEnd w:id="16"/>
    <w:bookmarkStart w:name="z88" w:id="17"/>
    <w:p>
      <w:pPr>
        <w:spacing w:after="0"/>
        <w:ind w:left="0"/>
        <w:jc w:val="both"/>
      </w:pPr>
      <w:r>
        <w:rPr>
          <w:rFonts w:ascii="Times New Roman"/>
          <w:b w:val="false"/>
          <w:i w:val="false"/>
          <w:color w:val="000000"/>
          <w:sz w:val="28"/>
        </w:rPr>
        <w:t>
      4) гарант - акционерное общество "КазАгроГарант", акционерное общество "Фонд развития предпринимательства "Даму";</w:t>
      </w:r>
    </w:p>
    <w:bookmarkEnd w:id="17"/>
    <w:bookmarkStart w:name="z89" w:id="18"/>
    <w:p>
      <w:pPr>
        <w:spacing w:after="0"/>
        <w:ind w:left="0"/>
        <w:jc w:val="both"/>
      </w:pPr>
      <w:r>
        <w:rPr>
          <w:rFonts w:ascii="Times New Roman"/>
          <w:b w:val="false"/>
          <w:i w:val="false"/>
          <w:color w:val="000000"/>
          <w:sz w:val="28"/>
        </w:rPr>
        <w:t>
      5) гарантия - документ, подтверждающий субсидиарную ответственность Гаранта перед Кредитором по обязательствам заемщика;</w:t>
      </w:r>
    </w:p>
    <w:bookmarkEnd w:id="18"/>
    <w:bookmarkStart w:name="z133" w:id="19"/>
    <w:p>
      <w:pPr>
        <w:spacing w:after="0"/>
        <w:ind w:left="0"/>
        <w:jc w:val="both"/>
      </w:pPr>
      <w:r>
        <w:rPr>
          <w:rFonts w:ascii="Times New Roman"/>
          <w:b w:val="false"/>
          <w:i w:val="false"/>
          <w:color w:val="000000"/>
          <w:sz w:val="28"/>
        </w:rPr>
        <w:t>
      6) договор гарантии – трехстороннее письменное соглашение, заключенное между гарантом, кредитором и заемщиком о предоставлении гарантии по формам, утверждаемым уполномоченными органами по вопросам предпринимательства и в области развития агропромышленного комплекса;</w:t>
      </w:r>
    </w:p>
    <w:bookmarkEnd w:id="19"/>
    <w:bookmarkStart w:name="z91" w:id="20"/>
    <w:p>
      <w:pPr>
        <w:spacing w:after="0"/>
        <w:ind w:left="0"/>
        <w:jc w:val="both"/>
      </w:pPr>
      <w:r>
        <w:rPr>
          <w:rFonts w:ascii="Times New Roman"/>
          <w:b w:val="false"/>
          <w:i w:val="false"/>
          <w:color w:val="000000"/>
          <w:sz w:val="28"/>
        </w:rPr>
        <w:t>
      7) двухуровневая модель обучения - система обучения, предусматривающая подготовку квалифицированных рабочих кадров и специалистов среднего звена по интегрированным образовательным программам технического и профессионального образования;</w:t>
      </w:r>
    </w:p>
    <w:bookmarkEnd w:id="20"/>
    <w:bookmarkStart w:name="z92" w:id="21"/>
    <w:p>
      <w:pPr>
        <w:spacing w:after="0"/>
        <w:ind w:left="0"/>
        <w:jc w:val="both"/>
      </w:pPr>
      <w:r>
        <w:rPr>
          <w:rFonts w:ascii="Times New Roman"/>
          <w:b w:val="false"/>
          <w:i w:val="false"/>
          <w:color w:val="000000"/>
          <w:sz w:val="28"/>
        </w:rPr>
        <w:t>
      8)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 учебного заведения и обучающегося;</w:t>
      </w:r>
    </w:p>
    <w:bookmarkEnd w:id="21"/>
    <w:bookmarkStart w:name="z93" w:id="22"/>
    <w:p>
      <w:pPr>
        <w:spacing w:after="0"/>
        <w:ind w:left="0"/>
        <w:jc w:val="both"/>
      </w:pPr>
      <w:r>
        <w:rPr>
          <w:rFonts w:ascii="Times New Roman"/>
          <w:b w:val="false"/>
          <w:i w:val="false"/>
          <w:color w:val="000000"/>
          <w:sz w:val="28"/>
        </w:rPr>
        <w:t>
      9) кредитор - микрофинансовая организация/банки второго уровня/кредитные товарищества /АО "ФФПСХ";</w:t>
      </w:r>
    </w:p>
    <w:bookmarkEnd w:id="22"/>
    <w:bookmarkStart w:name="z94" w:id="23"/>
    <w:p>
      <w:pPr>
        <w:spacing w:after="0"/>
        <w:ind w:left="0"/>
        <w:jc w:val="both"/>
      </w:pPr>
      <w:r>
        <w:rPr>
          <w:rFonts w:ascii="Times New Roman"/>
          <w:b w:val="false"/>
          <w:i w:val="false"/>
          <w:color w:val="000000"/>
          <w:sz w:val="28"/>
        </w:rPr>
        <w:t>
      10) местный исполнительный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города республиканского значения, столицы, определяющее направления содействия занятости населения, исходя из ситуации на региональном рынке труда;</w:t>
      </w:r>
    </w:p>
    <w:bookmarkEnd w:id="23"/>
    <w:bookmarkStart w:name="z95" w:id="24"/>
    <w:p>
      <w:pPr>
        <w:spacing w:after="0"/>
        <w:ind w:left="0"/>
        <w:jc w:val="both"/>
      </w:pPr>
      <w:r>
        <w:rPr>
          <w:rFonts w:ascii="Times New Roman"/>
          <w:b w:val="false"/>
          <w:i w:val="false"/>
          <w:color w:val="000000"/>
          <w:sz w:val="28"/>
        </w:rPr>
        <w:t>
      11) местный исполнительный орган в области образования - структурное подразделение местных исполнительных органов, реализующее функции управления с предоставлением образовательных услуг;</w:t>
      </w:r>
    </w:p>
    <w:bookmarkEnd w:id="24"/>
    <w:bookmarkStart w:name="z96" w:id="25"/>
    <w:p>
      <w:pPr>
        <w:spacing w:after="0"/>
        <w:ind w:left="0"/>
        <w:jc w:val="both"/>
      </w:pPr>
      <w:r>
        <w:rPr>
          <w:rFonts w:ascii="Times New Roman"/>
          <w:b w:val="false"/>
          <w:i w:val="false"/>
          <w:color w:val="000000"/>
          <w:sz w:val="28"/>
        </w:rPr>
        <w:t>
      12) местный исполнительный орган по вопросам сельского хозяйства - структурное подразделение местных исполнительных органов, реализующее функции управления сельским хозяйством;</w:t>
      </w:r>
    </w:p>
    <w:bookmarkEnd w:id="25"/>
    <w:bookmarkStart w:name="z97" w:id="26"/>
    <w:p>
      <w:pPr>
        <w:spacing w:after="0"/>
        <w:ind w:left="0"/>
        <w:jc w:val="both"/>
      </w:pPr>
      <w:r>
        <w:rPr>
          <w:rFonts w:ascii="Times New Roman"/>
          <w:b w:val="false"/>
          <w:i w:val="false"/>
          <w:color w:val="000000"/>
          <w:sz w:val="28"/>
        </w:rPr>
        <w:t>
      13) местный исполнительный орган по вопросам предпринимательства - структурное подразделение местных исполнительных органов, реализующее функции управления вопросами развития предпринимательства;</w:t>
      </w:r>
    </w:p>
    <w:bookmarkEnd w:id="26"/>
    <w:bookmarkStart w:name="z134" w:id="27"/>
    <w:p>
      <w:pPr>
        <w:spacing w:after="0"/>
        <w:ind w:left="0"/>
        <w:jc w:val="both"/>
      </w:pPr>
      <w:r>
        <w:rPr>
          <w:rFonts w:ascii="Times New Roman"/>
          <w:b w:val="false"/>
          <w:i w:val="false"/>
          <w:color w:val="000000"/>
          <w:sz w:val="28"/>
        </w:rPr>
        <w:t>
      14) кредит/микрокредит - заемные средства, предоставляемые микрофинансовыми организациями (МФО)/банками второго уровня (БВУ)/ кредитными товариществами (КТ)/АО "ФФПСХ" участнику Программы по Договору о предоставлении кредита/микрокредита/не возобновляемой кредитной линии в национальной валюте Республики Казахстан на условиях платности, срочности, возвратности, обеспеченности и целевого назначения;</w:t>
      </w:r>
    </w:p>
    <w:bookmarkEnd w:id="27"/>
    <w:bookmarkStart w:name="z99" w:id="28"/>
    <w:p>
      <w:pPr>
        <w:spacing w:after="0"/>
        <w:ind w:left="0"/>
        <w:jc w:val="both"/>
      </w:pPr>
      <w:r>
        <w:rPr>
          <w:rFonts w:ascii="Times New Roman"/>
          <w:b w:val="false"/>
          <w:i w:val="false"/>
          <w:color w:val="000000"/>
          <w:sz w:val="28"/>
        </w:rPr>
        <w:t>
      15) микрофинансовая организация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Законом Республики Казахстан "О микрофинансовых организациях";</w:t>
      </w:r>
    </w:p>
    <w:bookmarkEnd w:id="28"/>
    <w:bookmarkStart w:name="z135" w:id="29"/>
    <w:p>
      <w:pPr>
        <w:spacing w:after="0"/>
        <w:ind w:left="0"/>
        <w:jc w:val="both"/>
      </w:pPr>
      <w:r>
        <w:rPr>
          <w:rFonts w:ascii="Times New Roman"/>
          <w:b w:val="false"/>
          <w:i w:val="false"/>
          <w:color w:val="000000"/>
          <w:sz w:val="28"/>
        </w:rPr>
        <w:t>
      16)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БВУ/АО "ФФПСХ"/МФО/КТ за кредитом/микрокредитом менее трех лет;</w:t>
      </w:r>
    </w:p>
    <w:bookmarkEnd w:id="29"/>
    <w:bookmarkStart w:name="z101" w:id="30"/>
    <w:p>
      <w:pPr>
        <w:spacing w:after="0"/>
        <w:ind w:left="0"/>
        <w:jc w:val="both"/>
      </w:pPr>
      <w:r>
        <w:rPr>
          <w:rFonts w:ascii="Times New Roman"/>
          <w:b w:val="false"/>
          <w:i w:val="false"/>
          <w:color w:val="000000"/>
          <w:sz w:val="28"/>
        </w:rPr>
        <w:t>
      17) организация микрокредитования - акционерное общество "Аграрная кредитная корпорация", акционерное общество "Фонд развития предпринимательства "Даму";</w:t>
      </w:r>
    </w:p>
    <w:bookmarkEnd w:id="30"/>
    <w:bookmarkStart w:name="z102" w:id="31"/>
    <w:p>
      <w:pPr>
        <w:spacing w:after="0"/>
        <w:ind w:left="0"/>
        <w:jc w:val="both"/>
      </w:pPr>
      <w:r>
        <w:rPr>
          <w:rFonts w:ascii="Times New Roman"/>
          <w:b w:val="false"/>
          <w:i w:val="false"/>
          <w:color w:val="000000"/>
          <w:sz w:val="28"/>
        </w:rPr>
        <w:t>
      18) организация образования - учебное заведение и/ или учебный центр, военно-техническая школа и ее филиалы;</w:t>
      </w:r>
    </w:p>
    <w:bookmarkEnd w:id="31"/>
    <w:bookmarkStart w:name="z136" w:id="32"/>
    <w:p>
      <w:pPr>
        <w:spacing w:after="0"/>
        <w:ind w:left="0"/>
        <w:jc w:val="both"/>
      </w:pPr>
      <w:r>
        <w:rPr>
          <w:rFonts w:ascii="Times New Roman"/>
          <w:b w:val="false"/>
          <w:i w:val="false"/>
          <w:color w:val="000000"/>
          <w:sz w:val="28"/>
        </w:rPr>
        <w:t>
      19) операторы Программы – Министерство образования и науки Республики Казахстан, Министерство национальной экономики Республики Казахстан, Министерство труда и социальной защиты населения Республики Казахстан, Министерство сельского хозяйства Республики Казахстан;</w:t>
      </w:r>
    </w:p>
    <w:bookmarkEnd w:id="32"/>
    <w:bookmarkStart w:name="z104" w:id="33"/>
    <w:p>
      <w:pPr>
        <w:spacing w:after="0"/>
        <w:ind w:left="0"/>
        <w:jc w:val="both"/>
      </w:pPr>
      <w:r>
        <w:rPr>
          <w:rFonts w:ascii="Times New Roman"/>
          <w:b w:val="false"/>
          <w:i w:val="false"/>
          <w:color w:val="000000"/>
          <w:sz w:val="28"/>
        </w:rPr>
        <w:t>
      20) оператор нефинансовой поддержки - Национальная палата предпринимателей "Атамекен";</w:t>
      </w:r>
    </w:p>
    <w:bookmarkEnd w:id="33"/>
    <w:bookmarkStart w:name="z105" w:id="34"/>
    <w:p>
      <w:pPr>
        <w:spacing w:after="0"/>
        <w:ind w:left="0"/>
        <w:jc w:val="both"/>
      </w:pPr>
      <w:r>
        <w:rPr>
          <w:rFonts w:ascii="Times New Roman"/>
          <w:b w:val="false"/>
          <w:i w:val="false"/>
          <w:color w:val="000000"/>
          <w:sz w:val="28"/>
        </w:rPr>
        <w:t>
      21) региональная палата предпринимателей "Атамекен" (РПП) - оператор нефинансовой поддержки на местном уровне;</w:t>
      </w:r>
    </w:p>
    <w:bookmarkEnd w:id="34"/>
    <w:bookmarkStart w:name="z106" w:id="35"/>
    <w:p>
      <w:pPr>
        <w:spacing w:after="0"/>
        <w:ind w:left="0"/>
        <w:jc w:val="both"/>
      </w:pPr>
      <w:r>
        <w:rPr>
          <w:rFonts w:ascii="Times New Roman"/>
          <w:b w:val="false"/>
          <w:i w:val="false"/>
          <w:color w:val="000000"/>
          <w:sz w:val="28"/>
        </w:rPr>
        <w:t>
      22) оператор по субсидированию - акционерное общество "Аграрная кредитная корпорация";</w:t>
      </w:r>
    </w:p>
    <w:bookmarkEnd w:id="35"/>
    <w:bookmarkStart w:name="z107" w:id="36"/>
    <w:p>
      <w:pPr>
        <w:spacing w:after="0"/>
        <w:ind w:left="0"/>
        <w:jc w:val="both"/>
      </w:pPr>
      <w:r>
        <w:rPr>
          <w:rFonts w:ascii="Times New Roman"/>
          <w:b w:val="false"/>
          <w:i w:val="false"/>
          <w:color w:val="000000"/>
          <w:sz w:val="28"/>
        </w:rPr>
        <w:t>
      23) подготовка кадров с техническим и профессиональным образованием - часть системы технического и профессионального образования, предусматривающая подготовку квалифицированных рабочих кадров и специалистов среднего звена;</w:t>
      </w:r>
    </w:p>
    <w:bookmarkEnd w:id="36"/>
    <w:bookmarkStart w:name="z108" w:id="37"/>
    <w:p>
      <w:pPr>
        <w:spacing w:after="0"/>
        <w:ind w:left="0"/>
        <w:jc w:val="both"/>
      </w:pPr>
      <w:r>
        <w:rPr>
          <w:rFonts w:ascii="Times New Roman"/>
          <w:b w:val="false"/>
          <w:i w:val="false"/>
          <w:color w:val="000000"/>
          <w:sz w:val="28"/>
        </w:rPr>
        <w:t>
      24) краткосрочное профессиональное обучение - часть системы технического и профессионального образования, предусматривающая реализацию образовательных программ с сокращенным сроком обучения по профессиональной подготовке и переподготовке рабочих кадров;</w:t>
      </w:r>
    </w:p>
    <w:bookmarkEnd w:id="37"/>
    <w:bookmarkStart w:name="z109" w:id="38"/>
    <w:p>
      <w:pPr>
        <w:spacing w:after="0"/>
        <w:ind w:left="0"/>
        <w:jc w:val="both"/>
      </w:pPr>
      <w:r>
        <w:rPr>
          <w:rFonts w:ascii="Times New Roman"/>
          <w:b w:val="false"/>
          <w:i w:val="false"/>
          <w:color w:val="000000"/>
          <w:sz w:val="28"/>
        </w:rPr>
        <w:t>
      25)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bookmarkEnd w:id="38"/>
    <w:bookmarkStart w:name="z110" w:id="39"/>
    <w:p>
      <w:pPr>
        <w:spacing w:after="0"/>
        <w:ind w:left="0"/>
        <w:jc w:val="both"/>
      </w:pPr>
      <w:r>
        <w:rPr>
          <w:rFonts w:ascii="Times New Roman"/>
          <w:b w:val="false"/>
          <w:i w:val="false"/>
          <w:color w:val="000000"/>
          <w:sz w:val="28"/>
        </w:rPr>
        <w:t>
      26) уполномоченный орган в области развития агропромышленного комплекса - центральный исполнительный орган Республики Казахстан, осуществляющий руководство и межотраслевую координацию в области развития агропромышленного комплекса;</w:t>
      </w:r>
    </w:p>
    <w:bookmarkEnd w:id="39"/>
    <w:bookmarkStart w:name="z111" w:id="40"/>
    <w:p>
      <w:pPr>
        <w:spacing w:after="0"/>
        <w:ind w:left="0"/>
        <w:jc w:val="both"/>
      </w:pPr>
      <w:r>
        <w:rPr>
          <w:rFonts w:ascii="Times New Roman"/>
          <w:b w:val="false"/>
          <w:i w:val="false"/>
          <w:color w:val="000000"/>
          <w:sz w:val="28"/>
        </w:rPr>
        <w:t>
      27) уполномоченный орган по вопросам предпринимательства - центральный исполнительный орган Республики Казахстан, осуществляющий руководство и межотраслевую координацию в области предпринимательства;</w:t>
      </w:r>
    </w:p>
    <w:bookmarkEnd w:id="40"/>
    <w:bookmarkStart w:name="z112" w:id="41"/>
    <w:p>
      <w:pPr>
        <w:spacing w:after="0"/>
        <w:ind w:left="0"/>
        <w:jc w:val="both"/>
      </w:pPr>
      <w:r>
        <w:rPr>
          <w:rFonts w:ascii="Times New Roman"/>
          <w:b w:val="false"/>
          <w:i w:val="false"/>
          <w:color w:val="000000"/>
          <w:sz w:val="28"/>
        </w:rPr>
        <w:t>
      28) уполномоченный орган по вопросам строительства и жилищно-коммунального хозяйства - центральный исполнительный орган Республики Казахстан, осуществляющий руководство и межотраслевую координацию в области строительства и жилищно-коммунального хозяйства;</w:t>
      </w:r>
    </w:p>
    <w:bookmarkEnd w:id="41"/>
    <w:bookmarkStart w:name="z113" w:id="42"/>
    <w:p>
      <w:pPr>
        <w:spacing w:after="0"/>
        <w:ind w:left="0"/>
        <w:jc w:val="both"/>
      </w:pPr>
      <w:r>
        <w:rPr>
          <w:rFonts w:ascii="Times New Roman"/>
          <w:b w:val="false"/>
          <w:i w:val="false"/>
          <w:color w:val="000000"/>
          <w:sz w:val="28"/>
        </w:rPr>
        <w:t>
      29)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w:t>
      </w:r>
    </w:p>
    <w:bookmarkEnd w:id="42"/>
    <w:bookmarkStart w:name="z114" w:id="43"/>
    <w:p>
      <w:pPr>
        <w:spacing w:after="0"/>
        <w:ind w:left="0"/>
        <w:jc w:val="both"/>
      </w:pPr>
      <w:r>
        <w:rPr>
          <w:rFonts w:ascii="Times New Roman"/>
          <w:b w:val="false"/>
          <w:i w:val="false"/>
          <w:color w:val="000000"/>
          <w:sz w:val="28"/>
        </w:rPr>
        <w:t>
      30) учебное заведение - организация образования, реализующая образовательные программы технического и профессионального, послесреднего образования;</w:t>
      </w:r>
    </w:p>
    <w:bookmarkEnd w:id="43"/>
    <w:bookmarkStart w:name="z115" w:id="44"/>
    <w:p>
      <w:pPr>
        <w:spacing w:after="0"/>
        <w:ind w:left="0"/>
        <w:jc w:val="both"/>
      </w:pPr>
      <w:r>
        <w:rPr>
          <w:rFonts w:ascii="Times New Roman"/>
          <w:b w:val="false"/>
          <w:i w:val="false"/>
          <w:color w:val="000000"/>
          <w:sz w:val="28"/>
        </w:rPr>
        <w:t>
      31) учебный центр - организация, реализующая образовательные программы дополнительного образования с обязательной организацией производственной практики;</w:t>
      </w:r>
    </w:p>
    <w:bookmarkEnd w:id="44"/>
    <w:bookmarkStart w:name="z116" w:id="45"/>
    <w:p>
      <w:pPr>
        <w:spacing w:after="0"/>
        <w:ind w:left="0"/>
        <w:jc w:val="both"/>
      </w:pPr>
      <w:r>
        <w:rPr>
          <w:rFonts w:ascii="Times New Roman"/>
          <w:b w:val="false"/>
          <w:i w:val="false"/>
          <w:color w:val="000000"/>
          <w:sz w:val="28"/>
        </w:rPr>
        <w:t xml:space="preserve">
      32) мобильный учебный центр - передвижной учебный центр, реализующий образовательные программы дополнительного образования с обеспечением практики и возможностью транспортировки конструктивных элементов и оборудования к месту обучения; </w:t>
      </w:r>
    </w:p>
    <w:bookmarkEnd w:id="45"/>
    <w:bookmarkStart w:name="z117" w:id="46"/>
    <w:p>
      <w:pPr>
        <w:spacing w:after="0"/>
        <w:ind w:left="0"/>
        <w:jc w:val="both"/>
      </w:pPr>
      <w:r>
        <w:rPr>
          <w:rFonts w:ascii="Times New Roman"/>
          <w:b w:val="false"/>
          <w:i w:val="false"/>
          <w:color w:val="000000"/>
          <w:sz w:val="28"/>
        </w:rPr>
        <w:t>
      33) районная (городская) комиссия - межведомственная комиссия при местном исполнительном органе района (города) по вопросам реализации программ занятости;</w:t>
      </w:r>
    </w:p>
    <w:bookmarkEnd w:id="46"/>
    <w:bookmarkStart w:name="z118" w:id="47"/>
    <w:p>
      <w:pPr>
        <w:spacing w:after="0"/>
        <w:ind w:left="0"/>
        <w:jc w:val="both"/>
      </w:pPr>
      <w:r>
        <w:rPr>
          <w:rFonts w:ascii="Times New Roman"/>
          <w:b w:val="false"/>
          <w:i w:val="false"/>
          <w:color w:val="000000"/>
          <w:sz w:val="28"/>
        </w:rPr>
        <w:t>
      34) социальная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w:t>
      </w:r>
    </w:p>
    <w:bookmarkEnd w:id="47"/>
    <w:bookmarkStart w:name="z119" w:id="48"/>
    <w:p>
      <w:pPr>
        <w:spacing w:after="0"/>
        <w:ind w:left="0"/>
        <w:jc w:val="both"/>
      </w:pPr>
      <w:r>
        <w:rPr>
          <w:rFonts w:ascii="Times New Roman"/>
          <w:b w:val="false"/>
          <w:i w:val="false"/>
          <w:color w:val="000000"/>
          <w:sz w:val="28"/>
        </w:rPr>
        <w:t>
      35) социальное рабочее место - рабочее место, создаваемое работодателем на договорной основе с центром занятости населения, для трудоустройства безработных с субсидированием их заработной платы;</w:t>
      </w:r>
    </w:p>
    <w:bookmarkEnd w:id="48"/>
    <w:bookmarkStart w:name="z120" w:id="49"/>
    <w:p>
      <w:pPr>
        <w:spacing w:after="0"/>
        <w:ind w:left="0"/>
        <w:jc w:val="both"/>
      </w:pPr>
      <w:r>
        <w:rPr>
          <w:rFonts w:ascii="Times New Roman"/>
          <w:b w:val="false"/>
          <w:i w:val="false"/>
          <w:color w:val="000000"/>
          <w:sz w:val="28"/>
        </w:rPr>
        <w:t>
      36) социальный контракт - соглашение между участником Программы и центром занятости населения, а также физическими и юридическими лицами, вовлеченными в организацию активных мер содействия занятости, которое содержит права и обязанности сторон, условия труда, размер и условия оплаты труда, срок и источники финансирования;</w:t>
      </w:r>
    </w:p>
    <w:bookmarkEnd w:id="49"/>
    <w:bookmarkStart w:name="z121" w:id="50"/>
    <w:p>
      <w:pPr>
        <w:spacing w:after="0"/>
        <w:ind w:left="0"/>
        <w:jc w:val="both"/>
      </w:pPr>
      <w:r>
        <w:rPr>
          <w:rFonts w:ascii="Times New Roman"/>
          <w:b w:val="false"/>
          <w:i w:val="false"/>
          <w:color w:val="000000"/>
          <w:sz w:val="28"/>
        </w:rPr>
        <w:t>
      37) профессиональное информирование - представление информации о ситуации на рынке труда, возможностях трудоустройства по имеющейся специальности, переобучения, повышения квалификации;</w:t>
      </w:r>
    </w:p>
    <w:bookmarkEnd w:id="50"/>
    <w:bookmarkStart w:name="z122" w:id="51"/>
    <w:p>
      <w:pPr>
        <w:spacing w:after="0"/>
        <w:ind w:left="0"/>
        <w:jc w:val="both"/>
      </w:pPr>
      <w:r>
        <w:rPr>
          <w:rFonts w:ascii="Times New Roman"/>
          <w:b w:val="false"/>
          <w:i w:val="false"/>
          <w:color w:val="000000"/>
          <w:sz w:val="28"/>
        </w:rPr>
        <w:t>
      38) переселенец - внутренний мигрант, переселяющийся в регионы, определенные Правительством Республики Казахстан;</w:t>
      </w:r>
    </w:p>
    <w:bookmarkEnd w:id="51"/>
    <w:bookmarkStart w:name="z123" w:id="52"/>
    <w:p>
      <w:pPr>
        <w:spacing w:after="0"/>
        <w:ind w:left="0"/>
        <w:jc w:val="both"/>
      </w:pPr>
      <w:r>
        <w:rPr>
          <w:rFonts w:ascii="Times New Roman"/>
          <w:b w:val="false"/>
          <w:i w:val="false"/>
          <w:color w:val="000000"/>
          <w:sz w:val="28"/>
        </w:rPr>
        <w:t>
      39) самостоятельно занятые (самозанятые) - физические лица из числа индивидуально занятых производством (реализацией) товаров, работ и услуг для получения дохода, членов производственных кооперативов, неоплачиваемых работников семейных предприятий (хозяйств) и работодателей, использующих труд наемных работников;</w:t>
      </w:r>
    </w:p>
    <w:bookmarkEnd w:id="52"/>
    <w:bookmarkStart w:name="z124" w:id="53"/>
    <w:p>
      <w:pPr>
        <w:spacing w:after="0"/>
        <w:ind w:left="0"/>
        <w:jc w:val="both"/>
      </w:pPr>
      <w:r>
        <w:rPr>
          <w:rFonts w:ascii="Times New Roman"/>
          <w:b w:val="false"/>
          <w:i w:val="false"/>
          <w:color w:val="000000"/>
          <w:sz w:val="28"/>
        </w:rPr>
        <w:t>
      40) субсидирование заработной платы - компенсация части затрат работодателя на оплату труда работников, трудоустроенных на социальные рабочие места по направлениям центра занятости населения;</w:t>
      </w:r>
    </w:p>
    <w:bookmarkEnd w:id="53"/>
    <w:bookmarkStart w:name="z125" w:id="54"/>
    <w:p>
      <w:pPr>
        <w:spacing w:after="0"/>
        <w:ind w:left="0"/>
        <w:jc w:val="both"/>
      </w:pPr>
      <w:r>
        <w:rPr>
          <w:rFonts w:ascii="Times New Roman"/>
          <w:b w:val="false"/>
          <w:i w:val="false"/>
          <w:color w:val="000000"/>
          <w:sz w:val="28"/>
        </w:rPr>
        <w:t>
      41) молодежная практика - вид трудовой деятельности, осуществляемой выпускниками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с целью приобретения первоначального опыта работы по полученной профессии (специальности);</w:t>
      </w:r>
    </w:p>
    <w:bookmarkEnd w:id="54"/>
    <w:bookmarkStart w:name="z126" w:id="55"/>
    <w:p>
      <w:pPr>
        <w:spacing w:after="0"/>
        <w:ind w:left="0"/>
        <w:jc w:val="both"/>
      </w:pPr>
      <w:r>
        <w:rPr>
          <w:rFonts w:ascii="Times New Roman"/>
          <w:b w:val="false"/>
          <w:i w:val="false"/>
          <w:color w:val="000000"/>
          <w:sz w:val="28"/>
        </w:rPr>
        <w:t>
      42)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55"/>
    <w:bookmarkStart w:name="z127" w:id="56"/>
    <w:p>
      <w:pPr>
        <w:spacing w:after="0"/>
        <w:ind w:left="0"/>
        <w:jc w:val="both"/>
      </w:pPr>
      <w:r>
        <w:rPr>
          <w:rFonts w:ascii="Times New Roman"/>
          <w:b w:val="false"/>
          <w:i w:val="false"/>
          <w:color w:val="000000"/>
          <w:sz w:val="28"/>
        </w:rPr>
        <w:t>
      43) безработные - лица, не относящиеся к занятому населению, ищущие работу и готовые трудиться;</w:t>
      </w:r>
    </w:p>
    <w:bookmarkEnd w:id="56"/>
    <w:bookmarkStart w:name="z128" w:id="57"/>
    <w:p>
      <w:pPr>
        <w:spacing w:after="0"/>
        <w:ind w:left="0"/>
        <w:jc w:val="both"/>
      </w:pPr>
      <w:r>
        <w:rPr>
          <w:rFonts w:ascii="Times New Roman"/>
          <w:b w:val="false"/>
          <w:i w:val="false"/>
          <w:color w:val="000000"/>
          <w:sz w:val="28"/>
        </w:rPr>
        <w:t>
      44) частное агентство занятости - физическое или юридическое лицо, оказывающее посредничество в трудоустройстве, зарегистрированное в порядке, установленном законодательством Республики Казахстан;</w:t>
      </w:r>
    </w:p>
    <w:bookmarkEnd w:id="57"/>
    <w:bookmarkStart w:name="z129" w:id="58"/>
    <w:p>
      <w:pPr>
        <w:spacing w:after="0"/>
        <w:ind w:left="0"/>
        <w:jc w:val="both"/>
      </w:pPr>
      <w:r>
        <w:rPr>
          <w:rFonts w:ascii="Times New Roman"/>
          <w:b w:val="false"/>
          <w:i w:val="false"/>
          <w:color w:val="000000"/>
          <w:sz w:val="28"/>
        </w:rPr>
        <w:t>
      45) общественные работы - виды трудовой деятельности, организуемые центрами занятости населения, не требующие предварительной профессиональной подготовки работника, имеющие социально полезную направленность для обеспечения их временной занятостью;</w:t>
      </w:r>
    </w:p>
    <w:bookmarkEnd w:id="58"/>
    <w:bookmarkStart w:name="z130" w:id="59"/>
    <w:p>
      <w:pPr>
        <w:spacing w:after="0"/>
        <w:ind w:left="0"/>
        <w:jc w:val="both"/>
      </w:pPr>
      <w:r>
        <w:rPr>
          <w:rFonts w:ascii="Times New Roman"/>
          <w:b w:val="false"/>
          <w:i w:val="false"/>
          <w:color w:val="000000"/>
          <w:sz w:val="28"/>
        </w:rPr>
        <w:t>
      46)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программ занятости с участием местных представительных органов, представителей работодателей, профессиональных союзов и палаты предпринимателей областей, города республиканского значения и столицы;</w:t>
      </w:r>
    </w:p>
    <w:bookmarkEnd w:id="59"/>
    <w:bookmarkStart w:name="z131" w:id="60"/>
    <w:p>
      <w:pPr>
        <w:spacing w:after="0"/>
        <w:ind w:left="0"/>
        <w:jc w:val="both"/>
      </w:pPr>
      <w:r>
        <w:rPr>
          <w:rFonts w:ascii="Times New Roman"/>
          <w:b w:val="false"/>
          <w:i w:val="false"/>
          <w:color w:val="000000"/>
          <w:sz w:val="28"/>
        </w:rPr>
        <w:t>
      47) центр занятости населения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Законом Республики Казахстан "О занятости населения" (далее - Закон);</w:t>
      </w:r>
    </w:p>
    <w:bookmarkEnd w:id="60"/>
    <w:bookmarkStart w:name="z132" w:id="61"/>
    <w:p>
      <w:pPr>
        <w:spacing w:after="0"/>
        <w:ind w:left="0"/>
        <w:jc w:val="both"/>
      </w:pPr>
      <w:r>
        <w:rPr>
          <w:rFonts w:ascii="Times New Roman"/>
          <w:b w:val="false"/>
          <w:i w:val="false"/>
          <w:color w:val="000000"/>
          <w:sz w:val="28"/>
        </w:rPr>
        <w:t>
      48) АИС "Рынок труда" - автоматизированная информационная система в составе единой информационной системы социально-трудовой сферы, предназначенная для автоматизации деятельности оператора Программы, центра развития трудовых ресурсов, уполномоченного органа по вопросам занятости населения, центров занятости населения, с целью оказания посредничества в трудоустройстве, мониторинга и формирования отчетности, и межведомственного взаимодействия, включая интеграцию с информационными системами государственных органов.</w:t>
      </w:r>
    </w:p>
    <w:bookmarkEnd w:id="61"/>
    <w:bookmarkStart w:name="z137" w:id="62"/>
    <w:p>
      <w:pPr>
        <w:spacing w:after="0"/>
        <w:ind w:left="0"/>
        <w:jc w:val="both"/>
      </w:pPr>
      <w:r>
        <w:rPr>
          <w:rFonts w:ascii="Times New Roman"/>
          <w:b w:val="false"/>
          <w:i w:val="false"/>
          <w:color w:val="000000"/>
          <w:sz w:val="28"/>
        </w:rPr>
        <w:t>
      49) стартовый бизнес (стартап проект) - бизнес-проекты участников Программы, срок государственной регистрации которых в качестве юридического лица/оформления статуса индивидуального предпринимателя составляет на момент обращения к кредитору за кредитом/микрокредитом менее одного года;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50) исключен постановлением Правительства РК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претендент - безработный, независимо от регистрации в центрах занятости населения, самостоятельно занятый работник, начинающий предприниматель, сельскохозяйственные кооперативы и их члены, крестьянские и фермерские хозяйства, участники якорной кооперации независимо от срока их деятельности, сокращаемый работник, не достигший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
      52) частная онлайн площадка по трудоустройству - частный сервис для поиска работы и подбора персонала;</w:t>
      </w:r>
    </w:p>
    <w:bookmarkStart w:name="z350" w:id="63"/>
    <w:p>
      <w:pPr>
        <w:spacing w:after="0"/>
        <w:ind w:left="0"/>
        <w:jc w:val="both"/>
      </w:pPr>
      <w:r>
        <w:rPr>
          <w:rFonts w:ascii="Times New Roman"/>
          <w:b w:val="false"/>
          <w:i w:val="false"/>
          <w:color w:val="000000"/>
          <w:sz w:val="28"/>
        </w:rPr>
        <w:t>
      53) якорная кооперация – партнерство мелких и средних крестьянских (фермерских) хозяйств и/или сельскохозяйственных кооперативов и других претендентов, имеющих земли сельскохозяйственного назначения, со средними и крупными субъектами АПК в целях наращивания производства сельскохозяйственной продукции и гарантированного сбыта продукции.</w:t>
      </w:r>
    </w:p>
    <w:bookmarkEnd w:id="63"/>
    <w:bookmarkStart w:name="z17" w:id="64"/>
    <w:p>
      <w:pPr>
        <w:spacing w:after="0"/>
        <w:ind w:left="0"/>
        <w:jc w:val="both"/>
      </w:pPr>
      <w:r>
        <w:rPr>
          <w:rFonts w:ascii="Times New Roman"/>
          <w:b w:val="false"/>
          <w:i w:val="false"/>
          <w:color w:val="000000"/>
          <w:sz w:val="28"/>
        </w:rPr>
        <w:t xml:space="preserve">
      </w:t>
      </w:r>
      <w:r>
        <w:rPr>
          <w:rFonts w:ascii="Times New Roman"/>
          <w:b w:val="false"/>
          <w:i/>
          <w:color w:val="000000"/>
          <w:sz w:val="28"/>
        </w:rPr>
        <w:t>3. Анализ текущей ситуации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с изменениями, внесенными постановлением Правительства РК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рынке труда Казахстана за последние 10 лет наблюдается положительная динамика. По сравнению с 2006 годом вместе с ростом численности экономически активного населения на 11%, увеличилось число наемных работников на 1,5 млн. человек, снизилась численность безработных на 178 тыс. человек и самозанятых на 448 тыс. человек.</w:t>
      </w:r>
    </w:p>
    <w:p>
      <w:pPr>
        <w:spacing w:after="0"/>
        <w:ind w:left="0"/>
        <w:jc w:val="both"/>
      </w:pPr>
      <w:r>
        <w:rPr>
          <w:rFonts w:ascii="Times New Roman"/>
          <w:b w:val="false"/>
          <w:i w:val="false"/>
          <w:color w:val="000000"/>
          <w:sz w:val="28"/>
        </w:rPr>
        <w:t>
      Уровень безработицы (общая, молодежная, долгосрочная) сократился в среднем на 47%, и составляет сегодня 4,9% (445 тыс.) от численности экономически активного населения.</w:t>
      </w:r>
    </w:p>
    <w:p>
      <w:pPr>
        <w:spacing w:after="0"/>
        <w:ind w:left="0"/>
        <w:jc w:val="both"/>
      </w:pPr>
      <w:r>
        <w:rPr>
          <w:rFonts w:ascii="Times New Roman"/>
          <w:b w:val="false"/>
          <w:i w:val="false"/>
          <w:color w:val="000000"/>
          <w:sz w:val="28"/>
        </w:rPr>
        <w:t>
      За время действия Программы "Дорожная карта занятости 2020" (далее - ДКЗ 2020) меры государственной поддержки получили 770 тыс. граждан. В результате трудоустроено 580 тыс. человек на постоянные рабочие места.</w:t>
      </w:r>
    </w:p>
    <w:p>
      <w:pPr>
        <w:spacing w:after="0"/>
        <w:ind w:left="0"/>
        <w:jc w:val="both"/>
      </w:pPr>
      <w:r>
        <w:rPr>
          <w:rFonts w:ascii="Times New Roman"/>
          <w:b w:val="false"/>
          <w:i w:val="false"/>
          <w:color w:val="000000"/>
          <w:sz w:val="28"/>
        </w:rPr>
        <w:t>
      За последние годы уровень безработицы снизился с 5,2% в 2013 году до 5% в 2014-2015 годах и 4,9% - в третьем квартале 2016 года. Уровень безработицы среди молодежи, которая также является целевой группой программы ДКЗ 2020, снизился с 5,5% в 2013 году до 4,2% в 2014 году и 4,3% - в 2015 году, составив в третьем квартале 2016 года минимальное значение с начала века - 3,9%.</w:t>
      </w:r>
    </w:p>
    <w:p>
      <w:pPr>
        <w:spacing w:after="0"/>
        <w:ind w:left="0"/>
        <w:jc w:val="both"/>
      </w:pPr>
      <w:r>
        <w:rPr>
          <w:rFonts w:ascii="Times New Roman"/>
          <w:b w:val="false"/>
          <w:i w:val="false"/>
          <w:color w:val="000000"/>
          <w:sz w:val="28"/>
        </w:rPr>
        <w:t>
      Вместе с тем, сохраняются следующие системные проблемы, влияющие как на рынок труда, так и дальнейший экономический рост:</w:t>
      </w:r>
    </w:p>
    <w:p>
      <w:pPr>
        <w:spacing w:after="0"/>
        <w:ind w:left="0"/>
        <w:jc w:val="both"/>
      </w:pPr>
      <w:r>
        <w:rPr>
          <w:rFonts w:ascii="Times New Roman"/>
          <w:b w:val="false"/>
          <w:i w:val="false"/>
          <w:color w:val="000000"/>
          <w:sz w:val="28"/>
        </w:rPr>
        <w:t>
      1) низкое качество трудовых ресурсов</w:t>
      </w:r>
    </w:p>
    <w:p>
      <w:pPr>
        <w:spacing w:after="0"/>
        <w:ind w:left="0"/>
        <w:jc w:val="both"/>
      </w:pPr>
      <w:r>
        <w:rPr>
          <w:rFonts w:ascii="Times New Roman"/>
          <w:b w:val="false"/>
          <w:i w:val="false"/>
          <w:color w:val="000000"/>
          <w:sz w:val="28"/>
        </w:rPr>
        <w:t>
      За последние 10 лет (с 2006 года по 3 кв. 2016 года) доля трудовых ресурсов с высшим и не законченным высшим образованием выросла с 25% до 38,0%, с техническим и профессиональным образованием - с 27% до 36%.</w:t>
      </w:r>
    </w:p>
    <w:p>
      <w:pPr>
        <w:spacing w:after="0"/>
        <w:ind w:left="0"/>
        <w:jc w:val="both"/>
      </w:pPr>
      <w:r>
        <w:rPr>
          <w:rFonts w:ascii="Times New Roman"/>
          <w:b w:val="false"/>
          <w:i w:val="false"/>
          <w:color w:val="000000"/>
          <w:sz w:val="28"/>
        </w:rPr>
        <w:t>
      Если в 2013 году доля рабочей силы с высшим и незаконченным высшим образованием составляла 34%, то в 2014-2015 годах ее показатель вырос до 37%. Вместе с тем, доля рабочей силы с техническим и профессиональным образованием в последние годы остается на среднем уровне в 33% (в 2013 году - 32%, в 2014 - 34%, в 2015 - 33%).</w:t>
      </w:r>
    </w:p>
    <w:p>
      <w:pPr>
        <w:spacing w:after="0"/>
        <w:ind w:left="0"/>
        <w:jc w:val="both"/>
      </w:pPr>
      <w:r>
        <w:rPr>
          <w:rFonts w:ascii="Times New Roman"/>
          <w:b w:val="false"/>
          <w:i w:val="false"/>
          <w:color w:val="000000"/>
          <w:sz w:val="28"/>
        </w:rPr>
        <w:t xml:space="preserve">
      Этому способствовали применяемые меры по формированию Национальной рамки квалификаций. Приняты нормативно-правовые акты, в частности, внесены изменения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предусматривающие понятие Национальной рамки квалификаций, установлена методика разработки и утверждения профессиональных стандартов.</w:t>
      </w:r>
    </w:p>
    <w:p>
      <w:pPr>
        <w:spacing w:after="0"/>
        <w:ind w:left="0"/>
        <w:jc w:val="both"/>
      </w:pPr>
      <w:r>
        <w:rPr>
          <w:rFonts w:ascii="Times New Roman"/>
          <w:b w:val="false"/>
          <w:i w:val="false"/>
          <w:color w:val="000000"/>
          <w:sz w:val="28"/>
        </w:rPr>
        <w:t>
      Вместе с тем, принятые меры кардинально не изменили качественную структуру занятого населения. Несмотря на снижение (с 48 до 27%) сохраняется высокая доля трудовых ресурсов с основным, средним, общим и начальным образованием.</w:t>
      </w:r>
    </w:p>
    <w:p>
      <w:pPr>
        <w:spacing w:after="0"/>
        <w:ind w:left="0"/>
        <w:jc w:val="both"/>
      </w:pPr>
      <w:r>
        <w:rPr>
          <w:rFonts w:ascii="Times New Roman"/>
          <w:b w:val="false"/>
          <w:i w:val="false"/>
          <w:color w:val="000000"/>
          <w:sz w:val="28"/>
        </w:rPr>
        <w:t>
      Динамика движения выпускников 9 и 11-х классов общеобразовательных школ за последние 3 года показывает, что в среднем 21 тысяча человек трудоустраиваются без квалификации.</w:t>
      </w:r>
    </w:p>
    <w:p>
      <w:pPr>
        <w:spacing w:after="0"/>
        <w:ind w:left="0"/>
        <w:jc w:val="both"/>
      </w:pPr>
      <w:r>
        <w:rPr>
          <w:rFonts w:ascii="Times New Roman"/>
          <w:b w:val="false"/>
          <w:i w:val="false"/>
          <w:color w:val="000000"/>
          <w:sz w:val="28"/>
        </w:rPr>
        <w:t>
      При этом, из-за проблем несоответствия квалификации трудовых ресурсов потребностям рынка труда, ежегодно порядка 20 тыс. вакансий заявленных работодателями, остаются не заполненными.</w:t>
      </w:r>
    </w:p>
    <w:p>
      <w:pPr>
        <w:spacing w:after="0"/>
        <w:ind w:left="0"/>
        <w:jc w:val="both"/>
      </w:pPr>
      <w:r>
        <w:rPr>
          <w:rFonts w:ascii="Times New Roman"/>
          <w:b w:val="false"/>
          <w:i w:val="false"/>
          <w:color w:val="000000"/>
          <w:sz w:val="28"/>
        </w:rPr>
        <w:t>
      Опросы предприятий страны, проведенные национальными экспертами, показали, что порядка 73% потребности в кадрах приходится на специалистов технического и профессионального образования и рабочие профессии.</w:t>
      </w:r>
    </w:p>
    <w:p>
      <w:pPr>
        <w:spacing w:after="0"/>
        <w:ind w:left="0"/>
        <w:jc w:val="both"/>
      </w:pPr>
      <w:r>
        <w:rPr>
          <w:rFonts w:ascii="Times New Roman"/>
          <w:b w:val="false"/>
          <w:i w:val="false"/>
          <w:color w:val="000000"/>
          <w:sz w:val="28"/>
        </w:rPr>
        <w:t>
      В этой связи необходимо обеспечить доступ молодежи к получению бесплатной первой рабочей профессии, а также провести переподготовку и повышение навыков взрослого населения по рабочим профессиям, востребованным на рынке труда;</w:t>
      </w:r>
    </w:p>
    <w:p>
      <w:pPr>
        <w:spacing w:after="0"/>
        <w:ind w:left="0"/>
        <w:jc w:val="both"/>
      </w:pPr>
      <w:r>
        <w:rPr>
          <w:rFonts w:ascii="Times New Roman"/>
          <w:b w:val="false"/>
          <w:i w:val="false"/>
          <w:color w:val="000000"/>
          <w:sz w:val="28"/>
        </w:rPr>
        <w:t>
      2) непродуктивная занятость.</w:t>
      </w:r>
    </w:p>
    <w:p>
      <w:pPr>
        <w:spacing w:after="0"/>
        <w:ind w:left="0"/>
        <w:jc w:val="both"/>
      </w:pPr>
      <w:r>
        <w:rPr>
          <w:rFonts w:ascii="Times New Roman"/>
          <w:b w:val="false"/>
          <w:i w:val="false"/>
          <w:color w:val="000000"/>
          <w:sz w:val="28"/>
        </w:rPr>
        <w:t>
      Численность самостоятельно занятого населения сократилась с 2,2 млн. (27%) в 2013 году до 2,1 млн. человек (25%) в 2014-2015 годах, а численность непродуктивно самостоятельно занятого населения при этом за последние три года сократилась на 40% - с 558 тыс. человек в 2013 году до 430 тыс. в 2014 году и 331 тыс. человек - в 2015 году.</w:t>
      </w:r>
    </w:p>
    <w:p>
      <w:pPr>
        <w:spacing w:after="0"/>
        <w:ind w:left="0"/>
        <w:jc w:val="both"/>
      </w:pPr>
      <w:r>
        <w:rPr>
          <w:rFonts w:ascii="Times New Roman"/>
          <w:b w:val="false"/>
          <w:i w:val="false"/>
          <w:color w:val="000000"/>
          <w:sz w:val="28"/>
        </w:rPr>
        <w:t>
      Вместе с тем, доля самозанятого населения все еще составляет 25%, или 2,2 млн. человек. При этом 360 тысяч, из числа самозанятых являются непродуктивно занятыми, то есть либо их деятельность никак не зарегистрирована, либо они имеют доходы ниже прожиточного минимума.</w:t>
      </w:r>
    </w:p>
    <w:p>
      <w:pPr>
        <w:spacing w:after="0"/>
        <w:ind w:left="0"/>
        <w:jc w:val="both"/>
      </w:pPr>
      <w:r>
        <w:rPr>
          <w:rFonts w:ascii="Times New Roman"/>
          <w:b w:val="false"/>
          <w:i w:val="false"/>
          <w:color w:val="000000"/>
          <w:sz w:val="28"/>
        </w:rPr>
        <w:t>
      Высокая доля самозанятых приходится в основном на сектор сельского хозяйства и характеризуется помимо низких доходов и производительности уязвимостью перед бедностью, увеличивая тем самым потенциальных получателей адресной социальной помощи.</w:t>
      </w:r>
    </w:p>
    <w:p>
      <w:pPr>
        <w:spacing w:after="0"/>
        <w:ind w:left="0"/>
        <w:jc w:val="both"/>
      </w:pPr>
      <w:r>
        <w:rPr>
          <w:rFonts w:ascii="Times New Roman"/>
          <w:b w:val="false"/>
          <w:i w:val="false"/>
          <w:color w:val="000000"/>
          <w:sz w:val="28"/>
        </w:rPr>
        <w:t>
      Помимо этого, доступ к более производительным и доходным рабочим местам ограничивает недостаток образования и профессиональных навыков. 56% занятых с основным, средним, общим и начальным образованием относятся к непродуктивно занятым.</w:t>
      </w:r>
    </w:p>
    <w:p>
      <w:pPr>
        <w:spacing w:after="0"/>
        <w:ind w:left="0"/>
        <w:jc w:val="both"/>
      </w:pPr>
      <w:r>
        <w:rPr>
          <w:rFonts w:ascii="Times New Roman"/>
          <w:b w:val="false"/>
          <w:i w:val="false"/>
          <w:color w:val="000000"/>
          <w:sz w:val="28"/>
        </w:rPr>
        <w:t>
      Кроме того, в ближайшие 5 лет будет наблюдаться замедление притока новых работников в связи с демографическим провалом начала 1990-х годов (с 2014 года уже начался спад). К 2021-2022 годам ежегодный приток новых работников сократится до 19 тыс. человек.</w:t>
      </w:r>
    </w:p>
    <w:p>
      <w:pPr>
        <w:spacing w:after="0"/>
        <w:ind w:left="0"/>
        <w:jc w:val="both"/>
      </w:pPr>
      <w:r>
        <w:rPr>
          <w:rFonts w:ascii="Times New Roman"/>
          <w:b w:val="false"/>
          <w:i w:val="false"/>
          <w:color w:val="000000"/>
          <w:sz w:val="28"/>
        </w:rPr>
        <w:t>
      В этой связи, в условиях снижения притока новой рабочей силы самозанятое население следует рассматривать как резерв для экономического роста, который необходимо вовлечь в полноценную экономическую деятельность;</w:t>
      </w:r>
    </w:p>
    <w:p>
      <w:pPr>
        <w:spacing w:after="0"/>
        <w:ind w:left="0"/>
        <w:jc w:val="both"/>
      </w:pPr>
      <w:r>
        <w:rPr>
          <w:rFonts w:ascii="Times New Roman"/>
          <w:b w:val="false"/>
          <w:i w:val="false"/>
          <w:color w:val="000000"/>
          <w:sz w:val="28"/>
        </w:rPr>
        <w:t>
      3) региональные диспропорции и демографический дисбаланс.</w:t>
      </w:r>
    </w:p>
    <w:p>
      <w:pPr>
        <w:spacing w:after="0"/>
        <w:ind w:left="0"/>
        <w:jc w:val="both"/>
      </w:pPr>
      <w:r>
        <w:rPr>
          <w:rFonts w:ascii="Times New Roman"/>
          <w:b w:val="false"/>
          <w:i w:val="false"/>
          <w:color w:val="000000"/>
          <w:sz w:val="28"/>
        </w:rPr>
        <w:t>
      Согласно прогнозной оценке, проведенной национальными экспертами, численность населения страны к 2050 году составит 24,5 млн. чел. К 2050 году, при текущей тенденции, население северных регионов сократится на 0,9 млн. человек, южных регионов вырастит на 5,3 млн. человек. При этом, плотность расселения южных регионов будет в четыре раза превышать северные.</w:t>
      </w:r>
    </w:p>
    <w:p>
      <w:pPr>
        <w:spacing w:after="0"/>
        <w:ind w:left="0"/>
        <w:jc w:val="both"/>
      </w:pPr>
      <w:r>
        <w:rPr>
          <w:rFonts w:ascii="Times New Roman"/>
          <w:b w:val="false"/>
          <w:i w:val="false"/>
          <w:color w:val="000000"/>
          <w:sz w:val="28"/>
        </w:rPr>
        <w:t>
      Если в 2013 году численность населения северных регионов составляла 2 млн. 943 тыс. человек, то в 2014 году - 2 млн. 945 тыс. человек, а в 2015 году - 2 млн. 950 тыс. человек, то есть практически не изменилась, то в южных регионах, напротив, численность населения выросла на 132 тыс. человек (в 2013 году - 6 млн. 482 тыс., в 2014 году - 6 млн. 505 тыс. человек, в 2015 году - 6 млн. 614 тыс. человек).</w:t>
      </w:r>
    </w:p>
    <w:p>
      <w:pPr>
        <w:spacing w:after="0"/>
        <w:ind w:left="0"/>
        <w:jc w:val="both"/>
      </w:pPr>
      <w:r>
        <w:rPr>
          <w:rFonts w:ascii="Times New Roman"/>
          <w:b w:val="false"/>
          <w:i w:val="false"/>
          <w:color w:val="000000"/>
          <w:sz w:val="28"/>
        </w:rPr>
        <w:t>
      При это следует отметить, что доля населения младше 15 лет по отношению ко всему населению в северных регионах составляет порядка 20%, в то время как в южных - от 35% и выше. Поэтому целесообразно принять меры по стимулированию территориальной мобильности трудовых ресурсов через содействие в добровольном переселении граждан из трудоизбыточных регионов в трудодефицитные регионы;</w:t>
      </w:r>
    </w:p>
    <w:p>
      <w:pPr>
        <w:spacing w:after="0"/>
        <w:ind w:left="0"/>
        <w:jc w:val="both"/>
      </w:pPr>
      <w:r>
        <w:rPr>
          <w:rFonts w:ascii="Times New Roman"/>
          <w:b w:val="false"/>
          <w:i w:val="false"/>
          <w:color w:val="000000"/>
          <w:sz w:val="28"/>
        </w:rPr>
        <w:t>
      4) недостаточная генерация рабочих мест в экономике.</w:t>
      </w:r>
    </w:p>
    <w:p>
      <w:pPr>
        <w:spacing w:after="0"/>
        <w:ind w:left="0"/>
        <w:jc w:val="both"/>
      </w:pPr>
      <w:r>
        <w:rPr>
          <w:rFonts w:ascii="Times New Roman"/>
          <w:b w:val="false"/>
          <w:i w:val="false"/>
          <w:color w:val="000000"/>
          <w:sz w:val="28"/>
        </w:rPr>
        <w:t>
      Основной вклад в рост экономики в 2010-2015 годы вносил сектор услуг. Почти треть совокупного экономического прироста за последние 6 лет было обеспечено за счет торговли, еще 15% добавили транспортные услуги, 13% - информация и связь. Производство товаров обеспечило лишь 17% прироста экономики, при этом вклад с каждым годом становится все меньше и меньше.</w:t>
      </w:r>
    </w:p>
    <w:p>
      <w:pPr>
        <w:spacing w:after="0"/>
        <w:ind w:left="0"/>
        <w:jc w:val="both"/>
      </w:pPr>
      <w:r>
        <w:rPr>
          <w:rFonts w:ascii="Times New Roman"/>
          <w:b w:val="false"/>
          <w:i w:val="false"/>
          <w:color w:val="000000"/>
          <w:sz w:val="28"/>
        </w:rPr>
        <w:t>
      Так, если в 2013 году вклад производства товаров в прирост составлял 28,1%, то в 2014 году он сократился до 17,2%, а в 2015 году составил всего 15,9% от прироста экономики.</w:t>
      </w:r>
    </w:p>
    <w:p>
      <w:pPr>
        <w:spacing w:after="0"/>
        <w:ind w:left="0"/>
        <w:jc w:val="both"/>
      </w:pPr>
      <w:r>
        <w:rPr>
          <w:rFonts w:ascii="Times New Roman"/>
          <w:b w:val="false"/>
          <w:i w:val="false"/>
          <w:color w:val="000000"/>
          <w:sz w:val="28"/>
        </w:rPr>
        <w:t>
      Вклад торговли в эти же годы составлял соответственно 30,6% в 2013 году, 29,2% - в 2014 году и 10,6% - в 2015 году, сектора транспорта и складирования - 12,9% в 2013 году, 16,7% - в 2014 году и 33,9% - в 2015 году, сектора информации и связи - 12% в 2013 году, 10,9% в 2014 году и 4,6% - в 2015 году.</w:t>
      </w:r>
    </w:p>
    <w:p>
      <w:pPr>
        <w:spacing w:after="0"/>
        <w:ind w:left="0"/>
        <w:jc w:val="both"/>
      </w:pPr>
      <w:r>
        <w:rPr>
          <w:rFonts w:ascii="Times New Roman"/>
          <w:b w:val="false"/>
          <w:i w:val="false"/>
          <w:color w:val="000000"/>
          <w:sz w:val="28"/>
        </w:rPr>
        <w:t>
      Что касается вклада секторов экономики в прирост занятости за 2010-2015 годы, то 28% прироста занятости обеспечили сферы, где доминирует государство - это образование, здравоохранение и государственное управление. С учетом рабочих мест, создаваемых государственными предприятиями, совокупный вклад государства в прирост наемных работников составляет более 50%.</w:t>
      </w:r>
    </w:p>
    <w:p>
      <w:pPr>
        <w:spacing w:after="0"/>
        <w:ind w:left="0"/>
        <w:jc w:val="both"/>
      </w:pPr>
      <w:r>
        <w:rPr>
          <w:rFonts w:ascii="Times New Roman"/>
          <w:b w:val="false"/>
          <w:i w:val="false"/>
          <w:color w:val="000000"/>
          <w:sz w:val="28"/>
        </w:rPr>
        <w:t>
      Таким образом, частный сектор в последние годы генерирует небольшое число новых, постоянных и производительных рабочих мест.</w:t>
      </w:r>
    </w:p>
    <w:p>
      <w:pPr>
        <w:spacing w:after="0"/>
        <w:ind w:left="0"/>
        <w:jc w:val="both"/>
      </w:pPr>
      <w:r>
        <w:rPr>
          <w:rFonts w:ascii="Times New Roman"/>
          <w:b w:val="false"/>
          <w:i w:val="false"/>
          <w:color w:val="000000"/>
          <w:sz w:val="28"/>
        </w:rPr>
        <w:t>
      Успешный опыт развитых стран мира наглядно свидетельствует о том, что развитие микрокредитования повышает эффективность и масштабы предпринимательства, способствуя решению вопросов занятости и созданию новых рабочих мест.</w:t>
      </w:r>
    </w:p>
    <w:p>
      <w:pPr>
        <w:spacing w:after="0"/>
        <w:ind w:left="0"/>
        <w:jc w:val="both"/>
      </w:pPr>
      <w:r>
        <w:rPr>
          <w:rFonts w:ascii="Times New Roman"/>
          <w:b w:val="false"/>
          <w:i w:val="false"/>
          <w:color w:val="000000"/>
          <w:sz w:val="28"/>
        </w:rPr>
        <w:t>
      Поэтому меры стимулирования развитию массового предпринимательства будут включать в себя увеличение объемов, инструментов и инфраструктуры микрокредитования, с учетом расширения сферы услуг и кооперации на селе, а также повышение предпринимательских навыков через обучение.</w:t>
      </w:r>
    </w:p>
    <w:p>
      <w:pPr>
        <w:spacing w:after="0"/>
        <w:ind w:left="0"/>
        <w:jc w:val="both"/>
      </w:pPr>
      <w:r>
        <w:rPr>
          <w:rFonts w:ascii="Times New Roman"/>
          <w:b w:val="false"/>
          <w:i w:val="false"/>
          <w:color w:val="000000"/>
          <w:sz w:val="28"/>
        </w:rPr>
        <w:t>
      Анализ рынка труда и реализованных действий определяет следующее.</w:t>
      </w:r>
    </w:p>
    <w:bookmarkStart w:name="z18" w:id="65"/>
    <w:p>
      <w:pPr>
        <w:spacing w:after="0"/>
        <w:ind w:left="0"/>
        <w:jc w:val="both"/>
      </w:pPr>
      <w:r>
        <w:rPr>
          <w:rFonts w:ascii="Times New Roman"/>
          <w:b w:val="false"/>
          <w:i w:val="false"/>
          <w:color w:val="000000"/>
          <w:sz w:val="28"/>
        </w:rPr>
        <w:t>
      1. Сильные стороны:</w:t>
      </w:r>
    </w:p>
    <w:bookmarkEnd w:id="65"/>
    <w:p>
      <w:pPr>
        <w:spacing w:after="0"/>
        <w:ind w:left="0"/>
        <w:jc w:val="both"/>
      </w:pPr>
      <w:r>
        <w:rPr>
          <w:rFonts w:ascii="Times New Roman"/>
          <w:b w:val="false"/>
          <w:i w:val="false"/>
          <w:color w:val="000000"/>
          <w:sz w:val="28"/>
        </w:rPr>
        <w:t>
      1) приоритет в вопросах содействия занятости в деятельности Правительства Республики Казахстан и местных исполнительных органов;</w:t>
      </w:r>
    </w:p>
    <w:p>
      <w:pPr>
        <w:spacing w:after="0"/>
        <w:ind w:left="0"/>
        <w:jc w:val="both"/>
      </w:pPr>
      <w:r>
        <w:rPr>
          <w:rFonts w:ascii="Times New Roman"/>
          <w:b w:val="false"/>
          <w:i w:val="false"/>
          <w:color w:val="000000"/>
          <w:sz w:val="28"/>
        </w:rPr>
        <w:t>
      2) наличие обновленного нормативно-правового обеспечения в реализации государственной политики содействия занятости населения;</w:t>
      </w:r>
    </w:p>
    <w:p>
      <w:pPr>
        <w:spacing w:after="0"/>
        <w:ind w:left="0"/>
        <w:jc w:val="both"/>
      </w:pPr>
      <w:r>
        <w:rPr>
          <w:rFonts w:ascii="Times New Roman"/>
          <w:b w:val="false"/>
          <w:i w:val="false"/>
          <w:color w:val="000000"/>
          <w:sz w:val="28"/>
        </w:rPr>
        <w:t>
      3) выделение значительных ресурсов на мероприятия содействия занятости населения;</w:t>
      </w:r>
    </w:p>
    <w:p>
      <w:pPr>
        <w:spacing w:after="0"/>
        <w:ind w:left="0"/>
        <w:jc w:val="both"/>
      </w:pPr>
      <w:r>
        <w:rPr>
          <w:rFonts w:ascii="Times New Roman"/>
          <w:b w:val="false"/>
          <w:i w:val="false"/>
          <w:color w:val="000000"/>
          <w:sz w:val="28"/>
        </w:rPr>
        <w:t>
      4) наличие институциональной базы, данных социально-трудовой сферы и существенный опыт в реализации активных мер содействия занятости;</w:t>
      </w:r>
    </w:p>
    <w:p>
      <w:pPr>
        <w:spacing w:after="0"/>
        <w:ind w:left="0"/>
        <w:jc w:val="both"/>
      </w:pPr>
      <w:r>
        <w:rPr>
          <w:rFonts w:ascii="Times New Roman"/>
          <w:b w:val="false"/>
          <w:i w:val="false"/>
          <w:color w:val="000000"/>
          <w:sz w:val="28"/>
        </w:rPr>
        <w:t>
      5) сотрудничество с международными организациями и экспертами, представителями социальных партнеров.</w:t>
      </w:r>
    </w:p>
    <w:bookmarkStart w:name="z19" w:id="66"/>
    <w:p>
      <w:pPr>
        <w:spacing w:after="0"/>
        <w:ind w:left="0"/>
        <w:jc w:val="both"/>
      </w:pPr>
      <w:r>
        <w:rPr>
          <w:rFonts w:ascii="Times New Roman"/>
          <w:b w:val="false"/>
          <w:i w:val="false"/>
          <w:color w:val="000000"/>
          <w:sz w:val="28"/>
        </w:rPr>
        <w:t>
      2. Слабые стороны:</w:t>
      </w:r>
    </w:p>
    <w:bookmarkEnd w:id="66"/>
    <w:p>
      <w:pPr>
        <w:spacing w:after="0"/>
        <w:ind w:left="0"/>
        <w:jc w:val="both"/>
      </w:pPr>
      <w:r>
        <w:rPr>
          <w:rFonts w:ascii="Times New Roman"/>
          <w:b w:val="false"/>
          <w:i w:val="false"/>
          <w:color w:val="000000"/>
          <w:sz w:val="28"/>
        </w:rPr>
        <w:t>
      1) отсутствие масштабов местного рынка при относительно небольшом количестве населения, проживающего на значительной территории;</w:t>
      </w:r>
    </w:p>
    <w:p>
      <w:pPr>
        <w:spacing w:after="0"/>
        <w:ind w:left="0"/>
        <w:jc w:val="both"/>
      </w:pPr>
      <w:r>
        <w:rPr>
          <w:rFonts w:ascii="Times New Roman"/>
          <w:b w:val="false"/>
          <w:i w:val="false"/>
          <w:color w:val="000000"/>
          <w:sz w:val="28"/>
        </w:rPr>
        <w:t>
      2) замедление темпов экономического роста;</w:t>
      </w:r>
    </w:p>
    <w:p>
      <w:pPr>
        <w:spacing w:after="0"/>
        <w:ind w:left="0"/>
        <w:jc w:val="both"/>
      </w:pPr>
      <w:r>
        <w:rPr>
          <w:rFonts w:ascii="Times New Roman"/>
          <w:b w:val="false"/>
          <w:i w:val="false"/>
          <w:color w:val="000000"/>
          <w:sz w:val="28"/>
        </w:rPr>
        <w:t>
      3) территориальные и демографические диспропорции;</w:t>
      </w:r>
    </w:p>
    <w:p>
      <w:pPr>
        <w:spacing w:after="0"/>
        <w:ind w:left="0"/>
        <w:jc w:val="both"/>
      </w:pPr>
      <w:r>
        <w:rPr>
          <w:rFonts w:ascii="Times New Roman"/>
          <w:b w:val="false"/>
          <w:i w:val="false"/>
          <w:color w:val="000000"/>
          <w:sz w:val="28"/>
        </w:rPr>
        <w:t>
      4) плохая транспортная связь;</w:t>
      </w:r>
    </w:p>
    <w:p>
      <w:pPr>
        <w:spacing w:after="0"/>
        <w:ind w:left="0"/>
        <w:jc w:val="both"/>
      </w:pPr>
      <w:r>
        <w:rPr>
          <w:rFonts w:ascii="Times New Roman"/>
          <w:b w:val="false"/>
          <w:i w:val="false"/>
          <w:color w:val="000000"/>
          <w:sz w:val="28"/>
        </w:rPr>
        <w:t>
      5) относительно невысокая эффективность системы подготовки кадров.</w:t>
      </w:r>
    </w:p>
    <w:bookmarkStart w:name="z20" w:id="67"/>
    <w:p>
      <w:pPr>
        <w:spacing w:after="0"/>
        <w:ind w:left="0"/>
        <w:jc w:val="both"/>
      </w:pPr>
      <w:r>
        <w:rPr>
          <w:rFonts w:ascii="Times New Roman"/>
          <w:b w:val="false"/>
          <w:i w:val="false"/>
          <w:color w:val="000000"/>
          <w:sz w:val="28"/>
        </w:rPr>
        <w:t>
      3. Возможности:</w:t>
      </w:r>
    </w:p>
    <w:bookmarkEnd w:id="67"/>
    <w:p>
      <w:pPr>
        <w:spacing w:after="0"/>
        <w:ind w:left="0"/>
        <w:jc w:val="both"/>
      </w:pPr>
      <w:r>
        <w:rPr>
          <w:rFonts w:ascii="Times New Roman"/>
          <w:b w:val="false"/>
          <w:i w:val="false"/>
          <w:color w:val="000000"/>
          <w:sz w:val="28"/>
        </w:rPr>
        <w:t>
      1) реализация государственных программ, способствующих созданию новых рабочих мест в экономике;</w:t>
      </w:r>
    </w:p>
    <w:p>
      <w:pPr>
        <w:spacing w:after="0"/>
        <w:ind w:left="0"/>
        <w:jc w:val="both"/>
      </w:pPr>
      <w:r>
        <w:rPr>
          <w:rFonts w:ascii="Times New Roman"/>
          <w:b w:val="false"/>
          <w:i w:val="false"/>
          <w:color w:val="000000"/>
          <w:sz w:val="28"/>
        </w:rPr>
        <w:t>
      2) повышение конкурентоспособности системы подготовки кадров и повышение качества трудовых ресурсов;</w:t>
      </w:r>
    </w:p>
    <w:p>
      <w:pPr>
        <w:spacing w:after="0"/>
        <w:ind w:left="0"/>
        <w:jc w:val="both"/>
      </w:pPr>
      <w:r>
        <w:rPr>
          <w:rFonts w:ascii="Times New Roman"/>
          <w:b w:val="false"/>
          <w:i w:val="false"/>
          <w:color w:val="000000"/>
          <w:sz w:val="28"/>
        </w:rPr>
        <w:t>
      3) заинтересованность государства и предприятий в трудовых ресурсах необходимого количества и качества;</w:t>
      </w:r>
    </w:p>
    <w:p>
      <w:pPr>
        <w:spacing w:after="0"/>
        <w:ind w:left="0"/>
        <w:jc w:val="both"/>
      </w:pPr>
      <w:r>
        <w:rPr>
          <w:rFonts w:ascii="Times New Roman"/>
          <w:b w:val="false"/>
          <w:i w:val="false"/>
          <w:color w:val="000000"/>
          <w:sz w:val="28"/>
        </w:rPr>
        <w:t>
      4) заинтересованность государства, бизнеса, населения в актуальной информации о ситуации, трендах и возможностях на рынке труда;</w:t>
      </w:r>
    </w:p>
    <w:p>
      <w:pPr>
        <w:spacing w:after="0"/>
        <w:ind w:left="0"/>
        <w:jc w:val="both"/>
      </w:pPr>
      <w:r>
        <w:rPr>
          <w:rFonts w:ascii="Times New Roman"/>
          <w:b w:val="false"/>
          <w:i w:val="false"/>
          <w:color w:val="000000"/>
          <w:sz w:val="28"/>
        </w:rPr>
        <w:t>
      5) использование потенциала частных агентств занятости населения;</w:t>
      </w:r>
    </w:p>
    <w:p>
      <w:pPr>
        <w:spacing w:after="0"/>
        <w:ind w:left="0"/>
        <w:jc w:val="both"/>
      </w:pPr>
      <w:r>
        <w:rPr>
          <w:rFonts w:ascii="Times New Roman"/>
          <w:b w:val="false"/>
          <w:i w:val="false"/>
          <w:color w:val="000000"/>
          <w:sz w:val="28"/>
        </w:rPr>
        <w:t>
      6) быстрые темпы развития информационно-коммуникационных технологий, продвижение "электронного правительства" и государственных услуг в электронной форме.</w:t>
      </w:r>
    </w:p>
    <w:bookmarkStart w:name="z21" w:id="68"/>
    <w:p>
      <w:pPr>
        <w:spacing w:after="0"/>
        <w:ind w:left="0"/>
        <w:jc w:val="both"/>
      </w:pPr>
      <w:r>
        <w:rPr>
          <w:rFonts w:ascii="Times New Roman"/>
          <w:b w:val="false"/>
          <w:i w:val="false"/>
          <w:color w:val="000000"/>
          <w:sz w:val="28"/>
        </w:rPr>
        <w:t>
      4. Угрозы:</w:t>
      </w:r>
    </w:p>
    <w:bookmarkEnd w:id="68"/>
    <w:p>
      <w:pPr>
        <w:spacing w:after="0"/>
        <w:ind w:left="0"/>
        <w:jc w:val="both"/>
      </w:pPr>
      <w:r>
        <w:rPr>
          <w:rFonts w:ascii="Times New Roman"/>
          <w:b w:val="false"/>
          <w:i w:val="false"/>
          <w:color w:val="000000"/>
          <w:sz w:val="28"/>
        </w:rPr>
        <w:t>
      1) принятие политических решений, сокращающих финансирование мероприятий содействия занятости;</w:t>
      </w:r>
    </w:p>
    <w:p>
      <w:pPr>
        <w:spacing w:after="0"/>
        <w:ind w:left="0"/>
        <w:jc w:val="both"/>
      </w:pPr>
      <w:r>
        <w:rPr>
          <w:rFonts w:ascii="Times New Roman"/>
          <w:b w:val="false"/>
          <w:i w:val="false"/>
          <w:color w:val="000000"/>
          <w:sz w:val="28"/>
        </w:rPr>
        <w:t>
      2) ухудшение экономической ситуации в стране и у ключевых региональных стран партнеров;</w:t>
      </w:r>
    </w:p>
    <w:p>
      <w:pPr>
        <w:spacing w:after="0"/>
        <w:ind w:left="0"/>
        <w:jc w:val="both"/>
      </w:pPr>
      <w:r>
        <w:rPr>
          <w:rFonts w:ascii="Times New Roman"/>
          <w:b w:val="false"/>
          <w:i w:val="false"/>
          <w:color w:val="000000"/>
          <w:sz w:val="28"/>
        </w:rPr>
        <w:t>
      3) нескоординированность соисполнителей в ходе реализации Программы.</w:t>
      </w:r>
    </w:p>
    <w:p>
      <w:pPr>
        <w:spacing w:after="0"/>
        <w:ind w:left="0"/>
        <w:jc w:val="both"/>
      </w:pPr>
      <w:r>
        <w:rPr>
          <w:rFonts w:ascii="Times New Roman"/>
          <w:b w:val="false"/>
          <w:i w:val="false"/>
          <w:color w:val="000000"/>
          <w:sz w:val="28"/>
        </w:rPr>
        <w:t>
      В мировой практике для решения проблем на рынке труда используются активные меры содействия занятости, которые осуществляются через развитие трудовых ресурсов (профессиональная подготовка и переподготовка), увеличение спроса на рабочую силу (субсидирование заработной платы/занятости, общественные работы), совершенствование деятельности институтов рынка труда, включая информационное сопровождение, а также развитие предпринимательства.</w:t>
      </w:r>
    </w:p>
    <w:p>
      <w:pPr>
        <w:spacing w:after="0"/>
        <w:ind w:left="0"/>
        <w:jc w:val="both"/>
      </w:pPr>
      <w:r>
        <w:rPr>
          <w:rFonts w:ascii="Times New Roman"/>
          <w:b w:val="false"/>
          <w:i w:val="false"/>
          <w:color w:val="000000"/>
          <w:sz w:val="28"/>
        </w:rPr>
        <w:t>
      В экономическом плане это предполагает увеличение вероятности продуктивной занятости, рост производительности труда и заработной платы, в социальном - снижение безработицы, рост трудовой активности и развитие человеческого потенциала.</w:t>
      </w:r>
    </w:p>
    <w:p>
      <w:pPr>
        <w:spacing w:after="0"/>
        <w:ind w:left="0"/>
        <w:jc w:val="both"/>
      </w:pPr>
      <w:r>
        <w:rPr>
          <w:rFonts w:ascii="Times New Roman"/>
          <w:b w:val="false"/>
          <w:i w:val="false"/>
          <w:color w:val="000000"/>
          <w:sz w:val="28"/>
        </w:rPr>
        <w:t>
      Поэтому запланированные меры в рамках Программы будут способствовать решению обозначенных проблем через содействие продуктивной занятости населения путем повышения потенциала трудовых ресурсов и вовлечения граждан в предпринимательство в соответствии с лучшими практиками стран ОЭСР.</w:t>
      </w:r>
    </w:p>
    <w:bookmarkStart w:name="z22" w:id="69"/>
    <w:p>
      <w:pPr>
        <w:spacing w:after="0"/>
        <w:ind w:left="0"/>
        <w:jc w:val="both"/>
      </w:pPr>
      <w:r>
        <w:rPr>
          <w:rFonts w:ascii="Times New Roman"/>
          <w:b w:val="false"/>
          <w:i w:val="false"/>
          <w:color w:val="000000"/>
          <w:sz w:val="28"/>
        </w:rPr>
        <w:t xml:space="preserve">
      </w:t>
      </w:r>
      <w:r>
        <w:rPr>
          <w:rFonts w:ascii="Times New Roman"/>
          <w:b w:val="false"/>
          <w:i/>
          <w:color w:val="000000"/>
          <w:sz w:val="28"/>
        </w:rPr>
        <w:t>4. Цели, целевые индикаторы, задачи и показатели результатов реализации Программы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с изменениями, внесенными постановлениями Правительства РК от 22.06.2017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70"/>
    <w:p>
      <w:pPr>
        <w:spacing w:after="0"/>
        <w:ind w:left="0"/>
        <w:jc w:val="both"/>
      </w:pPr>
      <w:r>
        <w:rPr>
          <w:rFonts w:ascii="Times New Roman"/>
          <w:b w:val="false"/>
          <w:i w:val="false"/>
          <w:color w:val="000000"/>
          <w:sz w:val="28"/>
        </w:rPr>
        <w:t xml:space="preserve">
      </w:t>
      </w:r>
      <w:r>
        <w:rPr>
          <w:rFonts w:ascii="Times New Roman"/>
          <w:b w:val="false"/>
          <w:i/>
          <w:color w:val="000000"/>
          <w:sz w:val="28"/>
        </w:rPr>
        <w:t>4.1 Цель Программы</w:t>
      </w:r>
    </w:p>
    <w:bookmarkEnd w:id="70"/>
    <w:p>
      <w:pPr>
        <w:spacing w:after="0"/>
        <w:ind w:left="0"/>
        <w:jc w:val="both"/>
      </w:pPr>
      <w:r>
        <w:rPr>
          <w:rFonts w:ascii="Times New Roman"/>
          <w:b w:val="false"/>
          <w:i w:val="false"/>
          <w:color w:val="000000"/>
          <w:sz w:val="28"/>
        </w:rPr>
        <w:t>
      Содействие продуктивной занятости населения и вовлечение граждан в предпринимательство.</w:t>
      </w:r>
    </w:p>
    <w:bookmarkStart w:name="z24" w:id="71"/>
    <w:p>
      <w:pPr>
        <w:spacing w:after="0"/>
        <w:ind w:left="0"/>
        <w:jc w:val="both"/>
      </w:pPr>
      <w:r>
        <w:rPr>
          <w:rFonts w:ascii="Times New Roman"/>
          <w:b w:val="false"/>
          <w:i w:val="false"/>
          <w:color w:val="000000"/>
          <w:sz w:val="28"/>
        </w:rPr>
        <w:t xml:space="preserve">
      </w:t>
      </w:r>
      <w:r>
        <w:rPr>
          <w:rFonts w:ascii="Times New Roman"/>
          <w:b w:val="false"/>
          <w:i/>
          <w:color w:val="000000"/>
          <w:sz w:val="28"/>
        </w:rPr>
        <w:t>4.2 Целевые индикаторы</w:t>
      </w:r>
    </w:p>
    <w:bookmarkEnd w:id="71"/>
    <w:p>
      <w:pPr>
        <w:spacing w:after="0"/>
        <w:ind w:left="0"/>
        <w:jc w:val="both"/>
      </w:pPr>
      <w:r>
        <w:rPr>
          <w:rFonts w:ascii="Times New Roman"/>
          <w:b w:val="false"/>
          <w:i w:val="false"/>
          <w:color w:val="000000"/>
          <w:sz w:val="28"/>
        </w:rPr>
        <w:t>
      Целевые индикаторы Программы, которые будут достигнуты в 2021 году:</w:t>
      </w:r>
    </w:p>
    <w:p>
      <w:pPr>
        <w:spacing w:after="0"/>
        <w:ind w:left="0"/>
        <w:jc w:val="both"/>
      </w:pPr>
      <w:r>
        <w:rPr>
          <w:rFonts w:ascii="Times New Roman"/>
          <w:b w:val="false"/>
          <w:i w:val="false"/>
          <w:color w:val="000000"/>
          <w:sz w:val="28"/>
        </w:rPr>
        <w:t>
      1) Уровень безработицы не будет превышать 4,8% (3 кв. 2016 - 4,9%)</w:t>
      </w:r>
    </w:p>
    <w:p>
      <w:pPr>
        <w:spacing w:after="0"/>
        <w:ind w:left="0"/>
        <w:jc w:val="both"/>
      </w:pPr>
      <w:r>
        <w:rPr>
          <w:rFonts w:ascii="Times New Roman"/>
          <w:b w:val="false"/>
          <w:i w:val="false"/>
          <w:color w:val="000000"/>
          <w:sz w:val="28"/>
        </w:rPr>
        <w:t>
      2) Доля трудовых ресурсов с основным, средним, общим и начальным образованием в составе рабочей силы - не более 20% (3 кв. 2016 - 27%)</w:t>
      </w:r>
    </w:p>
    <w:p>
      <w:pPr>
        <w:spacing w:after="0"/>
        <w:ind w:left="0"/>
        <w:jc w:val="both"/>
      </w:pPr>
      <w:r>
        <w:rPr>
          <w:rFonts w:ascii="Times New Roman"/>
          <w:b w:val="false"/>
          <w:i w:val="false"/>
          <w:color w:val="000000"/>
          <w:sz w:val="28"/>
        </w:rPr>
        <w:t>
      3) Доля непродуктивно занятых не превысит 10% (3 кв. 2016 - 16%)</w:t>
      </w:r>
    </w:p>
    <w:p>
      <w:pPr>
        <w:spacing w:after="0"/>
        <w:ind w:left="0"/>
        <w:jc w:val="both"/>
      </w:pPr>
      <w:r>
        <w:rPr>
          <w:rFonts w:ascii="Times New Roman"/>
          <w:b w:val="false"/>
          <w:i w:val="false"/>
          <w:color w:val="000000"/>
          <w:sz w:val="28"/>
        </w:rPr>
        <w:t>
      4) Прирост активно действующих субъектов МСБ составит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793"/>
        <w:gridCol w:w="829"/>
        <w:gridCol w:w="1610"/>
        <w:gridCol w:w="1610"/>
        <w:gridCol w:w="1611"/>
        <w:gridCol w:w="1611"/>
        <w:gridCol w:w="1611"/>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безработицы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трудовых ресурсов с основным, средним, общим и начальным образованием в составе рабочей силы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непродуктивно занятых в составе самостоятельно занятого населения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активно действующих субъектов МСБ</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5" w:id="72"/>
    <w:p>
      <w:pPr>
        <w:spacing w:after="0"/>
        <w:ind w:left="0"/>
        <w:jc w:val="both"/>
      </w:pPr>
      <w:r>
        <w:rPr>
          <w:rFonts w:ascii="Times New Roman"/>
          <w:b w:val="false"/>
          <w:i w:val="false"/>
          <w:color w:val="000000"/>
          <w:sz w:val="28"/>
        </w:rPr>
        <w:t xml:space="preserve">
      </w:t>
      </w:r>
      <w:r>
        <w:rPr>
          <w:rFonts w:ascii="Times New Roman"/>
          <w:b w:val="false"/>
          <w:i/>
          <w:color w:val="000000"/>
          <w:sz w:val="28"/>
        </w:rPr>
        <w:t>4.3 Задачи</w:t>
      </w:r>
    </w:p>
    <w:bookmarkEnd w:id="72"/>
    <w:p>
      <w:pPr>
        <w:spacing w:after="0"/>
        <w:ind w:left="0"/>
        <w:jc w:val="both"/>
      </w:pPr>
      <w:r>
        <w:rPr>
          <w:rFonts w:ascii="Times New Roman"/>
          <w:b w:val="false"/>
          <w:i w:val="false"/>
          <w:color w:val="000000"/>
          <w:sz w:val="28"/>
        </w:rPr>
        <w:t>
      Для достижения цели и целевых индикаторов Программы работа будет проводиться по следующим трем направлениям:</w:t>
      </w:r>
    </w:p>
    <w:p>
      <w:pPr>
        <w:spacing w:after="0"/>
        <w:ind w:left="0"/>
        <w:jc w:val="both"/>
      </w:pPr>
      <w:r>
        <w:rPr>
          <w:rFonts w:ascii="Times New Roman"/>
          <w:b w:val="false"/>
          <w:i w:val="false"/>
          <w:color w:val="000000"/>
          <w:sz w:val="28"/>
        </w:rPr>
        <w:t>
      1) обеспечение участников Программы техническим и профессиональным образованием и краткосрочным профессиональным обучением;</w:t>
      </w:r>
    </w:p>
    <w:p>
      <w:pPr>
        <w:spacing w:after="0"/>
        <w:ind w:left="0"/>
        <w:jc w:val="both"/>
      </w:pPr>
      <w:r>
        <w:rPr>
          <w:rFonts w:ascii="Times New Roman"/>
          <w:b w:val="false"/>
          <w:i w:val="false"/>
          <w:color w:val="000000"/>
          <w:sz w:val="28"/>
        </w:rPr>
        <w:t>
      2) развитие массового предпринимательства;</w:t>
      </w:r>
    </w:p>
    <w:p>
      <w:pPr>
        <w:spacing w:after="0"/>
        <w:ind w:left="0"/>
        <w:jc w:val="both"/>
      </w:pPr>
      <w:r>
        <w:rPr>
          <w:rFonts w:ascii="Times New Roman"/>
          <w:b w:val="false"/>
          <w:i w:val="false"/>
          <w:color w:val="000000"/>
          <w:sz w:val="28"/>
        </w:rPr>
        <w:t>
      3) развитие рынка труда через содействие занятости населения и мобильность трудовых ресурсов.</w:t>
      </w:r>
    </w:p>
    <w:bookmarkStart w:name="z26" w:id="73"/>
    <w:p>
      <w:pPr>
        <w:spacing w:after="0"/>
        <w:ind w:left="0"/>
        <w:jc w:val="both"/>
      </w:pPr>
      <w:r>
        <w:rPr>
          <w:rFonts w:ascii="Times New Roman"/>
          <w:b w:val="false"/>
          <w:i w:val="false"/>
          <w:color w:val="000000"/>
          <w:sz w:val="28"/>
        </w:rPr>
        <w:t xml:space="preserve">
      </w:t>
      </w:r>
      <w:r>
        <w:rPr>
          <w:rFonts w:ascii="Times New Roman"/>
          <w:b w:val="false"/>
          <w:i/>
          <w:color w:val="000000"/>
          <w:sz w:val="28"/>
        </w:rPr>
        <w:t>4.3.1 Обеспечение участников Программы техническим и профессиональным образованием и краткосрочным профессиональным обучением</w:t>
      </w:r>
    </w:p>
    <w:bookmarkEnd w:id="73"/>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p>
      <w:pPr>
        <w:spacing w:after="0"/>
        <w:ind w:left="0"/>
        <w:jc w:val="both"/>
      </w:pPr>
      <w:r>
        <w:rPr>
          <w:rFonts w:ascii="Times New Roman"/>
          <w:b w:val="false"/>
          <w:i w:val="false"/>
          <w:color w:val="000000"/>
          <w:sz w:val="28"/>
        </w:rPr>
        <w:t>
      1) подготовка кадров с техническим и профессиональным образованием с учетом потребностей рынка труда;</w:t>
      </w:r>
    </w:p>
    <w:p>
      <w:pPr>
        <w:spacing w:after="0"/>
        <w:ind w:left="0"/>
        <w:jc w:val="both"/>
      </w:pPr>
      <w:r>
        <w:rPr>
          <w:rFonts w:ascii="Times New Roman"/>
          <w:b w:val="false"/>
          <w:i w:val="false"/>
          <w:color w:val="000000"/>
          <w:sz w:val="28"/>
        </w:rPr>
        <w:t>
      2) краткосрочное профессиональное обучение по востребованным на рынке труда профессиям и навыкам.</w:t>
      </w:r>
    </w:p>
    <w:p>
      <w:pPr>
        <w:spacing w:after="0"/>
        <w:ind w:left="0"/>
        <w:jc w:val="both"/>
      </w:pPr>
      <w:r>
        <w:rPr>
          <w:rFonts w:ascii="Times New Roman"/>
          <w:b w:val="false"/>
          <w:i w:val="false"/>
          <w:color w:val="000000"/>
          <w:sz w:val="28"/>
        </w:rPr>
        <w:t>
      Задача 1. Подготовка кадров с техническим и профессиональным образованием с учетом потребностей рынка труда</w:t>
      </w:r>
    </w:p>
    <w:p>
      <w:pPr>
        <w:spacing w:after="0"/>
        <w:ind w:left="0"/>
        <w:jc w:val="both"/>
      </w:pPr>
      <w:r>
        <w:rPr>
          <w:rFonts w:ascii="Times New Roman"/>
          <w:b w:val="false"/>
          <w:i w:val="false"/>
          <w:color w:val="000000"/>
          <w:sz w:val="28"/>
        </w:rPr>
        <w:t>
      Таблица 1. Показатели результатов по подготовке кадров с техническим и профессиональным образованием с учетом потребностей рынка труда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570"/>
        <w:gridCol w:w="657"/>
        <w:gridCol w:w="1747"/>
        <w:gridCol w:w="1747"/>
        <w:gridCol w:w="1747"/>
        <w:gridCol w:w="1748"/>
        <w:gridCol w:w="1748"/>
        <w:gridCol w:w="658"/>
      </w:tblGrid>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охваченных техническим и профессиональным образованием</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bl>
    <w:bookmarkStart w:name="z27" w:id="74"/>
    <w:p>
      <w:pPr>
        <w:spacing w:after="0"/>
        <w:ind w:left="0"/>
        <w:jc w:val="both"/>
      </w:pPr>
      <w:r>
        <w:rPr>
          <w:rFonts w:ascii="Times New Roman"/>
          <w:b w:val="false"/>
          <w:i w:val="false"/>
          <w:color w:val="000000"/>
          <w:sz w:val="28"/>
        </w:rPr>
        <w:t>
      Задача 2. Краткосрочное профессиональное обучение рабочих кадров по востребованным на рынке труда профессиям и навыкам.</w:t>
      </w:r>
    </w:p>
    <w:bookmarkEnd w:id="74"/>
    <w:bookmarkStart w:name="z28" w:id="75"/>
    <w:p>
      <w:pPr>
        <w:spacing w:after="0"/>
        <w:ind w:left="0"/>
        <w:jc w:val="both"/>
      </w:pPr>
      <w:r>
        <w:rPr>
          <w:rFonts w:ascii="Times New Roman"/>
          <w:b w:val="false"/>
          <w:i w:val="false"/>
          <w:color w:val="000000"/>
          <w:sz w:val="28"/>
        </w:rPr>
        <w:t>
      Таблица 2. Показатели результатов по краткосрочному профессиональному обучению по востребованным на рынке труда профессиям и навыкам</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Таблица 2 в редакции постановления Правительства РК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262"/>
        <w:gridCol w:w="764"/>
        <w:gridCol w:w="1590"/>
        <w:gridCol w:w="1590"/>
        <w:gridCol w:w="1590"/>
        <w:gridCol w:w="1590"/>
        <w:gridCol w:w="1591"/>
        <w:gridCol w:w="1706"/>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граждан, охваченных краткосрочным профессиональным обучением</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НПП (по согласованию), МИО</w:t>
            </w:r>
          </w:p>
        </w:tc>
      </w:tr>
    </w:tbl>
    <w:p>
      <w:pPr>
        <w:spacing w:after="0"/>
        <w:ind w:left="0"/>
        <w:jc w:val="left"/>
      </w:pPr>
      <w:r>
        <w:rPr>
          <w:rFonts w:ascii="Times New Roman"/>
          <w:b w:val="false"/>
          <w:i w:val="false"/>
          <w:color w:val="ff0000"/>
          <w:sz w:val="28"/>
        </w:rPr>
        <w:t xml:space="preserve">      Сноска. Пункт 4.3.1 с изменением, внесенным постановлением Правительства РК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76"/>
    <w:p>
      <w:pPr>
        <w:spacing w:after="0"/>
        <w:ind w:left="0"/>
        <w:jc w:val="both"/>
      </w:pPr>
      <w:r>
        <w:rPr>
          <w:rFonts w:ascii="Times New Roman"/>
          <w:b w:val="false"/>
          <w:i w:val="false"/>
          <w:color w:val="000000"/>
          <w:sz w:val="28"/>
        </w:rPr>
        <w:t xml:space="preserve">
      </w:t>
      </w:r>
      <w:r>
        <w:rPr>
          <w:rFonts w:ascii="Times New Roman"/>
          <w:b w:val="false"/>
          <w:i/>
          <w:color w:val="000000"/>
          <w:sz w:val="28"/>
        </w:rPr>
        <w:t>4.3.2</w:t>
      </w:r>
      <w:r>
        <w:rPr>
          <w:rFonts w:ascii="Times New Roman"/>
          <w:b w:val="false"/>
          <w:i w:val="false"/>
          <w:color w:val="000000"/>
          <w:sz w:val="28"/>
        </w:rPr>
        <w:t xml:space="preserve"> </w:t>
      </w:r>
      <w:r>
        <w:rPr>
          <w:rFonts w:ascii="Times New Roman"/>
          <w:b w:val="false"/>
          <w:i/>
          <w:color w:val="000000"/>
          <w:sz w:val="28"/>
        </w:rPr>
        <w:t>Развитие массового предпринимательства</w:t>
      </w:r>
    </w:p>
    <w:bookmarkEnd w:id="76"/>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p>
      <w:pPr>
        <w:spacing w:after="0"/>
        <w:ind w:left="0"/>
        <w:jc w:val="both"/>
      </w:pPr>
      <w:r>
        <w:rPr>
          <w:rFonts w:ascii="Times New Roman"/>
          <w:b w:val="false"/>
          <w:i w:val="false"/>
          <w:color w:val="000000"/>
          <w:sz w:val="28"/>
        </w:rPr>
        <w:t>
      1) обучение участников Программы основам предпринимательства по проекту "Бастау Бизнес";</w:t>
      </w:r>
    </w:p>
    <w:p>
      <w:pPr>
        <w:spacing w:after="0"/>
        <w:ind w:left="0"/>
        <w:jc w:val="both"/>
      </w:pPr>
      <w:r>
        <w:rPr>
          <w:rFonts w:ascii="Times New Roman"/>
          <w:b w:val="false"/>
          <w:i w:val="false"/>
          <w:color w:val="000000"/>
          <w:sz w:val="28"/>
        </w:rPr>
        <w:t>
      2) поддержка предпринимательских инициатив на селе и в городах.</w:t>
      </w:r>
    </w:p>
    <w:bookmarkStart w:name="z30" w:id="77"/>
    <w:p>
      <w:pPr>
        <w:spacing w:after="0"/>
        <w:ind w:left="0"/>
        <w:jc w:val="both"/>
      </w:pPr>
      <w:r>
        <w:rPr>
          <w:rFonts w:ascii="Times New Roman"/>
          <w:b w:val="false"/>
          <w:i w:val="false"/>
          <w:color w:val="000000"/>
          <w:sz w:val="28"/>
        </w:rPr>
        <w:t>
      Задача 1. Обучение участников Программы основам предпринимательства по проекту "Бастау Бизнес";</w:t>
      </w:r>
    </w:p>
    <w:bookmarkEnd w:id="77"/>
    <w:bookmarkStart w:name="z31" w:id="78"/>
    <w:p>
      <w:pPr>
        <w:spacing w:after="0"/>
        <w:ind w:left="0"/>
        <w:jc w:val="both"/>
      </w:pPr>
      <w:r>
        <w:rPr>
          <w:rFonts w:ascii="Times New Roman"/>
          <w:b w:val="false"/>
          <w:i w:val="false"/>
          <w:color w:val="000000"/>
          <w:sz w:val="28"/>
        </w:rPr>
        <w:t>
      Таблица 3. Показатели результатов по обучению основам предпринимательства по проекту "Бастау Бизнес".</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Таблица 3 в редакции постановления Правительства РК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3182"/>
        <w:gridCol w:w="693"/>
        <w:gridCol w:w="1347"/>
        <w:gridCol w:w="1348"/>
        <w:gridCol w:w="1348"/>
        <w:gridCol w:w="1348"/>
        <w:gridCol w:w="1348"/>
        <w:gridCol w:w="1163"/>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обучение основам предпринимательства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открывших и расширивших бизнес, в том числе за счет участников, прошедших обучение основам предпринимательства в предыдущие годы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МИО</w:t>
            </w:r>
          </w:p>
        </w:tc>
      </w:tr>
    </w:tbl>
    <w:bookmarkStart w:name="z32" w:id="79"/>
    <w:p>
      <w:pPr>
        <w:spacing w:after="0"/>
        <w:ind w:left="0"/>
        <w:jc w:val="both"/>
      </w:pPr>
      <w:r>
        <w:rPr>
          <w:rFonts w:ascii="Times New Roman"/>
          <w:b w:val="false"/>
          <w:i w:val="false"/>
          <w:color w:val="000000"/>
          <w:sz w:val="28"/>
        </w:rPr>
        <w:t>
      Задача 2. Поддержка предпринимательских инициатив на селе и в городах</w:t>
      </w:r>
    </w:p>
    <w:bookmarkEnd w:id="79"/>
    <w:bookmarkStart w:name="z33" w:id="80"/>
    <w:p>
      <w:pPr>
        <w:spacing w:after="0"/>
        <w:ind w:left="0"/>
        <w:jc w:val="both"/>
      </w:pPr>
      <w:r>
        <w:rPr>
          <w:rFonts w:ascii="Times New Roman"/>
          <w:b w:val="false"/>
          <w:i w:val="false"/>
          <w:color w:val="000000"/>
          <w:sz w:val="28"/>
        </w:rPr>
        <w:t>
      Таблица 4. Показатели результатов по поддержке предпринимательских инициатив на селе и в малых городах.</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Таблица 4 в редакции постановления Правительства РК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786"/>
        <w:gridCol w:w="597"/>
        <w:gridCol w:w="436"/>
        <w:gridCol w:w="1284"/>
        <w:gridCol w:w="1526"/>
        <w:gridCol w:w="1526"/>
        <w:gridCol w:w="1526"/>
        <w:gridCol w:w="1284"/>
        <w:gridCol w:w="1884"/>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выданных кредитов/микрокредитов на селе, в том числе для развития якорной кооперации</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w:t>
            </w:r>
            <w:r>
              <w:br/>
            </w:r>
            <w:r>
              <w:rPr>
                <w:rFonts w:ascii="Times New Roman"/>
                <w:b w:val="false"/>
                <w:i w:val="false"/>
                <w:color w:val="000000"/>
                <w:sz w:val="20"/>
              </w:rPr>
              <w:t>
10 000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r>
              <w:br/>
            </w:r>
            <w:r>
              <w:rPr>
                <w:rFonts w:ascii="Times New Roman"/>
                <w:b w:val="false"/>
                <w:i w:val="false"/>
                <w:color w:val="000000"/>
                <w:sz w:val="20"/>
              </w:rPr>
              <w:t>
10 000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r>
              <w:br/>
            </w:r>
            <w:r>
              <w:rPr>
                <w:rFonts w:ascii="Times New Roman"/>
                <w:b w:val="false"/>
                <w:i w:val="false"/>
                <w:color w:val="000000"/>
                <w:sz w:val="20"/>
              </w:rPr>
              <w:t>
10 000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 АО "КазАгроГарант" (по согласованию)</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кредитов/микрокредитов на селе, не менее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 на селе, не менее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 АО "КазАгроГарант" (по согласованию</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профинансированного стартового бизнеса на селе, не менее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МИО </w:t>
            </w:r>
          </w:p>
        </w:tc>
      </w:tr>
    </w:tbl>
    <w:bookmarkStart w:name="z34" w:id="81"/>
    <w:p>
      <w:pPr>
        <w:spacing w:after="0"/>
        <w:ind w:left="0"/>
        <w:jc w:val="both"/>
      </w:pPr>
      <w:r>
        <w:rPr>
          <w:rFonts w:ascii="Times New Roman"/>
          <w:b w:val="false"/>
          <w:i w:val="false"/>
          <w:color w:val="000000"/>
          <w:sz w:val="28"/>
        </w:rPr>
        <w:t>
      Таблица 5. Показатели результатов по поддержке предпринимательских инициатив в городах.</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Таблица 5 в редакции постановления Правительства РК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498"/>
        <w:gridCol w:w="636"/>
        <w:gridCol w:w="1494"/>
        <w:gridCol w:w="1494"/>
        <w:gridCol w:w="1494"/>
        <w:gridCol w:w="1494"/>
        <w:gridCol w:w="1495"/>
        <w:gridCol w:w="2215"/>
      </w:tblGrid>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выданных кредитов/микрокредитов в городах, моногородах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r>
              <w:br/>
            </w:r>
            <w:r>
              <w:rPr>
                <w:rFonts w:ascii="Times New Roman"/>
                <w:b w:val="false"/>
                <w:i w:val="false"/>
                <w:color w:val="000000"/>
                <w:sz w:val="20"/>
              </w:rPr>
              <w:t>
7000</w:t>
            </w:r>
            <w:r>
              <w:br/>
            </w:r>
            <w:r>
              <w:rPr>
                <w:rFonts w:ascii="Times New Roman"/>
                <w:b w:val="false"/>
                <w:i w:val="false"/>
                <w:color w:val="000000"/>
                <w:sz w:val="20"/>
              </w:rPr>
              <w:t>
3000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кредитов/микрокредитов в городах, моногородах</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профинансированных стартап проектов в городах, моногородах, не менее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 в городах, моногородах</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bl>
    <w:p>
      <w:pPr>
        <w:spacing w:after="0"/>
        <w:ind w:left="0"/>
        <w:jc w:val="left"/>
      </w:pPr>
      <w:r>
        <w:rPr>
          <w:rFonts w:ascii="Times New Roman"/>
          <w:b w:val="false"/>
          <w:i w:val="false"/>
          <w:color w:val="ff0000"/>
          <w:sz w:val="28"/>
        </w:rPr>
        <w:t xml:space="preserve">      Сноска. Пункт 4.3.2 с изменениями, внесенными постановлением Правительства РК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82"/>
    <w:p>
      <w:pPr>
        <w:spacing w:after="0"/>
        <w:ind w:left="0"/>
        <w:jc w:val="both"/>
      </w:pPr>
      <w:r>
        <w:rPr>
          <w:rFonts w:ascii="Times New Roman"/>
          <w:b w:val="false"/>
          <w:i w:val="false"/>
          <w:color w:val="000000"/>
          <w:sz w:val="28"/>
        </w:rPr>
        <w:t xml:space="preserve">
      </w:t>
      </w:r>
      <w:r>
        <w:rPr>
          <w:rFonts w:ascii="Times New Roman"/>
          <w:b w:val="false"/>
          <w:i/>
          <w:color w:val="000000"/>
          <w:sz w:val="28"/>
        </w:rPr>
        <w:t>4.3.3</w:t>
      </w:r>
      <w:r>
        <w:rPr>
          <w:rFonts w:ascii="Times New Roman"/>
          <w:b w:val="false"/>
          <w:i w:val="false"/>
          <w:color w:val="000000"/>
          <w:sz w:val="28"/>
        </w:rPr>
        <w:t xml:space="preserve"> </w:t>
      </w:r>
      <w:r>
        <w:rPr>
          <w:rFonts w:ascii="Times New Roman"/>
          <w:b w:val="false"/>
          <w:i/>
          <w:color w:val="000000"/>
          <w:sz w:val="28"/>
        </w:rPr>
        <w:t>Развитие рынка труда через содействие занятости населения и мобильность трудовых ресурсов</w:t>
      </w:r>
    </w:p>
    <w:bookmarkEnd w:id="82"/>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p>
      <w:pPr>
        <w:spacing w:after="0"/>
        <w:ind w:left="0"/>
        <w:jc w:val="both"/>
      </w:pPr>
      <w:r>
        <w:rPr>
          <w:rFonts w:ascii="Times New Roman"/>
          <w:b w:val="false"/>
          <w:i w:val="false"/>
          <w:color w:val="000000"/>
          <w:sz w:val="28"/>
        </w:rPr>
        <w:t>
      1) содействие в обеспечении занятости безработных и самозанятых;</w:t>
      </w:r>
    </w:p>
    <w:p>
      <w:pPr>
        <w:spacing w:after="0"/>
        <w:ind w:left="0"/>
        <w:jc w:val="both"/>
      </w:pPr>
      <w:r>
        <w:rPr>
          <w:rFonts w:ascii="Times New Roman"/>
          <w:b w:val="false"/>
          <w:i w:val="false"/>
          <w:color w:val="000000"/>
          <w:sz w:val="28"/>
        </w:rPr>
        <w:t>
      2) повышение мобильности трудовых ресурсов;</w:t>
      </w:r>
    </w:p>
    <w:p>
      <w:pPr>
        <w:spacing w:after="0"/>
        <w:ind w:left="0"/>
        <w:jc w:val="both"/>
      </w:pPr>
      <w:r>
        <w:rPr>
          <w:rFonts w:ascii="Times New Roman"/>
          <w:b w:val="false"/>
          <w:i w:val="false"/>
          <w:color w:val="000000"/>
          <w:sz w:val="28"/>
        </w:rPr>
        <w:t>
      3) создание единой цифровой площадки по трудоустройству.</w:t>
      </w:r>
    </w:p>
    <w:bookmarkStart w:name="z36" w:id="83"/>
    <w:p>
      <w:pPr>
        <w:spacing w:after="0"/>
        <w:ind w:left="0"/>
        <w:jc w:val="both"/>
      </w:pPr>
      <w:r>
        <w:rPr>
          <w:rFonts w:ascii="Times New Roman"/>
          <w:b w:val="false"/>
          <w:i w:val="false"/>
          <w:color w:val="000000"/>
          <w:sz w:val="28"/>
        </w:rPr>
        <w:t>
      Задача 1. Содействие в обеспечении занятости безработных и самозанятых</w:t>
      </w:r>
    </w:p>
    <w:bookmarkEnd w:id="83"/>
    <w:bookmarkStart w:name="z37" w:id="84"/>
    <w:p>
      <w:pPr>
        <w:spacing w:after="0"/>
        <w:ind w:left="0"/>
        <w:jc w:val="both"/>
      </w:pPr>
      <w:r>
        <w:rPr>
          <w:rFonts w:ascii="Times New Roman"/>
          <w:b w:val="false"/>
          <w:i w:val="false"/>
          <w:color w:val="000000"/>
          <w:sz w:val="28"/>
        </w:rPr>
        <w:t>
      Таблица 6. Показатели результатов по поддержке в обеспечении занятости определенных категорий граждан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Таблица 6 в редакции постановления Правительства РК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3467"/>
        <w:gridCol w:w="724"/>
        <w:gridCol w:w="1406"/>
        <w:gridCol w:w="1407"/>
        <w:gridCol w:w="1407"/>
        <w:gridCol w:w="2"/>
        <w:gridCol w:w="1404"/>
        <w:gridCol w:w="1407"/>
        <w:gridCol w:w="530"/>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оды реализации</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лиц, вовлеченных в Программу, из числа обратившихся в центры занятости населения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из числа обратившихся в центры занятости населения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женщин, включенных в состав участников Программы, из числа обратившихся по вопросам участия в ней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молодежи до 29 лет, трудоустроенной на постоянные рабочие места, из числа обратившихся в центры занятости населения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молодежной практики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 социальным рабочим местам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получивших государственные гранты на реализацию новых бизнес-идей.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bl>
    <w:bookmarkStart w:name="z38" w:id="85"/>
    <w:p>
      <w:pPr>
        <w:spacing w:after="0"/>
        <w:ind w:left="0"/>
        <w:jc w:val="both"/>
      </w:pPr>
      <w:r>
        <w:rPr>
          <w:rFonts w:ascii="Times New Roman"/>
          <w:b w:val="false"/>
          <w:i w:val="false"/>
          <w:color w:val="000000"/>
          <w:sz w:val="28"/>
        </w:rPr>
        <w:t>
      Задача 2. Повышение мобильности трудовых ресурсов</w:t>
      </w:r>
    </w:p>
    <w:bookmarkEnd w:id="85"/>
    <w:bookmarkStart w:name="z39" w:id="86"/>
    <w:p>
      <w:pPr>
        <w:spacing w:after="0"/>
        <w:ind w:left="0"/>
        <w:jc w:val="both"/>
      </w:pPr>
      <w:r>
        <w:rPr>
          <w:rFonts w:ascii="Times New Roman"/>
          <w:b w:val="false"/>
          <w:i w:val="false"/>
          <w:color w:val="000000"/>
          <w:sz w:val="28"/>
        </w:rPr>
        <w:t>
      Таблица 7. Показатели результатов по мобильности трудовых ресурсов</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Таблица 7 в редакции постановления Правительства РК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535"/>
        <w:gridCol w:w="800"/>
        <w:gridCol w:w="1555"/>
        <w:gridCol w:w="1555"/>
        <w:gridCol w:w="1555"/>
        <w:gridCol w:w="1555"/>
        <w:gridCol w:w="1555"/>
        <w:gridCol w:w="586"/>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оды реализации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оралманов и переселенцев, охваченных мерами социальной поддержки в рамках повышения мобильности трудовых ресурсов</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из числа трудоспособных оралманов и переселенцев</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r>
    </w:tbl>
    <w:bookmarkStart w:name="z40" w:id="87"/>
    <w:p>
      <w:pPr>
        <w:spacing w:after="0"/>
        <w:ind w:left="0"/>
        <w:jc w:val="both"/>
      </w:pPr>
      <w:r>
        <w:rPr>
          <w:rFonts w:ascii="Times New Roman"/>
          <w:b w:val="false"/>
          <w:i w:val="false"/>
          <w:color w:val="000000"/>
          <w:sz w:val="28"/>
        </w:rPr>
        <w:t>
      Задача 3. Создание единой цифровой площадки по трудоустройству.</w:t>
      </w:r>
    </w:p>
    <w:bookmarkEnd w:id="87"/>
    <w:bookmarkStart w:name="z41" w:id="88"/>
    <w:p>
      <w:pPr>
        <w:spacing w:after="0"/>
        <w:ind w:left="0"/>
        <w:jc w:val="both"/>
      </w:pPr>
      <w:r>
        <w:rPr>
          <w:rFonts w:ascii="Times New Roman"/>
          <w:b w:val="false"/>
          <w:i w:val="false"/>
          <w:color w:val="000000"/>
          <w:sz w:val="28"/>
        </w:rPr>
        <w:t>
      Таблица 8. Целевые показатели по созданию единой цифровой площадки по трудоустройству</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Таблица 8 в редакции постановления Правительства РК от 22.06.2017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596"/>
        <w:gridCol w:w="819"/>
        <w:gridCol w:w="1592"/>
        <w:gridCol w:w="1592"/>
        <w:gridCol w:w="1592"/>
        <w:gridCol w:w="1592"/>
        <w:gridCol w:w="1592"/>
        <w:gridCol w:w="1307"/>
      </w:tblGrid>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зарегистрированных соискателей, трудоустроенных через единую цифровую площадку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АО "ЦРТР"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соискателей</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АО "ЦРТР"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работодателей</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тыс.ед.</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АО "ЦРТР" </w:t>
            </w:r>
          </w:p>
        </w:tc>
      </w:tr>
    </w:tbl>
    <w:bookmarkStart w:name="z42" w:id="89"/>
    <w:p>
      <w:pPr>
        <w:spacing w:after="0"/>
        <w:ind w:left="0"/>
        <w:jc w:val="both"/>
      </w:pPr>
      <w:r>
        <w:rPr>
          <w:rFonts w:ascii="Times New Roman"/>
          <w:b w:val="false"/>
          <w:i w:val="false"/>
          <w:color w:val="000000"/>
          <w:sz w:val="28"/>
        </w:rPr>
        <w:t xml:space="preserve">
      </w:t>
      </w:r>
      <w:r>
        <w:rPr>
          <w:rFonts w:ascii="Times New Roman"/>
          <w:b w:val="false"/>
          <w:i/>
          <w:color w:val="000000"/>
          <w:sz w:val="28"/>
        </w:rPr>
        <w:t>5. Основные направления, пути достижения целей и задач Программы, соответствующие меры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с изменением, внесенным постановлением Правительства РК от 22.06.2017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90"/>
    <w:p>
      <w:pPr>
        <w:spacing w:after="0"/>
        <w:ind w:left="0"/>
        <w:jc w:val="both"/>
      </w:pPr>
      <w:r>
        <w:rPr>
          <w:rFonts w:ascii="Times New Roman"/>
          <w:b w:val="false"/>
          <w:i w:val="false"/>
          <w:color w:val="000000"/>
          <w:sz w:val="28"/>
        </w:rPr>
        <w:t>
      5.1 Первое направление: Обеспечение участников Программы техническим и профессиональным образованием и краткосрочным профессиональным обучением</w:t>
      </w:r>
    </w:p>
    <w:bookmarkEnd w:id="90"/>
    <w:p>
      <w:pPr>
        <w:spacing w:after="0"/>
        <w:ind w:left="0"/>
        <w:jc w:val="both"/>
      </w:pPr>
      <w:r>
        <w:rPr>
          <w:rFonts w:ascii="Times New Roman"/>
          <w:b w:val="false"/>
          <w:i w:val="false"/>
          <w:color w:val="000000"/>
          <w:sz w:val="28"/>
        </w:rPr>
        <w:t>
      Первое направление Программы предусматривает реализацию следующих задач:</w:t>
      </w:r>
    </w:p>
    <w:p>
      <w:pPr>
        <w:spacing w:after="0"/>
        <w:ind w:left="0"/>
        <w:jc w:val="both"/>
      </w:pPr>
      <w:r>
        <w:rPr>
          <w:rFonts w:ascii="Times New Roman"/>
          <w:b w:val="false"/>
          <w:i w:val="false"/>
          <w:color w:val="000000"/>
          <w:sz w:val="28"/>
        </w:rPr>
        <w:t>
      1) подготовка кадров с техническим и профессиональным образованием с учетом потребностей рынка труда;</w:t>
      </w:r>
    </w:p>
    <w:p>
      <w:pPr>
        <w:spacing w:after="0"/>
        <w:ind w:left="0"/>
        <w:jc w:val="both"/>
      </w:pPr>
      <w:r>
        <w:rPr>
          <w:rFonts w:ascii="Times New Roman"/>
          <w:b w:val="false"/>
          <w:i w:val="false"/>
          <w:color w:val="000000"/>
          <w:sz w:val="28"/>
        </w:rPr>
        <w:t>
      2) краткосрочное профессиональное обучение по востребованным на рынке труда профессиям и навыкам.</w:t>
      </w:r>
    </w:p>
    <w:p>
      <w:pPr>
        <w:spacing w:after="0"/>
        <w:ind w:left="0"/>
        <w:jc w:val="both"/>
      </w:pPr>
      <w:r>
        <w:rPr>
          <w:rFonts w:ascii="Times New Roman"/>
          <w:b w:val="false"/>
          <w:i w:val="false"/>
          <w:color w:val="000000"/>
          <w:sz w:val="28"/>
        </w:rPr>
        <w:t>
      Оператором первого направления Программы является Министерство образования и науки Республики Казахстан.</w:t>
      </w:r>
    </w:p>
    <w:bookmarkStart w:name="z44" w:id="91"/>
    <w:p>
      <w:pPr>
        <w:spacing w:after="0"/>
        <w:ind w:left="0"/>
        <w:jc w:val="both"/>
      </w:pPr>
      <w:r>
        <w:rPr>
          <w:rFonts w:ascii="Times New Roman"/>
          <w:b w:val="false"/>
          <w:i w:val="false"/>
          <w:color w:val="000000"/>
          <w:sz w:val="28"/>
        </w:rPr>
        <w:t xml:space="preserve">
      </w:t>
      </w:r>
      <w:r>
        <w:rPr>
          <w:rFonts w:ascii="Times New Roman"/>
          <w:b w:val="false"/>
          <w:i/>
          <w:color w:val="000000"/>
          <w:sz w:val="28"/>
        </w:rPr>
        <w:t>5.1.1.</w:t>
      </w:r>
      <w:r>
        <w:rPr>
          <w:rFonts w:ascii="Times New Roman"/>
          <w:b w:val="false"/>
          <w:i w:val="false"/>
          <w:color w:val="000000"/>
          <w:sz w:val="28"/>
        </w:rPr>
        <w:t xml:space="preserve"> </w:t>
      </w:r>
      <w:r>
        <w:rPr>
          <w:rFonts w:ascii="Times New Roman"/>
          <w:b w:val="false"/>
          <w:i/>
          <w:color w:val="000000"/>
          <w:sz w:val="28"/>
        </w:rPr>
        <w:t>Подготовка кадров с техническим и профессиональным образованием с учетом потребностей рынка труда</w:t>
      </w:r>
    </w:p>
    <w:bookmarkEnd w:id="91"/>
    <w:p>
      <w:pPr>
        <w:spacing w:after="0"/>
        <w:ind w:left="0"/>
        <w:jc w:val="both"/>
      </w:pPr>
      <w:r>
        <w:rPr>
          <w:rFonts w:ascii="Times New Roman"/>
          <w:b w:val="false"/>
          <w:i w:val="false"/>
          <w:color w:val="000000"/>
          <w:sz w:val="28"/>
        </w:rPr>
        <w:t>
      Техническое и профессиональное образование предоставляется участникам Программы бесплатно в соответствии с перечнем специальностей по подготовке кадров с ТиПО и модульными программами двухуровневой модели обучения.</w:t>
      </w:r>
    </w:p>
    <w:p>
      <w:pPr>
        <w:spacing w:after="0"/>
        <w:ind w:left="0"/>
        <w:jc w:val="both"/>
      </w:pPr>
      <w:r>
        <w:rPr>
          <w:rFonts w:ascii="Times New Roman"/>
          <w:b w:val="false"/>
          <w:i w:val="false"/>
          <w:color w:val="000000"/>
          <w:sz w:val="28"/>
        </w:rPr>
        <w:t>
      Участниками Программы подготовки кадров с ТиПО являются выпускники 9-11 классов, лица, не поступившие в учебные заведения, ищущие работу и члены малообеспеченных семей, а также иные категории граждан.</w:t>
      </w:r>
    </w:p>
    <w:p>
      <w:pPr>
        <w:spacing w:after="0"/>
        <w:ind w:left="0"/>
        <w:jc w:val="both"/>
      </w:pPr>
      <w:r>
        <w:rPr>
          <w:rFonts w:ascii="Times New Roman"/>
          <w:b w:val="false"/>
          <w:i w:val="false"/>
          <w:color w:val="000000"/>
          <w:sz w:val="28"/>
        </w:rPr>
        <w:t>
      К иным категориям граждан относятся:</w:t>
      </w:r>
    </w:p>
    <w:p>
      <w:pPr>
        <w:spacing w:after="0"/>
        <w:ind w:left="0"/>
        <w:jc w:val="both"/>
      </w:pPr>
      <w:r>
        <w:rPr>
          <w:rFonts w:ascii="Times New Roman"/>
          <w:b w:val="false"/>
          <w:i w:val="false"/>
          <w:color w:val="000000"/>
          <w:sz w:val="28"/>
        </w:rPr>
        <w:t>
      1) дети из многодетных семей;</w:t>
      </w:r>
    </w:p>
    <w:p>
      <w:pPr>
        <w:spacing w:after="0"/>
        <w:ind w:left="0"/>
        <w:jc w:val="both"/>
      </w:pPr>
      <w:r>
        <w:rPr>
          <w:rFonts w:ascii="Times New Roman"/>
          <w:b w:val="false"/>
          <w:i w:val="false"/>
          <w:color w:val="000000"/>
          <w:sz w:val="28"/>
        </w:rPr>
        <w:t>
      2) дети из семей, имеющих право на получение адресной социальной помощи, а также не получающих государственную адресную социальную 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
      3) дети, проживающие в школах-интернатах общего и санаторного типов, интернатах при школах;</w:t>
      </w:r>
    </w:p>
    <w:p>
      <w:pPr>
        <w:spacing w:after="0"/>
        <w:ind w:left="0"/>
        <w:jc w:val="both"/>
      </w:pPr>
      <w:r>
        <w:rPr>
          <w:rFonts w:ascii="Times New Roman"/>
          <w:b w:val="false"/>
          <w:i w:val="false"/>
          <w:color w:val="000000"/>
          <w:sz w:val="28"/>
        </w:rPr>
        <w:t>
      4) дети, воспитывающиеся и обучающиеся в специализированных интернатных организациях образования для одаренных детей;</w:t>
      </w:r>
    </w:p>
    <w:p>
      <w:pPr>
        <w:spacing w:after="0"/>
        <w:ind w:left="0"/>
        <w:jc w:val="both"/>
      </w:pPr>
      <w:r>
        <w:rPr>
          <w:rFonts w:ascii="Times New Roman"/>
          <w:b w:val="false"/>
          <w:i w:val="false"/>
          <w:color w:val="000000"/>
          <w:sz w:val="28"/>
        </w:rPr>
        <w:t>
      5) воспитанники интернатных организаций;</w:t>
      </w:r>
    </w:p>
    <w:p>
      <w:pPr>
        <w:spacing w:after="0"/>
        <w:ind w:left="0"/>
        <w:jc w:val="both"/>
      </w:pPr>
      <w:r>
        <w:rPr>
          <w:rFonts w:ascii="Times New Roman"/>
          <w:b w:val="false"/>
          <w:i w:val="false"/>
          <w:color w:val="000000"/>
          <w:sz w:val="28"/>
        </w:rPr>
        <w:t>
      6)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7) дети-сироты, дети, оставшиеся без попечения родителей;</w:t>
      </w:r>
    </w:p>
    <w:p>
      <w:pPr>
        <w:spacing w:after="0"/>
        <w:ind w:left="0"/>
        <w:jc w:val="both"/>
      </w:pPr>
      <w:r>
        <w:rPr>
          <w:rFonts w:ascii="Times New Roman"/>
          <w:b w:val="false"/>
          <w:i w:val="false"/>
          <w:color w:val="000000"/>
          <w:sz w:val="28"/>
        </w:rPr>
        <w:t>
      8) дети с ограниченными возможностями в развитии, инвалиды и инвалиды с детства, дети-инвалиды;</w:t>
      </w:r>
    </w:p>
    <w:p>
      <w:pPr>
        <w:spacing w:after="0"/>
        <w:ind w:left="0"/>
        <w:jc w:val="both"/>
      </w:pPr>
      <w:r>
        <w:rPr>
          <w:rFonts w:ascii="Times New Roman"/>
          <w:b w:val="false"/>
          <w:i w:val="false"/>
          <w:color w:val="000000"/>
          <w:sz w:val="28"/>
        </w:rPr>
        <w:t>
      9) дети, находящиеся в центрах адаптации несовершеннолетних.</w:t>
      </w:r>
    </w:p>
    <w:p>
      <w:pPr>
        <w:spacing w:after="0"/>
        <w:ind w:left="0"/>
        <w:jc w:val="both"/>
      </w:pPr>
      <w:r>
        <w:rPr>
          <w:rFonts w:ascii="Times New Roman"/>
          <w:b w:val="false"/>
          <w:i w:val="false"/>
          <w:color w:val="000000"/>
          <w:sz w:val="28"/>
        </w:rPr>
        <w:t>
      Участники Программы подготовки кадров с ТиПО обеспечиваются государственной поддержкой по оплате обучения, одноразовым горячим питанием, стипендией, проездом.</w:t>
      </w:r>
    </w:p>
    <w:p>
      <w:pPr>
        <w:spacing w:after="0"/>
        <w:ind w:left="0"/>
        <w:jc w:val="both"/>
      </w:pPr>
      <w:r>
        <w:rPr>
          <w:rFonts w:ascii="Times New Roman"/>
          <w:b w:val="false"/>
          <w:i w:val="false"/>
          <w:color w:val="000000"/>
          <w:sz w:val="28"/>
        </w:rPr>
        <w:t>
      Условия участия и предоставления мер социальной поддержки участникам Программы определяются Правилами организации подготовки кадров с техническим и профессиональным образованием и краткосрочного профессионального обучения, утверждаемыми уполномоченным органом в области образования.</w:t>
      </w:r>
    </w:p>
    <w:p>
      <w:pPr>
        <w:spacing w:after="0"/>
        <w:ind w:left="0"/>
        <w:jc w:val="both"/>
      </w:pPr>
      <w:r>
        <w:rPr>
          <w:rFonts w:ascii="Times New Roman"/>
          <w:b w:val="false"/>
          <w:i w:val="false"/>
          <w:color w:val="000000"/>
          <w:sz w:val="28"/>
        </w:rPr>
        <w:t>
      Перечень учебных заведений для осуществления подготовки кадров с ТиПО и специальностей, распределения мест по учебным заведениям и специальностям утверждается региональной комиссией по представлению местного исполнительного органа в области образования.</w:t>
      </w:r>
    </w:p>
    <w:p>
      <w:pPr>
        <w:spacing w:after="0"/>
        <w:ind w:left="0"/>
        <w:jc w:val="both"/>
      </w:pPr>
      <w:r>
        <w:rPr>
          <w:rFonts w:ascii="Times New Roman"/>
          <w:b w:val="false"/>
          <w:i w:val="false"/>
          <w:color w:val="000000"/>
          <w:sz w:val="28"/>
        </w:rPr>
        <w:t xml:space="preserve">
      Перечень специальностей и профессий определяется с учетом анализа и прогноза потребностей рынка труда региона, проводимого местными исполнительным органами по вопросам занятости населения совместно с центрами занятости населения и региональными палатами предпринимателей (РПП). Перечень специальностей по подготовке кадров с ТиПО определяется на основе перечня профессий и специальностей по срокам обучения и уровням образования по двухуровневой модели обучения согласно классификатору профессий и специальностей технического и профессионального, послесреднего образования, в соответствии с </w:t>
      </w:r>
      <w:r>
        <w:rPr>
          <w:rFonts w:ascii="Times New Roman"/>
          <w:b w:val="false"/>
          <w:i w:val="false"/>
          <w:color w:val="000000"/>
          <w:sz w:val="28"/>
        </w:rPr>
        <w:t>подпунктом 15-2)</w:t>
      </w:r>
      <w:r>
        <w:rPr>
          <w:rFonts w:ascii="Times New Roman"/>
          <w:b w:val="false"/>
          <w:i w:val="false"/>
          <w:color w:val="000000"/>
          <w:sz w:val="28"/>
        </w:rPr>
        <w:t xml:space="preserve"> статьи 5 Закона Республики Казахстан "Об образовании".</w:t>
      </w:r>
    </w:p>
    <w:p>
      <w:pPr>
        <w:spacing w:after="0"/>
        <w:ind w:left="0"/>
        <w:jc w:val="both"/>
      </w:pPr>
      <w:r>
        <w:rPr>
          <w:rFonts w:ascii="Times New Roman"/>
          <w:b w:val="false"/>
          <w:i w:val="false"/>
          <w:color w:val="000000"/>
          <w:sz w:val="28"/>
        </w:rPr>
        <w:t>
      Учебные заведения включаются в перечень при наличии:</w:t>
      </w:r>
    </w:p>
    <w:p>
      <w:pPr>
        <w:spacing w:after="0"/>
        <w:ind w:left="0"/>
        <w:jc w:val="both"/>
      </w:pPr>
      <w:r>
        <w:rPr>
          <w:rFonts w:ascii="Times New Roman"/>
          <w:b w:val="false"/>
          <w:i w:val="false"/>
          <w:color w:val="000000"/>
          <w:sz w:val="28"/>
        </w:rPr>
        <w:t>
      1) лицензии на образовательную деятельность по специальностям технического и профессионального образования;</w:t>
      </w:r>
    </w:p>
    <w:p>
      <w:pPr>
        <w:spacing w:after="0"/>
        <w:ind w:left="0"/>
        <w:jc w:val="both"/>
      </w:pPr>
      <w:r>
        <w:rPr>
          <w:rFonts w:ascii="Times New Roman"/>
          <w:b w:val="false"/>
          <w:i w:val="false"/>
          <w:color w:val="000000"/>
          <w:sz w:val="28"/>
        </w:rPr>
        <w:t>
      2) опыта осуществления образовательной деятельности в сфере ТиПО не менее трех лет.</w:t>
      </w:r>
    </w:p>
    <w:p>
      <w:pPr>
        <w:spacing w:after="0"/>
        <w:ind w:left="0"/>
        <w:jc w:val="both"/>
      </w:pPr>
      <w:r>
        <w:rPr>
          <w:rFonts w:ascii="Times New Roman"/>
          <w:b w:val="false"/>
          <w:i w:val="false"/>
          <w:color w:val="000000"/>
          <w:sz w:val="28"/>
        </w:rPr>
        <w:t>
      Распределение мест по учебным заведениям и специальностям осуществляется на основе плановых годовых показателей контингента обучаемых по области, определяемое по согласованию с уполномоченными органами в области образования и по вопросам занятости населения.</w:t>
      </w:r>
    </w:p>
    <w:bookmarkStart w:name="z45" w:id="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Механизм подготовки кадров с </w:t>
      </w:r>
      <w:r>
        <w:rPr>
          <w:rFonts w:ascii="Times New Roman"/>
          <w:b w:val="false"/>
          <w:i/>
          <w:color w:val="000000"/>
          <w:sz w:val="28"/>
        </w:rPr>
        <w:t>ТиПО</w:t>
      </w:r>
      <w:r>
        <w:rPr>
          <w:rFonts w:ascii="Times New Roman"/>
          <w:b w:val="false"/>
          <w:i/>
          <w:color w:val="000000"/>
          <w:sz w:val="28"/>
        </w:rPr>
        <w:t>:</w:t>
      </w:r>
    </w:p>
    <w:bookmarkEnd w:id="92"/>
    <w:p>
      <w:pPr>
        <w:spacing w:after="0"/>
        <w:ind w:left="0"/>
        <w:jc w:val="both"/>
      </w:pPr>
      <w:r>
        <w:rPr>
          <w:rFonts w:ascii="Times New Roman"/>
          <w:b w:val="false"/>
          <w:i w:val="false"/>
          <w:color w:val="000000"/>
          <w:sz w:val="28"/>
        </w:rPr>
        <w:t>
      1) решением районной (городской) комиссии в каждом городе республиканского, областного, районного значения, столице, поселковых, сельских округах района/города создаются мобильные группы по формированию списка претендентов на подготовку кадров с ТиПО.</w:t>
      </w:r>
    </w:p>
    <w:p>
      <w:pPr>
        <w:spacing w:after="0"/>
        <w:ind w:left="0"/>
        <w:jc w:val="both"/>
      </w:pPr>
      <w:r>
        <w:rPr>
          <w:rFonts w:ascii="Times New Roman"/>
          <w:b w:val="false"/>
          <w:i w:val="false"/>
          <w:color w:val="000000"/>
          <w:sz w:val="28"/>
        </w:rPr>
        <w:t>
      В составы мобильных групп включаются представители акиматов поселков, сельских округов, городов районного значения и районов в составе городов, организаций образования, местных исполнительных органов по вопросам образования и занятости районного (городского) уровня, местной полицейской службы, молодежных организаций и волонтеров.</w:t>
      </w:r>
    </w:p>
    <w:p>
      <w:pPr>
        <w:spacing w:after="0"/>
        <w:ind w:left="0"/>
        <w:jc w:val="both"/>
      </w:pPr>
      <w:r>
        <w:rPr>
          <w:rFonts w:ascii="Times New Roman"/>
          <w:b w:val="false"/>
          <w:i w:val="false"/>
          <w:color w:val="000000"/>
          <w:sz w:val="28"/>
        </w:rPr>
        <w:t>
      Организацию деятельности мобильных групп осуществляют местные исполнительные органы в области образования районного (городского) уровня.</w:t>
      </w:r>
    </w:p>
    <w:bookmarkStart w:name="z138" w:id="93"/>
    <w:p>
      <w:pPr>
        <w:spacing w:after="0"/>
        <w:ind w:left="0"/>
        <w:jc w:val="both"/>
      </w:pPr>
      <w:r>
        <w:rPr>
          <w:rFonts w:ascii="Times New Roman"/>
          <w:b w:val="false"/>
          <w:i w:val="false"/>
          <w:color w:val="000000"/>
          <w:sz w:val="28"/>
        </w:rPr>
        <w:t>
      2) Мобильные группы ежегодно в срок до 20 августа осуществляют поиск претендентов через получение данных от организаций образования, местной полицейской службы, местных исполнительных органов по вопросам занятости населения и акиматов поселков, сельских округов, городов районного значения и районов в составе городов и проводят с ними разъяснительные и профориентационные беседы.</w:t>
      </w:r>
    </w:p>
    <w:bookmarkEnd w:id="93"/>
    <w:bookmarkStart w:name="z139" w:id="94"/>
    <w:p>
      <w:pPr>
        <w:spacing w:after="0"/>
        <w:ind w:left="0"/>
        <w:jc w:val="both"/>
      </w:pPr>
      <w:r>
        <w:rPr>
          <w:rFonts w:ascii="Times New Roman"/>
          <w:b w:val="false"/>
          <w:i w:val="false"/>
          <w:color w:val="000000"/>
          <w:sz w:val="28"/>
        </w:rPr>
        <w:t>
      По итогам проведенной работы мобильные группы в течение 3 рабочих дней составляют списки претендентов с указанием учебных заведений и специальности по форме, указанной в Правилах организации подготовки кадров с техническим и профессиональным образованием и краткосрочного профессионального обучения, утверждаемых уполномоченным органом в области образования, и направляют информацию для проверки данных в центр занятости населения (в электронном виде через портал/вручную). Центр занятости населения проверяет достоверность данных посредством АИС "Рынок труда" (формирует запросы в ИС ГО) и в срок не более 5 рабочих дней сообщает о результатах проверки в местные исполнительные органы в области образования.</w:t>
      </w:r>
    </w:p>
    <w:bookmarkEnd w:id="94"/>
    <w:p>
      <w:pPr>
        <w:spacing w:after="0"/>
        <w:ind w:left="0"/>
        <w:jc w:val="both"/>
      </w:pPr>
      <w:r>
        <w:rPr>
          <w:rFonts w:ascii="Times New Roman"/>
          <w:b w:val="false"/>
          <w:i w:val="false"/>
          <w:color w:val="000000"/>
          <w:sz w:val="28"/>
        </w:rPr>
        <w:t>
      3) Мобильные группы ежегодно в срок до 25 августа представляют сформированные списки в местные исполнительные органы по вопросам образования районного (городского) уровня для вынесения на рассмотрение и утверждение районной (городской) комиссии.</w:t>
      </w:r>
    </w:p>
    <w:p>
      <w:pPr>
        <w:spacing w:after="0"/>
        <w:ind w:left="0"/>
        <w:jc w:val="both"/>
      </w:pPr>
      <w:r>
        <w:rPr>
          <w:rFonts w:ascii="Times New Roman"/>
          <w:b w:val="false"/>
          <w:i w:val="false"/>
          <w:color w:val="000000"/>
          <w:sz w:val="28"/>
        </w:rPr>
        <w:t>
      4) Местные исполнительные органы в области образования областного уровня на основании решения районной (городской) комиссии не позднее пяти рабочих дней заключают договора с учебными заведениями о подготовке кадров с ТиПО в рамках Программы с приложением решений районных (городских) комиссий и списка обучаемых.</w:t>
      </w:r>
    </w:p>
    <w:p>
      <w:pPr>
        <w:spacing w:after="0"/>
        <w:ind w:left="0"/>
        <w:jc w:val="both"/>
      </w:pPr>
      <w:r>
        <w:rPr>
          <w:rFonts w:ascii="Times New Roman"/>
          <w:b w:val="false"/>
          <w:i w:val="false"/>
          <w:color w:val="000000"/>
          <w:sz w:val="28"/>
        </w:rPr>
        <w:t>
      5) Местные исполнительные органы в области образования районного (городского) уровня по согласованию с местными исполнительными органами в области образования областного уровня совместно с акимами поселков, сельских округов, городов районного значения и районов в составе городов в течение трех рабочих дней извещают претендентов и выдают им направления в учебные заведения.</w:t>
      </w:r>
    </w:p>
    <w:p>
      <w:pPr>
        <w:spacing w:after="0"/>
        <w:ind w:left="0"/>
        <w:jc w:val="both"/>
      </w:pPr>
      <w:r>
        <w:rPr>
          <w:rFonts w:ascii="Times New Roman"/>
          <w:b w:val="false"/>
          <w:i w:val="false"/>
          <w:color w:val="000000"/>
          <w:sz w:val="28"/>
        </w:rPr>
        <w:t>
      6) Учебные заведения в течение трех рабочих дней зачисляют заявителей в состав обучающихся.</w:t>
      </w:r>
    </w:p>
    <w:p>
      <w:pPr>
        <w:spacing w:after="0"/>
        <w:ind w:left="0"/>
        <w:jc w:val="both"/>
      </w:pPr>
      <w:r>
        <w:rPr>
          <w:rFonts w:ascii="Times New Roman"/>
          <w:b w:val="false"/>
          <w:i w:val="false"/>
          <w:color w:val="000000"/>
          <w:sz w:val="28"/>
        </w:rPr>
        <w:t>
      Учебные заведения в срок не позднее 5 рабочих дней после зачисления обучаемых и на ежемесячной основе в срок до 1 числа месяца, следующего за отчетным, представляют в местные исполнительные органы в области образования областного уровня списки обучаемых участников Программы с указанием фамилии, имени, отчества (при наличии), ИИН (при наличии), возраста, выбранных ими специальностей, групп и продолжительности обучения по установленной форме в соответствии с Правилами организации подготовки кадров с техническим и профессиональным образованием и краткосрочного профессионального обучения, утверждаемыми уполномоченным органом в области образования.</w:t>
      </w:r>
    </w:p>
    <w:p>
      <w:pPr>
        <w:spacing w:after="0"/>
        <w:ind w:left="0"/>
        <w:jc w:val="both"/>
      </w:pPr>
      <w:r>
        <w:rPr>
          <w:rFonts w:ascii="Times New Roman"/>
          <w:b w:val="false"/>
          <w:i w:val="false"/>
          <w:color w:val="000000"/>
          <w:sz w:val="28"/>
        </w:rPr>
        <w:t>
      6-1) В случае отчисления участника Программы, допускаются перевод или зачисление на имеющиеся вакантные места не в каникулярный период по согласованию с районной (городской) комиссией следующих категорий:</w:t>
      </w:r>
    </w:p>
    <w:p>
      <w:pPr>
        <w:spacing w:after="0"/>
        <w:ind w:left="0"/>
        <w:jc w:val="both"/>
      </w:pPr>
      <w:r>
        <w:rPr>
          <w:rFonts w:ascii="Times New Roman"/>
          <w:b w:val="false"/>
          <w:i w:val="false"/>
          <w:color w:val="000000"/>
          <w:sz w:val="28"/>
        </w:rPr>
        <w:t>
      - выпускники 9-11 классов, лица, не поступившие в учебные заведения (в течение первого месяца после начала учебного года);</w:t>
      </w:r>
    </w:p>
    <w:p>
      <w:pPr>
        <w:spacing w:after="0"/>
        <w:ind w:left="0"/>
        <w:jc w:val="both"/>
      </w:pPr>
      <w:r>
        <w:rPr>
          <w:rFonts w:ascii="Times New Roman"/>
          <w:b w:val="false"/>
          <w:i w:val="false"/>
          <w:color w:val="000000"/>
          <w:sz w:val="28"/>
        </w:rPr>
        <w:t>
      - обучающиеся на платной основе, в том числе по родственным.</w:t>
      </w:r>
    </w:p>
    <w:p>
      <w:pPr>
        <w:spacing w:after="0"/>
        <w:ind w:left="0"/>
        <w:jc w:val="both"/>
      </w:pPr>
      <w:r>
        <w:rPr>
          <w:rFonts w:ascii="Times New Roman"/>
          <w:b w:val="false"/>
          <w:i w:val="false"/>
          <w:color w:val="000000"/>
          <w:sz w:val="28"/>
        </w:rPr>
        <w:t>
      Перевод или зачисление претендентов осуществляются в следующем порядке:</w:t>
      </w:r>
    </w:p>
    <w:p>
      <w:pPr>
        <w:spacing w:after="0"/>
        <w:ind w:left="0"/>
        <w:jc w:val="both"/>
      </w:pPr>
      <w:r>
        <w:rPr>
          <w:rFonts w:ascii="Times New Roman"/>
          <w:b w:val="false"/>
          <w:i w:val="false"/>
          <w:color w:val="000000"/>
          <w:sz w:val="28"/>
        </w:rPr>
        <w:t>
      - претендент подает заявление в произвольной форме на имя руководителя организации образования с просьбой о его переводе или зачислении на вакантное место;</w:t>
      </w:r>
    </w:p>
    <w:p>
      <w:pPr>
        <w:spacing w:after="0"/>
        <w:ind w:left="0"/>
        <w:jc w:val="both"/>
      </w:pPr>
      <w:r>
        <w:rPr>
          <w:rFonts w:ascii="Times New Roman"/>
          <w:b w:val="false"/>
          <w:i w:val="false"/>
          <w:color w:val="000000"/>
          <w:sz w:val="28"/>
        </w:rPr>
        <w:t>
      - руководитель организации образования, рассмотрев данное заявление, по согласованию с районной (городской) комиссией издает приказ о переводе или зачислении претендента на вакантное место.</w:t>
      </w:r>
    </w:p>
    <w:p>
      <w:pPr>
        <w:spacing w:after="0"/>
        <w:ind w:left="0"/>
        <w:jc w:val="both"/>
      </w:pPr>
      <w:r>
        <w:rPr>
          <w:rFonts w:ascii="Times New Roman"/>
          <w:b w:val="false"/>
          <w:i w:val="false"/>
          <w:color w:val="000000"/>
          <w:sz w:val="28"/>
        </w:rPr>
        <w:t>
      6-2) Участники Программы, кроме обучающихся из числа детей-сирот и детей, оставшихся без попечения родителей, и лиц, проходящих краткосрочное профессиональное обучение, обеспечиваются бесплатным одноразовым горячим питанием из расчета 40 процентов стоимости дневного рациона для детей-сирот.</w:t>
      </w:r>
    </w:p>
    <w:bookmarkStart w:name="z140" w:id="95"/>
    <w:p>
      <w:pPr>
        <w:spacing w:after="0"/>
        <w:ind w:left="0"/>
        <w:jc w:val="both"/>
      </w:pPr>
      <w:r>
        <w:rPr>
          <w:rFonts w:ascii="Times New Roman"/>
          <w:b w:val="false"/>
          <w:i w:val="false"/>
          <w:color w:val="000000"/>
          <w:sz w:val="28"/>
        </w:rPr>
        <w:t>
      7) участникам Программы, завершившим обучение и прошедшим квалификационный экзамен, выдаются диплом о техническом и профессиональном образовании, сертификат о присвоении квалификации в соответствии с порядком, установленным уполномоченным органом в области образования.</w:t>
      </w:r>
    </w:p>
    <w:bookmarkEnd w:id="95"/>
    <w:bookmarkStart w:name="z141" w:id="96"/>
    <w:p>
      <w:pPr>
        <w:spacing w:after="0"/>
        <w:ind w:left="0"/>
        <w:jc w:val="both"/>
      </w:pPr>
      <w:r>
        <w:rPr>
          <w:rFonts w:ascii="Times New Roman"/>
          <w:b w:val="false"/>
          <w:i w:val="false"/>
          <w:color w:val="000000"/>
          <w:sz w:val="28"/>
        </w:rPr>
        <w:t>
      Продолжительность подготовки кадров с ТиПО зависит от выбранной специальности в соответствии со сроками, указанными в образовательных программах.</w:t>
      </w:r>
    </w:p>
    <w:bookmarkEnd w:id="96"/>
    <w:bookmarkStart w:name="z142" w:id="97"/>
    <w:p>
      <w:pPr>
        <w:spacing w:after="0"/>
        <w:ind w:left="0"/>
        <w:jc w:val="both"/>
      </w:pPr>
      <w:r>
        <w:rPr>
          <w:rFonts w:ascii="Times New Roman"/>
          <w:b w:val="false"/>
          <w:i w:val="false"/>
          <w:color w:val="000000"/>
          <w:sz w:val="28"/>
        </w:rPr>
        <w:t>
      Учебные заведения отчисляют участника Программы по согласованию с районной (городской) комиссией в случаях, предусмотренных Правилами организации подготовки кадров с техническим и профессиональным образованием и краткосрочного профессионального обучения, утверждаемыми уполномоченным органом в области образования.</w:t>
      </w:r>
    </w:p>
    <w:bookmarkEnd w:id="97"/>
    <w:bookmarkStart w:name="z143" w:id="98"/>
    <w:p>
      <w:pPr>
        <w:spacing w:after="0"/>
        <w:ind w:left="0"/>
        <w:jc w:val="both"/>
      </w:pPr>
      <w:r>
        <w:rPr>
          <w:rFonts w:ascii="Times New Roman"/>
          <w:b w:val="false"/>
          <w:i w:val="false"/>
          <w:color w:val="000000"/>
          <w:sz w:val="28"/>
        </w:rPr>
        <w:t>
      Местные исполнительные органы в области образования областного уровня на ежемесячной основе представляют статистическую отчетность и информацию (Ф.И.О, ИИН, адрес места проживания) по зачисленным претендентам (в электронном виде через портал/вручную) центрам занятости населения по обучаемым в срок до 3 числа месяца, следующего за отчетным, по установленной форме в соответствии с Правилами организации подготовки кадров с техническим и профессиональным образованием и краткосрочного профессионального обучения, утверждаемыми уполномоченным органом в области образования.</w:t>
      </w:r>
    </w:p>
    <w:bookmarkEnd w:id="98"/>
    <w:bookmarkStart w:name="z144" w:id="99"/>
    <w:p>
      <w:pPr>
        <w:spacing w:after="0"/>
        <w:ind w:left="0"/>
        <w:jc w:val="both"/>
      </w:pPr>
      <w:r>
        <w:rPr>
          <w:rFonts w:ascii="Times New Roman"/>
          <w:b w:val="false"/>
          <w:i w:val="false"/>
          <w:color w:val="000000"/>
          <w:sz w:val="28"/>
        </w:rPr>
        <w:t>
      Лицам, направленным на бесплатные курсы профессиональной подготовки в 2016 году в рамках Программы "Дорожная карта занятости 2020", предоставляется право на продолжение обучения в рамках настоящей Программы до окончания срока и на условиях ранее заключенных договоров.</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5.1.1 с изменениями, внесенными постановлением Правительства РК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100"/>
    <w:p>
      <w:pPr>
        <w:spacing w:after="0"/>
        <w:ind w:left="0"/>
        <w:jc w:val="both"/>
      </w:pPr>
      <w:r>
        <w:rPr>
          <w:rFonts w:ascii="Times New Roman"/>
          <w:b w:val="false"/>
          <w:i w:val="false"/>
          <w:color w:val="000000"/>
          <w:sz w:val="28"/>
        </w:rPr>
        <w:t xml:space="preserve">
      </w:t>
      </w:r>
      <w:r>
        <w:rPr>
          <w:rFonts w:ascii="Times New Roman"/>
          <w:b w:val="false"/>
          <w:i/>
          <w:color w:val="000000"/>
          <w:sz w:val="28"/>
        </w:rPr>
        <w:t>5.1.2. Краткосрочное профессиональное обучение по востребованным на рынке труда профессиям и навыкам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постановления Правительства РК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Краткосрочное профессиональное обучение участников Программы проводится в организациях образования с элементами дуальной модели подготовки кадров, в том числе через мобильные учебные центры.</w:t>
      </w:r>
    </w:p>
    <w:bookmarkStart w:name="z145" w:id="101"/>
    <w:p>
      <w:pPr>
        <w:spacing w:after="0"/>
        <w:ind w:left="0"/>
        <w:jc w:val="both"/>
      </w:pPr>
      <w:r>
        <w:rPr>
          <w:rFonts w:ascii="Times New Roman"/>
          <w:b w:val="false"/>
          <w:i w:val="false"/>
          <w:color w:val="000000"/>
          <w:sz w:val="28"/>
        </w:rPr>
        <w:t xml:space="preserve">
      Краткосрочное профессиональное обучение также проводится по обучению навыкам цифровой грамотности, английского языка и основам предпринимательства. Обучение основам предпринимательства осуществляется до 31 декабря 2017 года. </w:t>
      </w:r>
    </w:p>
    <w:bookmarkEnd w:id="101"/>
    <w:bookmarkStart w:name="z146" w:id="102"/>
    <w:p>
      <w:pPr>
        <w:spacing w:after="0"/>
        <w:ind w:left="0"/>
        <w:jc w:val="both"/>
      </w:pPr>
      <w:r>
        <w:rPr>
          <w:rFonts w:ascii="Times New Roman"/>
          <w:b w:val="false"/>
          <w:i w:val="false"/>
          <w:color w:val="000000"/>
          <w:sz w:val="28"/>
        </w:rPr>
        <w:t>
      Продолжительность краткосрочного профессионального обучения составляет от одного до шести месяцев, исходя из особенностей профессии (специальности), за исключением обучения основам предпринимательства. Срок обучения основам предпринимательства составляет не более 15 дней.</w:t>
      </w:r>
    </w:p>
    <w:bookmarkEnd w:id="102"/>
    <w:bookmarkStart w:name="z147" w:id="103"/>
    <w:p>
      <w:pPr>
        <w:spacing w:after="0"/>
        <w:ind w:left="0"/>
        <w:jc w:val="both"/>
      </w:pPr>
      <w:r>
        <w:rPr>
          <w:rFonts w:ascii="Times New Roman"/>
          <w:b w:val="false"/>
          <w:i w:val="false"/>
          <w:color w:val="000000"/>
          <w:sz w:val="28"/>
        </w:rPr>
        <w:t>
      Краткосрочное профессиональное обучение осуществляется в соответствии с учебной программой, включающей модуль обучения основам предпринимательства, разработанной организацией образования с участием работодателей и согласованной с РПП.</w:t>
      </w:r>
    </w:p>
    <w:bookmarkEnd w:id="103"/>
    <w:bookmarkStart w:name="z148" w:id="104"/>
    <w:p>
      <w:pPr>
        <w:spacing w:after="0"/>
        <w:ind w:left="0"/>
        <w:jc w:val="both"/>
      </w:pPr>
      <w:r>
        <w:rPr>
          <w:rFonts w:ascii="Times New Roman"/>
          <w:b w:val="false"/>
          <w:i w:val="false"/>
          <w:color w:val="000000"/>
          <w:sz w:val="28"/>
        </w:rPr>
        <w:t>
      Краткосрочное профессиональное обучение будет осуществляться в подгруппах по мере укомплектования. Обучение основам предпринимательства осуществляется организациями образования и структурными подразделениями РПП.</w:t>
      </w:r>
    </w:p>
    <w:bookmarkEnd w:id="104"/>
    <w:bookmarkStart w:name="z149" w:id="105"/>
    <w:p>
      <w:pPr>
        <w:spacing w:after="0"/>
        <w:ind w:left="0"/>
        <w:jc w:val="both"/>
      </w:pPr>
      <w:r>
        <w:rPr>
          <w:rFonts w:ascii="Times New Roman"/>
          <w:b w:val="false"/>
          <w:i w:val="false"/>
          <w:color w:val="000000"/>
          <w:sz w:val="28"/>
        </w:rPr>
        <w:t xml:space="preserve">
      Участниками Программы, проходящими краткосрочное профессиональное обучение, является молодежь в возрасте до 29 лет и безработные, независимо от регистрации в центрах занятости населения, самозанятые и сокращаемые работники. </w:t>
      </w:r>
    </w:p>
    <w:bookmarkEnd w:id="105"/>
    <w:bookmarkStart w:name="z150" w:id="106"/>
    <w:p>
      <w:pPr>
        <w:spacing w:after="0"/>
        <w:ind w:left="0"/>
        <w:jc w:val="both"/>
      </w:pPr>
      <w:r>
        <w:rPr>
          <w:rFonts w:ascii="Times New Roman"/>
          <w:b w:val="false"/>
          <w:i w:val="false"/>
          <w:color w:val="000000"/>
          <w:sz w:val="28"/>
        </w:rPr>
        <w:t>
      Лица, проживающие в отдаленных сельских населенных пунктах могут пройти краткосрочное профессиональное обучение через мобильные учебные центры. При прохождении профессионального обучения через мобильные учебные центры материальная помощь на проживание (возмещение расходов по найму (аренде) жилья) участнику Программы не выплачивается.</w:t>
      </w:r>
    </w:p>
    <w:bookmarkEnd w:id="106"/>
    <w:p>
      <w:pPr>
        <w:spacing w:after="0"/>
        <w:ind w:left="0"/>
        <w:jc w:val="both"/>
      </w:pPr>
      <w:r>
        <w:rPr>
          <w:rFonts w:ascii="Times New Roman"/>
          <w:b w:val="false"/>
          <w:i w:val="false"/>
          <w:color w:val="000000"/>
          <w:sz w:val="28"/>
        </w:rPr>
        <w:t>
      Лица, проживающие в отдаленных сельских населенных пунктах могут пройти краткосрочное профессиональное обучение через мобильные учебные центры.</w:t>
      </w:r>
    </w:p>
    <w:p>
      <w:pPr>
        <w:spacing w:after="0"/>
        <w:ind w:left="0"/>
        <w:jc w:val="both"/>
      </w:pPr>
      <w:r>
        <w:rPr>
          <w:rFonts w:ascii="Times New Roman"/>
          <w:b w:val="false"/>
          <w:i w:val="false"/>
          <w:color w:val="000000"/>
          <w:sz w:val="28"/>
        </w:rPr>
        <w:t>
      Порядок организации краткосрочного профессионального обучения через мобильные учебные центры определяется Правилами организации подготовки кадров с техническим и профессиональным образованием и краткосрочного профессионального обучения, утверждаемыми уполномоченным органом в области образования.</w:t>
      </w:r>
    </w:p>
    <w:p>
      <w:pPr>
        <w:spacing w:after="0"/>
        <w:ind w:left="0"/>
        <w:jc w:val="both"/>
      </w:pPr>
      <w:r>
        <w:rPr>
          <w:rFonts w:ascii="Times New Roman"/>
          <w:b w:val="false"/>
          <w:i w:val="false"/>
          <w:color w:val="000000"/>
          <w:sz w:val="28"/>
        </w:rPr>
        <w:t>
      В 2017 году краткосрочное профессиональное обучение через мобильные учебные центры осуществляется в пилотном режиме в пяти регионах - в Акмолинской, Актюбинской, Восточно-Казахстанской, Мангистауской, Костанайской областях.</w:t>
      </w:r>
    </w:p>
    <w:p>
      <w:pPr>
        <w:spacing w:after="0"/>
        <w:ind w:left="0"/>
        <w:jc w:val="both"/>
      </w:pPr>
      <w:r>
        <w:rPr>
          <w:rFonts w:ascii="Times New Roman"/>
          <w:b w:val="false"/>
          <w:i w:val="false"/>
          <w:color w:val="000000"/>
          <w:sz w:val="28"/>
        </w:rPr>
        <w:t>
      Перечень организаций образования для проведения краткосрочного профессионального обучения, перечень профессий, навыков и распределение мест по организациям образования и профессиям, навыкам, определяется региональной комиссией, по представлению местных исполнительных органов в области образования и занятости населения областного уровня и региональных палат предпринимателей.</w:t>
      </w:r>
    </w:p>
    <w:p>
      <w:pPr>
        <w:spacing w:after="0"/>
        <w:ind w:left="0"/>
        <w:jc w:val="both"/>
      </w:pPr>
      <w:r>
        <w:rPr>
          <w:rFonts w:ascii="Times New Roman"/>
          <w:b w:val="false"/>
          <w:i w:val="false"/>
          <w:color w:val="000000"/>
          <w:sz w:val="28"/>
        </w:rPr>
        <w:t>
      Перечень профессий, навыков определяется с учетом анализа и прогноза потребностей рынка труда региона, проводимых местными исполнительным органами по вопросам занятости населения совместно с центрами занятости населения и РПП.</w:t>
      </w:r>
    </w:p>
    <w:bookmarkStart w:name="z151" w:id="107"/>
    <w:p>
      <w:pPr>
        <w:spacing w:after="0"/>
        <w:ind w:left="0"/>
        <w:jc w:val="both"/>
      </w:pPr>
      <w:r>
        <w:rPr>
          <w:rFonts w:ascii="Times New Roman"/>
          <w:b w:val="false"/>
          <w:i w:val="false"/>
          <w:color w:val="000000"/>
          <w:sz w:val="28"/>
        </w:rPr>
        <w:t>
      Организации образования включаются в перечень при условии:</w:t>
      </w:r>
    </w:p>
    <w:bookmarkEnd w:id="107"/>
    <w:bookmarkStart w:name="z152" w:id="108"/>
    <w:p>
      <w:pPr>
        <w:spacing w:after="0"/>
        <w:ind w:left="0"/>
        <w:jc w:val="both"/>
      </w:pPr>
      <w:r>
        <w:rPr>
          <w:rFonts w:ascii="Times New Roman"/>
          <w:b w:val="false"/>
          <w:i w:val="false"/>
          <w:color w:val="000000"/>
          <w:sz w:val="28"/>
        </w:rPr>
        <w:t>
      1) использования элементов дуального обучения с наставничеством;</w:t>
      </w:r>
    </w:p>
    <w:bookmarkEnd w:id="108"/>
    <w:bookmarkStart w:name="z153" w:id="109"/>
    <w:p>
      <w:pPr>
        <w:spacing w:after="0"/>
        <w:ind w:left="0"/>
        <w:jc w:val="both"/>
      </w:pPr>
      <w:r>
        <w:rPr>
          <w:rFonts w:ascii="Times New Roman"/>
          <w:b w:val="false"/>
          <w:i w:val="false"/>
          <w:color w:val="000000"/>
          <w:sz w:val="28"/>
        </w:rPr>
        <w:t>
      2) наличия одногодичного опыта проведения краткосрочного профессионального обучения с выдачей лицам, прошедшим обучение, сдавшим квалификационный экзамен, свидетельства установленного образца или сертификата либо включения в реестр учебных центров Национальной палаты предпринимателей "Атамекен".</w:t>
      </w:r>
    </w:p>
    <w:bookmarkEnd w:id="109"/>
    <w:bookmarkStart w:name="z47" w:id="110"/>
    <w:p>
      <w:pPr>
        <w:spacing w:after="0"/>
        <w:ind w:left="0"/>
        <w:jc w:val="both"/>
      </w:pPr>
      <w:r>
        <w:rPr>
          <w:rFonts w:ascii="Times New Roman"/>
          <w:b w:val="false"/>
          <w:i w:val="false"/>
          <w:color w:val="000000"/>
          <w:sz w:val="28"/>
        </w:rPr>
        <w:t xml:space="preserve">
      </w:t>
      </w:r>
      <w:r>
        <w:rPr>
          <w:rFonts w:ascii="Times New Roman"/>
          <w:b w:val="false"/>
          <w:i/>
          <w:color w:val="000000"/>
          <w:sz w:val="28"/>
        </w:rPr>
        <w:t>Механизм проведения краткосрочного профессионального обучения:</w:t>
      </w:r>
    </w:p>
    <w:bookmarkEnd w:id="110"/>
    <w:bookmarkStart w:name="z154" w:id="111"/>
    <w:p>
      <w:pPr>
        <w:spacing w:after="0"/>
        <w:ind w:left="0"/>
        <w:jc w:val="both"/>
      </w:pPr>
      <w:r>
        <w:rPr>
          <w:rFonts w:ascii="Times New Roman"/>
          <w:b w:val="false"/>
          <w:i w:val="false"/>
          <w:color w:val="000000"/>
          <w:sz w:val="28"/>
        </w:rPr>
        <w:t xml:space="preserve">
      1) претенденты на краткосрочное профессиональное обучение обращаются в центры занятости населения/РПП/акиму сельского округа или населенного пункта с заявлением на участие в Программе и представляют документы, перечень которых предусмотрен Правилами организации подготовки кадров с техническим и профессиональным образованием и краткосрочного обучения, утверждаемыми уполномоченным органом в области образования, и выбирают организацию образования для проведения краткосрочного профессионального обучения из перечня, определенного региональной комиссией. </w:t>
      </w:r>
    </w:p>
    <w:bookmarkEnd w:id="111"/>
    <w:bookmarkStart w:name="z155" w:id="112"/>
    <w:p>
      <w:pPr>
        <w:spacing w:after="0"/>
        <w:ind w:left="0"/>
        <w:jc w:val="both"/>
      </w:pPr>
      <w:r>
        <w:rPr>
          <w:rFonts w:ascii="Times New Roman"/>
          <w:b w:val="false"/>
          <w:i w:val="false"/>
          <w:color w:val="000000"/>
          <w:sz w:val="28"/>
        </w:rPr>
        <w:t>
      Сокращаемые работники в рамках переподготовки обращаются в центры занятости населения и выбирают организацию образования самостоятельно;</w:t>
      </w:r>
    </w:p>
    <w:bookmarkEnd w:id="112"/>
    <w:bookmarkStart w:name="z156" w:id="113"/>
    <w:p>
      <w:pPr>
        <w:spacing w:after="0"/>
        <w:ind w:left="0"/>
        <w:jc w:val="both"/>
      </w:pPr>
      <w:r>
        <w:rPr>
          <w:rFonts w:ascii="Times New Roman"/>
          <w:b w:val="false"/>
          <w:i w:val="false"/>
          <w:color w:val="000000"/>
          <w:sz w:val="28"/>
        </w:rPr>
        <w:t>
      2) организации образования/РПП/акимы сельских округов или населенных пунктов в течение трех рабочих дней передают документы и заявления, поступившие от претендентов, в центры занятости населения (в электронном виде через портал/вручную по установленной форме в соответствии с Правилами организации подготовки кадров с техническим и профессиональным образованием и краткосрочного профессионального обучения, утверждаемыми уполномоченным органом в области образования);</w:t>
      </w:r>
    </w:p>
    <w:bookmarkEnd w:id="113"/>
    <w:bookmarkStart w:name="z157" w:id="114"/>
    <w:p>
      <w:pPr>
        <w:spacing w:after="0"/>
        <w:ind w:left="0"/>
        <w:jc w:val="both"/>
      </w:pPr>
      <w:r>
        <w:rPr>
          <w:rFonts w:ascii="Times New Roman"/>
          <w:b w:val="false"/>
          <w:i w:val="false"/>
          <w:color w:val="000000"/>
          <w:sz w:val="28"/>
        </w:rPr>
        <w:t>
      3) центры занятости населения в течение двух рабочих дней проверяют документы претендентов на соответствие требованиям к участникам Программы, формируют списки претендентов и направляют в районную (городскую) комиссию;</w:t>
      </w:r>
    </w:p>
    <w:bookmarkEnd w:id="114"/>
    <w:bookmarkStart w:name="z158" w:id="115"/>
    <w:p>
      <w:pPr>
        <w:spacing w:after="0"/>
        <w:ind w:left="0"/>
        <w:jc w:val="both"/>
      </w:pPr>
      <w:r>
        <w:rPr>
          <w:rFonts w:ascii="Times New Roman"/>
          <w:b w:val="false"/>
          <w:i w:val="false"/>
          <w:color w:val="000000"/>
          <w:sz w:val="28"/>
        </w:rPr>
        <w:t>
      4) районная (городская) комиссия рассматривает и утверждает списки претендентов в течение трех рабочих дней.</w:t>
      </w:r>
    </w:p>
    <w:bookmarkEnd w:id="115"/>
    <w:bookmarkStart w:name="z159" w:id="116"/>
    <w:p>
      <w:pPr>
        <w:spacing w:after="0"/>
        <w:ind w:left="0"/>
        <w:jc w:val="both"/>
      </w:pPr>
      <w:r>
        <w:rPr>
          <w:rFonts w:ascii="Times New Roman"/>
          <w:b w:val="false"/>
          <w:i w:val="false"/>
          <w:color w:val="000000"/>
          <w:sz w:val="28"/>
        </w:rPr>
        <w:t xml:space="preserve">
      5) центры занятости населения заключают договора с учебными заведениями для реализации программы краткосрочного профессионального обучения, в рамках которого осуществляется направление претендентов на краткосрочное обучение; </w:t>
      </w:r>
    </w:p>
    <w:bookmarkEnd w:id="116"/>
    <w:bookmarkStart w:name="z160" w:id="117"/>
    <w:p>
      <w:pPr>
        <w:spacing w:after="0"/>
        <w:ind w:left="0"/>
        <w:jc w:val="both"/>
      </w:pPr>
      <w:r>
        <w:rPr>
          <w:rFonts w:ascii="Times New Roman"/>
          <w:b w:val="false"/>
          <w:i w:val="false"/>
          <w:color w:val="000000"/>
          <w:sz w:val="28"/>
        </w:rPr>
        <w:t>
      6) центры занятости населения в течение трех рабочих дней извещают претендентов о принятом решении районной (городской) комиссии и выдают им направления в организации образования. Претенденты, проживающие в сельских населенных пунктах, информируются через акимов сельских округов и населенных пунктов.</w:t>
      </w:r>
    </w:p>
    <w:bookmarkEnd w:id="117"/>
    <w:bookmarkStart w:name="z161" w:id="118"/>
    <w:p>
      <w:pPr>
        <w:spacing w:after="0"/>
        <w:ind w:left="0"/>
        <w:jc w:val="both"/>
      </w:pPr>
      <w:r>
        <w:rPr>
          <w:rFonts w:ascii="Times New Roman"/>
          <w:b w:val="false"/>
          <w:i w:val="false"/>
          <w:color w:val="000000"/>
          <w:sz w:val="28"/>
        </w:rPr>
        <w:t>
      7) зачисление на краткосрочное профессиональное обучение организациями образования осуществляется на основании решения районной (городской) комиссии в течение трех рабочих дней.</w:t>
      </w:r>
    </w:p>
    <w:bookmarkEnd w:id="118"/>
    <w:bookmarkStart w:name="z162" w:id="119"/>
    <w:p>
      <w:pPr>
        <w:spacing w:after="0"/>
        <w:ind w:left="0"/>
        <w:jc w:val="both"/>
      </w:pPr>
      <w:r>
        <w:rPr>
          <w:rFonts w:ascii="Times New Roman"/>
          <w:b w:val="false"/>
          <w:i w:val="false"/>
          <w:color w:val="000000"/>
          <w:sz w:val="28"/>
        </w:rPr>
        <w:t>
      Организации образования в срок не позднее пяти рабочих дней после зачисления обучаемых и на ежемесячной основе в срок до 1 числа месяца, следующего за отчетным, представляют центрам занятости населения приказы о зачислении, списки обучаемых участников Программы с указанием фамилии, имени, отчества (при наличии), ИИН (при наличии), возраста, выбранных ими специальностей, групп и продолжительности обучения по установленной форме (в электронном виде через портал/вручную) в соответствии с Правилами организации подготовки кадров с техническим и профессиональным образованием и краткосрочного профессионального обучения, утверждаемыми уполномоченным органом в области образования.</w:t>
      </w:r>
    </w:p>
    <w:bookmarkEnd w:id="119"/>
    <w:bookmarkStart w:name="z163" w:id="120"/>
    <w:p>
      <w:pPr>
        <w:spacing w:after="0"/>
        <w:ind w:left="0"/>
        <w:jc w:val="both"/>
      </w:pPr>
      <w:r>
        <w:rPr>
          <w:rFonts w:ascii="Times New Roman"/>
          <w:b w:val="false"/>
          <w:i w:val="false"/>
          <w:color w:val="000000"/>
          <w:sz w:val="28"/>
        </w:rPr>
        <w:t>
      8) Участникам Программы, завершившим краткосрочное профессиональное обучение и сдавшим квалификационный экзамен, организацией образования выдаются свидетельство установленного образца, сертификат о присвоении квалификации.</w:t>
      </w:r>
    </w:p>
    <w:bookmarkEnd w:id="120"/>
    <w:p>
      <w:pPr>
        <w:spacing w:after="0"/>
        <w:ind w:left="0"/>
        <w:jc w:val="both"/>
      </w:pPr>
      <w:r>
        <w:rPr>
          <w:rFonts w:ascii="Times New Roman"/>
          <w:b w:val="false"/>
          <w:i w:val="false"/>
          <w:color w:val="000000"/>
          <w:sz w:val="28"/>
        </w:rPr>
        <w:t>
      Организации образования могут отчислять участников Программы по согласованию с районной (городской) комиссией в случаях, предусмотренных Правилами организации подготовки кадров с техническим и профессиональным образованием и краткосрочного профессионального обучения, утверждаемыми уполномоченным органом в области образования.</w:t>
      </w:r>
    </w:p>
    <w:p>
      <w:pPr>
        <w:spacing w:after="0"/>
        <w:ind w:left="0"/>
        <w:jc w:val="both"/>
      </w:pPr>
      <w:r>
        <w:rPr>
          <w:rFonts w:ascii="Times New Roman"/>
          <w:b w:val="false"/>
          <w:i w:val="false"/>
          <w:color w:val="000000"/>
          <w:sz w:val="28"/>
        </w:rPr>
        <w:t>
      Центры занятости населения на ежемесячной основе представляют статистическую отчетность местным исполнительным органам по вопросам занятости населения по обучаемым в срок до 3 числа месяца, следующего за отчетным, по установленной форме в соответствии с Правилами подготовки и обучения кадров.</w:t>
      </w:r>
    </w:p>
    <w:p>
      <w:pPr>
        <w:spacing w:after="0"/>
        <w:ind w:left="0"/>
        <w:jc w:val="both"/>
      </w:pPr>
      <w:r>
        <w:rPr>
          <w:rFonts w:ascii="Times New Roman"/>
          <w:b w:val="false"/>
          <w:i w:val="false"/>
          <w:color w:val="000000"/>
          <w:sz w:val="28"/>
        </w:rPr>
        <w:t>
      Стоимость краткосрочного профессионального обучения в организациях образования устанавливается региональными комиссиями по представлению местных исполнительных органов в области образования областного уровня ежегодно, исходя из расходов на образовательный процесс в соответствии с требованиями образовательных программ, и предусматривает также оплату труда наставников на производстве. Оплата труда наставника на производстве осуществляется в соответствии методикой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утвержденной уполномоченным органом в области образования.</w:t>
      </w:r>
    </w:p>
    <w:p>
      <w:pPr>
        <w:spacing w:after="0"/>
        <w:ind w:left="0"/>
        <w:jc w:val="both"/>
      </w:pPr>
      <w:r>
        <w:rPr>
          <w:rFonts w:ascii="Times New Roman"/>
          <w:b w:val="false"/>
          <w:i w:val="false"/>
          <w:color w:val="000000"/>
          <w:sz w:val="28"/>
        </w:rPr>
        <w:t xml:space="preserve">
      После завершения краткосрочного профессионального обучения центры занятости населения оказывают участникам Программы содействие в трудоустройстве в соответствии с </w:t>
      </w:r>
      <w:r>
        <w:rPr>
          <w:rFonts w:ascii="Times New Roman"/>
          <w:b w:val="false"/>
          <w:i w:val="false"/>
          <w:color w:val="000000"/>
          <w:sz w:val="28"/>
        </w:rPr>
        <w:t>Законом</w:t>
      </w:r>
      <w:r>
        <w:rPr>
          <w:rFonts w:ascii="Times New Roman"/>
          <w:b w:val="false"/>
          <w:i w:val="false"/>
          <w:color w:val="000000"/>
          <w:sz w:val="28"/>
        </w:rPr>
        <w:t>.</w:t>
      </w:r>
    </w:p>
    <w:bookmarkStart w:name="z48" w:id="121"/>
    <w:p>
      <w:pPr>
        <w:spacing w:after="0"/>
        <w:ind w:left="0"/>
        <w:jc w:val="both"/>
      </w:pPr>
      <w:r>
        <w:rPr>
          <w:rFonts w:ascii="Times New Roman"/>
          <w:b w:val="false"/>
          <w:i w:val="false"/>
          <w:color w:val="000000"/>
          <w:sz w:val="28"/>
        </w:rPr>
        <w:t xml:space="preserve">
      </w:t>
      </w:r>
      <w:r>
        <w:rPr>
          <w:rFonts w:ascii="Times New Roman"/>
          <w:b w:val="false"/>
          <w:i/>
          <w:color w:val="000000"/>
          <w:sz w:val="28"/>
        </w:rPr>
        <w:t>Организация взаимодействия сторон в рамках реализации первого направления Программы</w:t>
      </w:r>
    </w:p>
    <w:bookmarkEnd w:id="121"/>
    <w:p>
      <w:pPr>
        <w:spacing w:after="0"/>
        <w:ind w:left="0"/>
        <w:jc w:val="both"/>
      </w:pPr>
      <w:r>
        <w:rPr>
          <w:rFonts w:ascii="Times New Roman"/>
          <w:b w:val="false"/>
          <w:i w:val="false"/>
          <w:color w:val="000000"/>
          <w:sz w:val="28"/>
        </w:rPr>
        <w:t>
      Финансирование подготовки кадров с ТиПО осуществляется местными исполнительными органами в области образования, краткосрочного профессионального обучения - местными исполнительными органами по вопросам занятости населения за счет средств местного бюджета.</w:t>
      </w:r>
    </w:p>
    <w:bookmarkStart w:name="z168" w:id="122"/>
    <w:p>
      <w:pPr>
        <w:spacing w:after="0"/>
        <w:ind w:left="0"/>
        <w:jc w:val="both"/>
      </w:pPr>
      <w:r>
        <w:rPr>
          <w:rFonts w:ascii="Times New Roman"/>
          <w:b w:val="false"/>
          <w:i w:val="false"/>
          <w:color w:val="000000"/>
          <w:sz w:val="28"/>
        </w:rPr>
        <w:t>
      Участникам Программы, проходящим обучение в рамках первого направления, материальная помощь предоставляется в следующих размерах:</w:t>
      </w:r>
    </w:p>
    <w:bookmarkEnd w:id="122"/>
    <w:bookmarkStart w:name="z169" w:id="123"/>
    <w:p>
      <w:pPr>
        <w:spacing w:after="0"/>
        <w:ind w:left="0"/>
        <w:jc w:val="both"/>
      </w:pPr>
      <w:r>
        <w:rPr>
          <w:rFonts w:ascii="Times New Roman"/>
          <w:b w:val="false"/>
          <w:i w:val="false"/>
          <w:color w:val="000000"/>
          <w:sz w:val="28"/>
        </w:rPr>
        <w:t>
      1) на проезд за весь период обучения в организациях образования, расположенных в пределах области, но вне населенных пунктов мест постоянного проживания участников Программы, до места обучения и обратно в размере 4 месячных расчетных показателей (далее - МРП);</w:t>
      </w:r>
    </w:p>
    <w:bookmarkEnd w:id="123"/>
    <w:bookmarkStart w:name="z170" w:id="124"/>
    <w:p>
      <w:pPr>
        <w:spacing w:after="0"/>
        <w:ind w:left="0"/>
        <w:jc w:val="both"/>
      </w:pPr>
      <w:r>
        <w:rPr>
          <w:rFonts w:ascii="Times New Roman"/>
          <w:b w:val="false"/>
          <w:i w:val="false"/>
          <w:color w:val="000000"/>
          <w:sz w:val="28"/>
        </w:rPr>
        <w:t>
      2) на проживание ежемесячно в городах Астане, Алматы, Атырауской и Мангистауской областях в размере 10 МРП, в остальных областях в размере 5 МРП.</w:t>
      </w:r>
    </w:p>
    <w:bookmarkEnd w:id="124"/>
    <w:bookmarkStart w:name="z171" w:id="125"/>
    <w:p>
      <w:pPr>
        <w:spacing w:after="0"/>
        <w:ind w:left="0"/>
        <w:jc w:val="both"/>
      </w:pPr>
      <w:r>
        <w:rPr>
          <w:rFonts w:ascii="Times New Roman"/>
          <w:b w:val="false"/>
          <w:i w:val="false"/>
          <w:color w:val="000000"/>
          <w:sz w:val="28"/>
        </w:rPr>
        <w:t>
      Материальная помощь выплачивается без представления документов, подтверждающих расходы, на основании справки посещения, выданной организацией образования.</w:t>
      </w:r>
    </w:p>
    <w:bookmarkEnd w:id="125"/>
    <w:bookmarkStart w:name="z172" w:id="126"/>
    <w:p>
      <w:pPr>
        <w:spacing w:after="0"/>
        <w:ind w:left="0"/>
        <w:jc w:val="both"/>
      </w:pPr>
      <w:r>
        <w:rPr>
          <w:rFonts w:ascii="Times New Roman"/>
          <w:b w:val="false"/>
          <w:i w:val="false"/>
          <w:color w:val="000000"/>
          <w:sz w:val="28"/>
        </w:rPr>
        <w:t xml:space="preserve">
      Местные исполнительные органы в области образования ежемесячно к 5 числу месяца, следующего за отчетным, представляют в уполномоченный орган в области образования следующую информацию о реализации </w:t>
      </w:r>
      <w:r>
        <w:rPr>
          <w:rFonts w:ascii="Times New Roman"/>
          <w:b w:val="false"/>
          <w:i w:val="false"/>
          <w:color w:val="000000"/>
          <w:sz w:val="28"/>
        </w:rPr>
        <w:t>пункта 5.1.1</w:t>
      </w:r>
      <w:r>
        <w:rPr>
          <w:rFonts w:ascii="Times New Roman"/>
          <w:b w:val="false"/>
          <w:i w:val="false"/>
          <w:color w:val="000000"/>
          <w:sz w:val="28"/>
        </w:rPr>
        <w:t xml:space="preserve"> первого направления Программы:</w:t>
      </w:r>
    </w:p>
    <w:bookmarkEnd w:id="126"/>
    <w:bookmarkStart w:name="z173" w:id="127"/>
    <w:p>
      <w:pPr>
        <w:spacing w:after="0"/>
        <w:ind w:left="0"/>
        <w:jc w:val="both"/>
      </w:pPr>
      <w:r>
        <w:rPr>
          <w:rFonts w:ascii="Times New Roman"/>
          <w:b w:val="false"/>
          <w:i w:val="false"/>
          <w:color w:val="000000"/>
          <w:sz w:val="28"/>
        </w:rPr>
        <w:t>
      1) о количестве организаций образования, в которых осуществляется обучение участников Программы в рамках подготовки кадров ТиПО;</w:t>
      </w:r>
    </w:p>
    <w:bookmarkEnd w:id="127"/>
    <w:bookmarkStart w:name="z174" w:id="128"/>
    <w:p>
      <w:pPr>
        <w:spacing w:after="0"/>
        <w:ind w:left="0"/>
        <w:jc w:val="both"/>
      </w:pPr>
      <w:r>
        <w:rPr>
          <w:rFonts w:ascii="Times New Roman"/>
          <w:b w:val="false"/>
          <w:i w:val="false"/>
          <w:color w:val="000000"/>
          <w:sz w:val="28"/>
        </w:rPr>
        <w:t xml:space="preserve">
      2) о количестве обучаемых по видам обучения (ТиПО), видам специальностей и профессий, продолжительности обучения; </w:t>
      </w:r>
    </w:p>
    <w:bookmarkEnd w:id="128"/>
    <w:bookmarkStart w:name="z175" w:id="129"/>
    <w:p>
      <w:pPr>
        <w:spacing w:after="0"/>
        <w:ind w:left="0"/>
        <w:jc w:val="both"/>
      </w:pPr>
      <w:r>
        <w:rPr>
          <w:rFonts w:ascii="Times New Roman"/>
          <w:b w:val="false"/>
          <w:i w:val="false"/>
          <w:color w:val="000000"/>
          <w:sz w:val="28"/>
        </w:rPr>
        <w:t>
      3) о численности подавших заявление и принятых на обучение;</w:t>
      </w:r>
    </w:p>
    <w:bookmarkEnd w:id="129"/>
    <w:bookmarkStart w:name="z176" w:id="130"/>
    <w:p>
      <w:pPr>
        <w:spacing w:after="0"/>
        <w:ind w:left="0"/>
        <w:jc w:val="both"/>
      </w:pPr>
      <w:r>
        <w:rPr>
          <w:rFonts w:ascii="Times New Roman"/>
          <w:b w:val="false"/>
          <w:i w:val="false"/>
          <w:color w:val="000000"/>
          <w:sz w:val="28"/>
        </w:rPr>
        <w:t xml:space="preserve">
      4) о количестве завершивших обучение; </w:t>
      </w:r>
    </w:p>
    <w:bookmarkEnd w:id="130"/>
    <w:bookmarkStart w:name="z177" w:id="131"/>
    <w:p>
      <w:pPr>
        <w:spacing w:after="0"/>
        <w:ind w:left="0"/>
        <w:jc w:val="both"/>
      </w:pPr>
      <w:r>
        <w:rPr>
          <w:rFonts w:ascii="Times New Roman"/>
          <w:b w:val="false"/>
          <w:i w:val="false"/>
          <w:color w:val="000000"/>
          <w:sz w:val="28"/>
        </w:rPr>
        <w:t>
      5) о количестве отчисленных и не завершивших обучение.</w:t>
      </w:r>
    </w:p>
    <w:bookmarkEnd w:id="131"/>
    <w:p>
      <w:pPr>
        <w:spacing w:after="0"/>
        <w:ind w:left="0"/>
        <w:jc w:val="both"/>
      </w:pPr>
      <w:r>
        <w:rPr>
          <w:rFonts w:ascii="Times New Roman"/>
          <w:b w:val="false"/>
          <w:i w:val="false"/>
          <w:color w:val="000000"/>
          <w:sz w:val="28"/>
        </w:rPr>
        <w:t>
      Уполномоченный орган в области образования на основании информации, полученной от местных исполнительных органов в области образования, ежемесячно к 10 числу месяца, следующего за отчетным, представляет информацию в уполномоченный орган по вопросам занятости населения.</w:t>
      </w:r>
    </w:p>
    <w:bookmarkStart w:name="z178" w:id="132"/>
    <w:p>
      <w:pPr>
        <w:spacing w:after="0"/>
        <w:ind w:left="0"/>
        <w:jc w:val="both"/>
      </w:pPr>
      <w:r>
        <w:rPr>
          <w:rFonts w:ascii="Times New Roman"/>
          <w:b w:val="false"/>
          <w:i w:val="false"/>
          <w:color w:val="000000"/>
          <w:sz w:val="28"/>
        </w:rPr>
        <w:t xml:space="preserve">
      Местные исполнительные органы по вопросам занятости населения ежемесячно к 5 числу месяца, следующего за отчетным, представляют в уполномоченный орган по вопросам занятости населения следующую информацию о реализации </w:t>
      </w:r>
      <w:r>
        <w:rPr>
          <w:rFonts w:ascii="Times New Roman"/>
          <w:b w:val="false"/>
          <w:i w:val="false"/>
          <w:color w:val="000000"/>
          <w:sz w:val="28"/>
        </w:rPr>
        <w:t>пункта 5.1.2</w:t>
      </w:r>
      <w:r>
        <w:rPr>
          <w:rFonts w:ascii="Times New Roman"/>
          <w:b w:val="false"/>
          <w:i w:val="false"/>
          <w:color w:val="000000"/>
          <w:sz w:val="28"/>
        </w:rPr>
        <w:t xml:space="preserve"> первого направления Программы:</w:t>
      </w:r>
    </w:p>
    <w:bookmarkEnd w:id="132"/>
    <w:bookmarkStart w:name="z179" w:id="133"/>
    <w:p>
      <w:pPr>
        <w:spacing w:after="0"/>
        <w:ind w:left="0"/>
        <w:jc w:val="both"/>
      </w:pPr>
      <w:r>
        <w:rPr>
          <w:rFonts w:ascii="Times New Roman"/>
          <w:b w:val="false"/>
          <w:i w:val="false"/>
          <w:color w:val="000000"/>
          <w:sz w:val="28"/>
        </w:rPr>
        <w:t>
      1) о количестве организаций образования, в которых осуществляется обучение участников Программы по краткосрочному профессиональному обучению;</w:t>
      </w:r>
    </w:p>
    <w:bookmarkEnd w:id="133"/>
    <w:bookmarkStart w:name="z180" w:id="134"/>
    <w:p>
      <w:pPr>
        <w:spacing w:after="0"/>
        <w:ind w:left="0"/>
        <w:jc w:val="both"/>
      </w:pPr>
      <w:r>
        <w:rPr>
          <w:rFonts w:ascii="Times New Roman"/>
          <w:b w:val="false"/>
          <w:i w:val="false"/>
          <w:color w:val="000000"/>
          <w:sz w:val="28"/>
        </w:rPr>
        <w:t xml:space="preserve">
      2) о количестве обучаемых по видам обучения (краткосрочному профессиональному обучению), видам специальностей и профессий, продолжительности обучения; </w:t>
      </w:r>
    </w:p>
    <w:bookmarkEnd w:id="134"/>
    <w:bookmarkStart w:name="z181" w:id="135"/>
    <w:p>
      <w:pPr>
        <w:spacing w:after="0"/>
        <w:ind w:left="0"/>
        <w:jc w:val="both"/>
      </w:pPr>
      <w:r>
        <w:rPr>
          <w:rFonts w:ascii="Times New Roman"/>
          <w:b w:val="false"/>
          <w:i w:val="false"/>
          <w:color w:val="000000"/>
          <w:sz w:val="28"/>
        </w:rPr>
        <w:t>
      3) о численности подавших заявление и принятых на обучение;</w:t>
      </w:r>
    </w:p>
    <w:bookmarkEnd w:id="135"/>
    <w:bookmarkStart w:name="z182" w:id="136"/>
    <w:p>
      <w:pPr>
        <w:spacing w:after="0"/>
        <w:ind w:left="0"/>
        <w:jc w:val="both"/>
      </w:pPr>
      <w:r>
        <w:rPr>
          <w:rFonts w:ascii="Times New Roman"/>
          <w:b w:val="false"/>
          <w:i w:val="false"/>
          <w:color w:val="000000"/>
          <w:sz w:val="28"/>
        </w:rPr>
        <w:t xml:space="preserve">
      4) о количестве завершивших обучение; </w:t>
      </w:r>
    </w:p>
    <w:bookmarkEnd w:id="136"/>
    <w:bookmarkStart w:name="z183" w:id="137"/>
    <w:p>
      <w:pPr>
        <w:spacing w:after="0"/>
        <w:ind w:left="0"/>
        <w:jc w:val="both"/>
      </w:pPr>
      <w:r>
        <w:rPr>
          <w:rFonts w:ascii="Times New Roman"/>
          <w:b w:val="false"/>
          <w:i w:val="false"/>
          <w:color w:val="000000"/>
          <w:sz w:val="28"/>
        </w:rPr>
        <w:t>
      5) о количестве отчисленных и не завершивших обучение.</w:t>
      </w:r>
    </w:p>
    <w:bookmarkEnd w:id="137"/>
    <w:bookmarkStart w:name="z49" w:id="138"/>
    <w:p>
      <w:pPr>
        <w:spacing w:after="0"/>
        <w:ind w:left="0"/>
        <w:jc w:val="both"/>
      </w:pPr>
      <w:r>
        <w:rPr>
          <w:rFonts w:ascii="Times New Roman"/>
          <w:b w:val="false"/>
          <w:i w:val="false"/>
          <w:color w:val="000000"/>
          <w:sz w:val="28"/>
        </w:rPr>
        <w:t xml:space="preserve">
      </w:t>
      </w:r>
      <w:r>
        <w:rPr>
          <w:rFonts w:ascii="Times New Roman"/>
          <w:b w:val="false"/>
          <w:i/>
          <w:color w:val="000000"/>
          <w:sz w:val="28"/>
        </w:rPr>
        <w:t>Распределение функций задействованных сторон в рамках первого направления Программы</w:t>
      </w:r>
    </w:p>
    <w:bookmarkEnd w:id="138"/>
    <w:p>
      <w:pPr>
        <w:spacing w:after="0"/>
        <w:ind w:left="0"/>
        <w:jc w:val="both"/>
      </w:pPr>
      <w:r>
        <w:rPr>
          <w:rFonts w:ascii="Times New Roman"/>
          <w:b w:val="false"/>
          <w:i w:val="false"/>
          <w:color w:val="000000"/>
          <w:sz w:val="28"/>
        </w:rPr>
        <w:t>
      Региональная комиссия:</w:t>
      </w:r>
    </w:p>
    <w:p>
      <w:pPr>
        <w:spacing w:after="0"/>
        <w:ind w:left="0"/>
        <w:jc w:val="both"/>
      </w:pPr>
      <w:r>
        <w:rPr>
          <w:rFonts w:ascii="Times New Roman"/>
          <w:b w:val="false"/>
          <w:i w:val="false"/>
          <w:color w:val="000000"/>
          <w:sz w:val="28"/>
        </w:rPr>
        <w:t>
      1) утверждает перечень организаций образования для подготовки кадров с ТиПО и краткосрочного профессионального обучения, в том числе на базе мобильных учебных центров;</w:t>
      </w:r>
    </w:p>
    <w:p>
      <w:pPr>
        <w:spacing w:after="0"/>
        <w:ind w:left="0"/>
        <w:jc w:val="both"/>
      </w:pPr>
      <w:r>
        <w:rPr>
          <w:rFonts w:ascii="Times New Roman"/>
          <w:b w:val="false"/>
          <w:i w:val="false"/>
          <w:color w:val="000000"/>
          <w:sz w:val="28"/>
        </w:rPr>
        <w:t>
      2) утверждает перечень специальностей для подготовки кадров с ТиПО и профессий для краткосрочного профессионального обучения, в том числе на базе мобильных учебных центров;</w:t>
      </w:r>
    </w:p>
    <w:p>
      <w:pPr>
        <w:spacing w:after="0"/>
        <w:ind w:left="0"/>
        <w:jc w:val="both"/>
      </w:pPr>
      <w:r>
        <w:rPr>
          <w:rFonts w:ascii="Times New Roman"/>
          <w:b w:val="false"/>
          <w:i w:val="false"/>
          <w:color w:val="000000"/>
          <w:sz w:val="28"/>
        </w:rPr>
        <w:t>
      3) обеспечивает распределение мест по организациям образования и специальностям (профессиям) на основе плановых данных по контингенту обучаемых.</w:t>
      </w:r>
    </w:p>
    <w:p>
      <w:pPr>
        <w:spacing w:after="0"/>
        <w:ind w:left="0"/>
        <w:jc w:val="both"/>
      </w:pPr>
      <w:r>
        <w:rPr>
          <w:rFonts w:ascii="Times New Roman"/>
          <w:b w:val="false"/>
          <w:i w:val="false"/>
          <w:color w:val="000000"/>
          <w:sz w:val="28"/>
        </w:rPr>
        <w:t>
      Районная (городская) комиссия:</w:t>
      </w:r>
    </w:p>
    <w:p>
      <w:pPr>
        <w:spacing w:after="0"/>
        <w:ind w:left="0"/>
        <w:jc w:val="both"/>
      </w:pPr>
      <w:r>
        <w:rPr>
          <w:rFonts w:ascii="Times New Roman"/>
          <w:b w:val="false"/>
          <w:i w:val="false"/>
          <w:color w:val="000000"/>
          <w:sz w:val="28"/>
        </w:rPr>
        <w:t>
      1) утверждает списки претендентов на подготовку кадров с ТиПО и краткосрочное профессиональное обучение;</w:t>
      </w:r>
    </w:p>
    <w:p>
      <w:pPr>
        <w:spacing w:after="0"/>
        <w:ind w:left="0"/>
        <w:jc w:val="both"/>
      </w:pPr>
      <w:r>
        <w:rPr>
          <w:rFonts w:ascii="Times New Roman"/>
          <w:b w:val="false"/>
          <w:i w:val="false"/>
          <w:color w:val="000000"/>
          <w:sz w:val="28"/>
        </w:rPr>
        <w:t>
      2) принимает решение об отчислении участников Программы и переводе претендента на вакантное место;</w:t>
      </w:r>
    </w:p>
    <w:p>
      <w:pPr>
        <w:spacing w:after="0"/>
        <w:ind w:left="0"/>
        <w:jc w:val="both"/>
      </w:pPr>
      <w:r>
        <w:rPr>
          <w:rFonts w:ascii="Times New Roman"/>
          <w:b w:val="false"/>
          <w:i w:val="false"/>
          <w:color w:val="000000"/>
          <w:sz w:val="28"/>
        </w:rPr>
        <w:t>
      3) создает мобильные группы по формированию списка претендентов на подготовку кадров с ТиПО.</w:t>
      </w:r>
    </w:p>
    <w:p>
      <w:pPr>
        <w:spacing w:after="0"/>
        <w:ind w:left="0"/>
        <w:jc w:val="both"/>
      </w:pPr>
      <w:r>
        <w:rPr>
          <w:rFonts w:ascii="Times New Roman"/>
          <w:b w:val="false"/>
          <w:i w:val="false"/>
          <w:color w:val="000000"/>
          <w:sz w:val="28"/>
        </w:rPr>
        <w:t>
      Уполномоченный орган в области образования:</w:t>
      </w:r>
    </w:p>
    <w:p>
      <w:pPr>
        <w:spacing w:after="0"/>
        <w:ind w:left="0"/>
        <w:jc w:val="both"/>
      </w:pPr>
      <w:r>
        <w:rPr>
          <w:rFonts w:ascii="Times New Roman"/>
          <w:b w:val="false"/>
          <w:i w:val="false"/>
          <w:color w:val="000000"/>
          <w:sz w:val="28"/>
        </w:rPr>
        <w:t>
      1) осуществляет общую координацию и мониторинг реализации первого направления Программы;</w:t>
      </w:r>
    </w:p>
    <w:p>
      <w:pPr>
        <w:spacing w:after="0"/>
        <w:ind w:left="0"/>
        <w:jc w:val="both"/>
      </w:pPr>
      <w:r>
        <w:rPr>
          <w:rFonts w:ascii="Times New Roman"/>
          <w:b w:val="false"/>
          <w:i w:val="false"/>
          <w:color w:val="000000"/>
          <w:sz w:val="28"/>
        </w:rPr>
        <w:t>
      2) разрабатывает и принимает нормативные правовые акты по реализации мероприятий первого направления Программы;</w:t>
      </w:r>
    </w:p>
    <w:p>
      <w:pPr>
        <w:spacing w:after="0"/>
        <w:ind w:left="0"/>
        <w:jc w:val="both"/>
      </w:pPr>
      <w:r>
        <w:rPr>
          <w:rFonts w:ascii="Times New Roman"/>
          <w:b w:val="false"/>
          <w:i w:val="false"/>
          <w:color w:val="000000"/>
          <w:sz w:val="28"/>
        </w:rPr>
        <w:t>
      3) определяет потребность в финансировании и администрирует финансирование мер по подготовке кадров с ТиПО;</w:t>
      </w:r>
    </w:p>
    <w:p>
      <w:pPr>
        <w:spacing w:after="0"/>
        <w:ind w:left="0"/>
        <w:jc w:val="both"/>
      </w:pPr>
      <w:r>
        <w:rPr>
          <w:rFonts w:ascii="Times New Roman"/>
          <w:b w:val="false"/>
          <w:i w:val="false"/>
          <w:color w:val="000000"/>
          <w:sz w:val="28"/>
        </w:rPr>
        <w:t xml:space="preserve">
      4) утверждает типовые учебные программы, типовые учебные планы, основанные на модульно-компетентностном подходе,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 Закона Республики Казахстан "Об образовании".</w:t>
      </w:r>
    </w:p>
    <w:p>
      <w:pPr>
        <w:spacing w:after="0"/>
        <w:ind w:left="0"/>
        <w:jc w:val="both"/>
      </w:pPr>
      <w:r>
        <w:rPr>
          <w:rFonts w:ascii="Times New Roman"/>
          <w:b w:val="false"/>
          <w:i w:val="false"/>
          <w:color w:val="000000"/>
          <w:sz w:val="28"/>
        </w:rPr>
        <w:t>
      Местные исполнительные органы в области образования областного уровня:</w:t>
      </w:r>
    </w:p>
    <w:p>
      <w:pPr>
        <w:spacing w:after="0"/>
        <w:ind w:left="0"/>
        <w:jc w:val="both"/>
      </w:pPr>
      <w:r>
        <w:rPr>
          <w:rFonts w:ascii="Times New Roman"/>
          <w:b w:val="false"/>
          <w:i w:val="false"/>
          <w:color w:val="000000"/>
          <w:sz w:val="28"/>
        </w:rPr>
        <w:t>
      1) координируют работу всех задействованных сторон на местах по реализации первого направления Программы;</w:t>
      </w:r>
    </w:p>
    <w:p>
      <w:pPr>
        <w:spacing w:after="0"/>
        <w:ind w:left="0"/>
        <w:jc w:val="both"/>
      </w:pPr>
      <w:r>
        <w:rPr>
          <w:rFonts w:ascii="Times New Roman"/>
          <w:b w:val="false"/>
          <w:i w:val="false"/>
          <w:color w:val="000000"/>
          <w:sz w:val="28"/>
        </w:rPr>
        <w:t>
      2) размещают средства местного бюджета на подготовку кадров с ТиПО;</w:t>
      </w:r>
    </w:p>
    <w:p>
      <w:pPr>
        <w:spacing w:after="0"/>
        <w:ind w:left="0"/>
        <w:jc w:val="both"/>
      </w:pPr>
      <w:r>
        <w:rPr>
          <w:rFonts w:ascii="Times New Roman"/>
          <w:b w:val="false"/>
          <w:i w:val="false"/>
          <w:color w:val="000000"/>
          <w:sz w:val="28"/>
        </w:rPr>
        <w:t>
      3) координируют реализацию мероприятий по подготовке кадров с ТиПО;</w:t>
      </w:r>
    </w:p>
    <w:p>
      <w:pPr>
        <w:spacing w:after="0"/>
        <w:ind w:left="0"/>
        <w:jc w:val="both"/>
      </w:pPr>
      <w:r>
        <w:rPr>
          <w:rFonts w:ascii="Times New Roman"/>
          <w:b w:val="false"/>
          <w:i w:val="false"/>
          <w:color w:val="000000"/>
          <w:sz w:val="28"/>
        </w:rPr>
        <w:t>
      4) формируют перечень организаций образования и специальностей (профессий) по подготовке кадров с ТиПО и краткосрочному профессиональному обучению и выносят их на утверждение региональных комиссий;</w:t>
      </w:r>
    </w:p>
    <w:p>
      <w:pPr>
        <w:spacing w:after="0"/>
        <w:ind w:left="0"/>
        <w:jc w:val="both"/>
      </w:pPr>
      <w:r>
        <w:rPr>
          <w:rFonts w:ascii="Times New Roman"/>
          <w:b w:val="false"/>
          <w:i w:val="false"/>
          <w:color w:val="000000"/>
          <w:sz w:val="28"/>
        </w:rPr>
        <w:t>
      5) формируют график выездов мобильных учебных центров по районам и сельским округам.</w:t>
      </w:r>
    </w:p>
    <w:p>
      <w:pPr>
        <w:spacing w:after="0"/>
        <w:ind w:left="0"/>
        <w:jc w:val="both"/>
      </w:pPr>
      <w:r>
        <w:rPr>
          <w:rFonts w:ascii="Times New Roman"/>
          <w:b w:val="false"/>
          <w:i w:val="false"/>
          <w:color w:val="000000"/>
          <w:sz w:val="28"/>
        </w:rPr>
        <w:t>
      Местные исполнительные районного (городского) уровня:</w:t>
      </w:r>
    </w:p>
    <w:p>
      <w:pPr>
        <w:spacing w:after="0"/>
        <w:ind w:left="0"/>
        <w:jc w:val="both"/>
      </w:pPr>
      <w:r>
        <w:rPr>
          <w:rFonts w:ascii="Times New Roman"/>
          <w:b w:val="false"/>
          <w:i w:val="false"/>
          <w:color w:val="000000"/>
          <w:sz w:val="28"/>
        </w:rPr>
        <w:t>
      1) организуют работу по формированию списка претендентов на подготовку кадров с ТиПО на основе данных, представленных мобильными группами, создаваемыми по решению районных (городских) комиссий, и выносят списки на рассмотрение районных (городских) комиссий;</w:t>
      </w:r>
    </w:p>
    <w:p>
      <w:pPr>
        <w:spacing w:after="0"/>
        <w:ind w:left="0"/>
        <w:jc w:val="both"/>
      </w:pPr>
      <w:r>
        <w:rPr>
          <w:rFonts w:ascii="Times New Roman"/>
          <w:b w:val="false"/>
          <w:i w:val="false"/>
          <w:color w:val="000000"/>
          <w:sz w:val="28"/>
        </w:rPr>
        <w:t>
      2) координируют работу и осуществляют мониторинг по реализации первого направления Программы на районном (городском) уровне.</w:t>
      </w:r>
    </w:p>
    <w:p>
      <w:pPr>
        <w:spacing w:after="0"/>
        <w:ind w:left="0"/>
        <w:jc w:val="both"/>
      </w:pPr>
      <w:r>
        <w:rPr>
          <w:rFonts w:ascii="Times New Roman"/>
          <w:b w:val="false"/>
          <w:i w:val="false"/>
          <w:color w:val="000000"/>
          <w:sz w:val="28"/>
        </w:rPr>
        <w:t>
      Организации образования:</w:t>
      </w:r>
    </w:p>
    <w:p>
      <w:pPr>
        <w:spacing w:after="0"/>
        <w:ind w:left="0"/>
        <w:jc w:val="both"/>
      </w:pPr>
      <w:r>
        <w:rPr>
          <w:rFonts w:ascii="Times New Roman"/>
          <w:b w:val="false"/>
          <w:i w:val="false"/>
          <w:color w:val="000000"/>
          <w:sz w:val="28"/>
        </w:rPr>
        <w:t>
      1) разрабатывают совместно с РПП учебные программы для краткосрочного профессионального обучения с элементами дуальной модели подготовки кадров;</w:t>
      </w:r>
    </w:p>
    <w:p>
      <w:pPr>
        <w:spacing w:after="0"/>
        <w:ind w:left="0"/>
        <w:jc w:val="both"/>
      </w:pPr>
      <w:r>
        <w:rPr>
          <w:rFonts w:ascii="Times New Roman"/>
          <w:b w:val="false"/>
          <w:i w:val="false"/>
          <w:color w:val="000000"/>
          <w:sz w:val="28"/>
        </w:rPr>
        <w:t>
      2) разрабатывают учебные программы по обучению навыкам цифровой грамотности, английского языка и обучению основам предпринимательства;</w:t>
      </w:r>
    </w:p>
    <w:p>
      <w:pPr>
        <w:spacing w:after="0"/>
        <w:ind w:left="0"/>
        <w:jc w:val="both"/>
      </w:pPr>
      <w:r>
        <w:rPr>
          <w:rFonts w:ascii="Times New Roman"/>
          <w:b w:val="false"/>
          <w:i w:val="false"/>
          <w:color w:val="000000"/>
          <w:sz w:val="28"/>
        </w:rPr>
        <w:t>
      3) проводят обучение по программам подготовки кадров с ТиПО и краткосрочного профессионального обучения с элементами дуальной модели подготовки кадров;</w:t>
      </w:r>
    </w:p>
    <w:p>
      <w:pPr>
        <w:spacing w:after="0"/>
        <w:ind w:left="0"/>
        <w:jc w:val="both"/>
      </w:pPr>
      <w:r>
        <w:rPr>
          <w:rFonts w:ascii="Times New Roman"/>
          <w:b w:val="false"/>
          <w:i w:val="false"/>
          <w:color w:val="000000"/>
          <w:sz w:val="28"/>
        </w:rPr>
        <w:t>
      4) представляют информацию об обучаемых участниках Программы в центры занятости населения;</w:t>
      </w:r>
    </w:p>
    <w:p>
      <w:pPr>
        <w:spacing w:after="0"/>
        <w:ind w:left="0"/>
        <w:jc w:val="both"/>
      </w:pPr>
      <w:r>
        <w:rPr>
          <w:rFonts w:ascii="Times New Roman"/>
          <w:b w:val="false"/>
          <w:i w:val="false"/>
          <w:color w:val="000000"/>
          <w:sz w:val="28"/>
        </w:rPr>
        <w:t>
      5) выдают документы о присвоении квалификации (диплом, сертификат, свидетельство) установленного образца;</w:t>
      </w:r>
    </w:p>
    <w:p>
      <w:pPr>
        <w:spacing w:after="0"/>
        <w:ind w:left="0"/>
        <w:jc w:val="both"/>
      </w:pPr>
      <w:r>
        <w:rPr>
          <w:rFonts w:ascii="Times New Roman"/>
          <w:b w:val="false"/>
          <w:i w:val="false"/>
          <w:color w:val="000000"/>
          <w:sz w:val="28"/>
        </w:rPr>
        <w:t>
      6) на постоянной основе посредством личного кабинета на портале осуществляют ввод информации по обучающимся, завершившим обучение, отчисленным. Данная информация будет доступна посредством портального решения местным исполнительным органам в области образования и занятости областного уровня, а также центрам занятости для осуществления мониторинга и формирования отчетности.</w:t>
      </w:r>
    </w:p>
    <w:p>
      <w:pPr>
        <w:spacing w:after="0"/>
        <w:ind w:left="0"/>
        <w:jc w:val="both"/>
      </w:pPr>
      <w:r>
        <w:rPr>
          <w:rFonts w:ascii="Times New Roman"/>
          <w:b w:val="false"/>
          <w:i w:val="false"/>
          <w:color w:val="000000"/>
          <w:sz w:val="28"/>
        </w:rPr>
        <w:t>
      Уполномоченный орган по вопросам занятости населения:</w:t>
      </w:r>
    </w:p>
    <w:p>
      <w:pPr>
        <w:spacing w:after="0"/>
        <w:ind w:left="0"/>
        <w:jc w:val="both"/>
      </w:pPr>
      <w:r>
        <w:rPr>
          <w:rFonts w:ascii="Times New Roman"/>
          <w:b w:val="false"/>
          <w:i w:val="false"/>
          <w:color w:val="000000"/>
          <w:sz w:val="28"/>
        </w:rPr>
        <w:t>
      1) совместно с уполномоченным органом в области образования осуществляет общую координацию и мониторинг реализации первого направления Программы;</w:t>
      </w:r>
    </w:p>
    <w:p>
      <w:pPr>
        <w:spacing w:after="0"/>
        <w:ind w:left="0"/>
        <w:jc w:val="both"/>
      </w:pPr>
      <w:r>
        <w:rPr>
          <w:rFonts w:ascii="Times New Roman"/>
          <w:b w:val="false"/>
          <w:i w:val="false"/>
          <w:color w:val="000000"/>
          <w:sz w:val="28"/>
        </w:rPr>
        <w:t>
      2) определяет потребность в финансировании и администрирует финансирование мер по краткосрочному профессиональному обучению;</w:t>
      </w:r>
    </w:p>
    <w:p>
      <w:pPr>
        <w:spacing w:after="0"/>
        <w:ind w:left="0"/>
        <w:jc w:val="both"/>
      </w:pPr>
      <w:r>
        <w:rPr>
          <w:rFonts w:ascii="Times New Roman"/>
          <w:b w:val="false"/>
          <w:i w:val="false"/>
          <w:color w:val="000000"/>
          <w:sz w:val="28"/>
        </w:rPr>
        <w:t>
      3) проводит анализ и прогнозирование рынка труда, определение наиболее востребованных профессий и обеспечивает передачу данной информации участвующим сторонам Программы;</w:t>
      </w:r>
    </w:p>
    <w:p>
      <w:pPr>
        <w:spacing w:after="0"/>
        <w:ind w:left="0"/>
        <w:jc w:val="both"/>
      </w:pPr>
      <w:r>
        <w:rPr>
          <w:rFonts w:ascii="Times New Roman"/>
          <w:b w:val="false"/>
          <w:i w:val="false"/>
          <w:color w:val="000000"/>
          <w:sz w:val="28"/>
        </w:rPr>
        <w:t>
      4) организует работу по мониторингу трудоустройства участников Программы, успешно завершивших подготовку кадров с ТиПО и краткосрочное профессиональное обучение.</w:t>
      </w:r>
    </w:p>
    <w:p>
      <w:pPr>
        <w:spacing w:after="0"/>
        <w:ind w:left="0"/>
        <w:jc w:val="both"/>
      </w:pPr>
      <w:r>
        <w:rPr>
          <w:rFonts w:ascii="Times New Roman"/>
          <w:b w:val="false"/>
          <w:i w:val="false"/>
          <w:color w:val="000000"/>
          <w:sz w:val="28"/>
        </w:rPr>
        <w:t>
      Местные исполнительные органы по вопросам занятости населения:</w:t>
      </w:r>
    </w:p>
    <w:p>
      <w:pPr>
        <w:spacing w:after="0"/>
        <w:ind w:left="0"/>
        <w:jc w:val="both"/>
      </w:pPr>
      <w:r>
        <w:rPr>
          <w:rFonts w:ascii="Times New Roman"/>
          <w:b w:val="false"/>
          <w:i w:val="false"/>
          <w:color w:val="000000"/>
          <w:sz w:val="28"/>
        </w:rPr>
        <w:t>
      1) проводят анализ, прогнозирование спроса и предложения рабочей силы на региональном рынке труда;</w:t>
      </w:r>
    </w:p>
    <w:p>
      <w:pPr>
        <w:spacing w:after="0"/>
        <w:ind w:left="0"/>
        <w:jc w:val="both"/>
      </w:pPr>
      <w:r>
        <w:rPr>
          <w:rFonts w:ascii="Times New Roman"/>
          <w:b w:val="false"/>
          <w:i w:val="false"/>
          <w:color w:val="000000"/>
          <w:sz w:val="28"/>
        </w:rPr>
        <w:t>
      2) размещают средства местного бюджета на краткосрочное профессиональное обучение;</w:t>
      </w:r>
    </w:p>
    <w:p>
      <w:pPr>
        <w:spacing w:after="0"/>
        <w:ind w:left="0"/>
        <w:jc w:val="both"/>
      </w:pPr>
      <w:r>
        <w:rPr>
          <w:rFonts w:ascii="Times New Roman"/>
          <w:b w:val="false"/>
          <w:i w:val="false"/>
          <w:color w:val="000000"/>
          <w:sz w:val="28"/>
        </w:rPr>
        <w:t>
      3) координируют реализацию мероприятий по краткосрочному профессиональному обучению;</w:t>
      </w:r>
    </w:p>
    <w:p>
      <w:pPr>
        <w:spacing w:after="0"/>
        <w:ind w:left="0"/>
        <w:jc w:val="both"/>
      </w:pPr>
      <w:r>
        <w:rPr>
          <w:rFonts w:ascii="Times New Roman"/>
          <w:b w:val="false"/>
          <w:i w:val="false"/>
          <w:color w:val="000000"/>
          <w:sz w:val="28"/>
        </w:rPr>
        <w:t>
      4) ведут мониторинг участников Программы, обучаемых по краткосрочному профессиональному обучению;</w:t>
      </w:r>
    </w:p>
    <w:p>
      <w:pPr>
        <w:spacing w:after="0"/>
        <w:ind w:left="0"/>
        <w:jc w:val="both"/>
      </w:pPr>
      <w:r>
        <w:rPr>
          <w:rFonts w:ascii="Times New Roman"/>
          <w:b w:val="false"/>
          <w:i w:val="false"/>
          <w:color w:val="000000"/>
          <w:sz w:val="28"/>
        </w:rPr>
        <w:t>
      5) организуют работу региональной и районной (городской) комиссии.</w:t>
      </w:r>
    </w:p>
    <w:p>
      <w:pPr>
        <w:spacing w:after="0"/>
        <w:ind w:left="0"/>
        <w:jc w:val="both"/>
      </w:pPr>
      <w:r>
        <w:rPr>
          <w:rFonts w:ascii="Times New Roman"/>
          <w:b w:val="false"/>
          <w:i w:val="false"/>
          <w:color w:val="000000"/>
          <w:sz w:val="28"/>
        </w:rPr>
        <w:t>
      Местные исполнительные органы - акимы поселков, сельских округов, городов районного значения и районов в составе городов:</w:t>
      </w:r>
    </w:p>
    <w:p>
      <w:pPr>
        <w:spacing w:after="0"/>
        <w:ind w:left="0"/>
        <w:jc w:val="both"/>
      </w:pPr>
      <w:r>
        <w:rPr>
          <w:rFonts w:ascii="Times New Roman"/>
          <w:b w:val="false"/>
          <w:i w:val="false"/>
          <w:color w:val="000000"/>
          <w:sz w:val="28"/>
        </w:rPr>
        <w:t>
      1) проводят информационно-разъяснительную работу среди населения по вопросам участия в первом направлении Программы;</w:t>
      </w:r>
    </w:p>
    <w:p>
      <w:pPr>
        <w:spacing w:after="0"/>
        <w:ind w:left="0"/>
        <w:jc w:val="both"/>
      </w:pPr>
      <w:r>
        <w:rPr>
          <w:rFonts w:ascii="Times New Roman"/>
          <w:b w:val="false"/>
          <w:i w:val="false"/>
          <w:color w:val="000000"/>
          <w:sz w:val="28"/>
        </w:rPr>
        <w:t>
      2) в составе мобильных групп участвуют в формировании списка претендентов на подготовку кадров с ТиПО;</w:t>
      </w:r>
    </w:p>
    <w:p>
      <w:pPr>
        <w:spacing w:after="0"/>
        <w:ind w:left="0"/>
        <w:jc w:val="both"/>
      </w:pPr>
      <w:r>
        <w:rPr>
          <w:rFonts w:ascii="Times New Roman"/>
          <w:b w:val="false"/>
          <w:i w:val="false"/>
          <w:color w:val="000000"/>
          <w:sz w:val="28"/>
        </w:rPr>
        <w:t>
      3) консультируют лиц, желающих участвовать в краткосрочном профессиональном обучении, и направляют их в центры занятости населения;</w:t>
      </w:r>
    </w:p>
    <w:p>
      <w:pPr>
        <w:spacing w:after="0"/>
        <w:ind w:left="0"/>
        <w:jc w:val="both"/>
      </w:pPr>
      <w:r>
        <w:rPr>
          <w:rFonts w:ascii="Times New Roman"/>
          <w:b w:val="false"/>
          <w:i w:val="false"/>
          <w:color w:val="000000"/>
          <w:sz w:val="28"/>
        </w:rPr>
        <w:t>
      4) извещают претендентов на краткосрочное профессиональное обучение о принятом решении и выдают им направления в организации образования;</w:t>
      </w:r>
    </w:p>
    <w:p>
      <w:pPr>
        <w:spacing w:after="0"/>
        <w:ind w:left="0"/>
        <w:jc w:val="both"/>
      </w:pPr>
      <w:r>
        <w:rPr>
          <w:rFonts w:ascii="Times New Roman"/>
          <w:b w:val="false"/>
          <w:i w:val="false"/>
          <w:color w:val="000000"/>
          <w:sz w:val="28"/>
        </w:rPr>
        <w:t>
      5) ведут мониторинг лиц, проходящих подготовку кадров ТиПО и краткосрочное профессиональное обучение.</w:t>
      </w:r>
    </w:p>
    <w:p>
      <w:pPr>
        <w:spacing w:after="0"/>
        <w:ind w:left="0"/>
        <w:jc w:val="both"/>
      </w:pPr>
      <w:r>
        <w:rPr>
          <w:rFonts w:ascii="Times New Roman"/>
          <w:b w:val="false"/>
          <w:i w:val="false"/>
          <w:color w:val="000000"/>
          <w:sz w:val="28"/>
        </w:rPr>
        <w:t>
      Центры занятости населения:</w:t>
      </w:r>
    </w:p>
    <w:p>
      <w:pPr>
        <w:spacing w:after="0"/>
        <w:ind w:left="0"/>
        <w:jc w:val="both"/>
      </w:pPr>
      <w:r>
        <w:rPr>
          <w:rFonts w:ascii="Times New Roman"/>
          <w:b w:val="false"/>
          <w:i w:val="false"/>
          <w:color w:val="000000"/>
          <w:sz w:val="28"/>
        </w:rPr>
        <w:t>
      1) формируют список участников на краткосрочное профессиональное обучение, выносят списки претендентов на рассмотрение комиссий и извещают претендентов о принятом решении районной (городской) комиссии;</w:t>
      </w:r>
    </w:p>
    <w:p>
      <w:pPr>
        <w:spacing w:after="0"/>
        <w:ind w:left="0"/>
        <w:jc w:val="both"/>
      </w:pPr>
      <w:r>
        <w:rPr>
          <w:rFonts w:ascii="Times New Roman"/>
          <w:b w:val="false"/>
          <w:i w:val="false"/>
          <w:color w:val="000000"/>
          <w:sz w:val="28"/>
        </w:rPr>
        <w:t>
      2) ведут мониторинг участников Программы, обучаемых по программе подготовки кадров с ТиПО и краткосрочного профессионального обучения, а также завершивших обучение через информационные системы;</w:t>
      </w:r>
    </w:p>
    <w:p>
      <w:pPr>
        <w:spacing w:after="0"/>
        <w:ind w:left="0"/>
        <w:jc w:val="both"/>
      </w:pPr>
      <w:r>
        <w:rPr>
          <w:rFonts w:ascii="Times New Roman"/>
          <w:b w:val="false"/>
          <w:i w:val="false"/>
          <w:color w:val="000000"/>
          <w:sz w:val="28"/>
        </w:rPr>
        <w:t>
      3) участвуют в реализации мероприятий по краткосрочному профессиональному обучению;</w:t>
      </w:r>
    </w:p>
    <w:p>
      <w:pPr>
        <w:spacing w:after="0"/>
        <w:ind w:left="0"/>
        <w:jc w:val="both"/>
      </w:pPr>
      <w:r>
        <w:rPr>
          <w:rFonts w:ascii="Times New Roman"/>
          <w:b w:val="false"/>
          <w:i w:val="false"/>
          <w:color w:val="000000"/>
          <w:sz w:val="28"/>
        </w:rPr>
        <w:t>
      4) оказывают содействие в трудоустройстве участников Программы, завершивших подготовку кадров с ТиПО и краткосрочное профессиональное обучение;</w:t>
      </w:r>
    </w:p>
    <w:p>
      <w:pPr>
        <w:spacing w:after="0"/>
        <w:ind w:left="0"/>
        <w:jc w:val="both"/>
      </w:pPr>
      <w:r>
        <w:rPr>
          <w:rFonts w:ascii="Times New Roman"/>
          <w:b w:val="false"/>
          <w:i w:val="false"/>
          <w:color w:val="000000"/>
          <w:sz w:val="28"/>
        </w:rPr>
        <w:t>
      5) обеспечивают взаимодействие с РПП по организации краткосрочных курсов в учебных центрах;</w:t>
      </w:r>
    </w:p>
    <w:p>
      <w:pPr>
        <w:spacing w:after="0"/>
        <w:ind w:left="0"/>
        <w:jc w:val="both"/>
      </w:pPr>
      <w:r>
        <w:rPr>
          <w:rFonts w:ascii="Times New Roman"/>
          <w:b w:val="false"/>
          <w:i w:val="false"/>
          <w:color w:val="000000"/>
          <w:sz w:val="28"/>
        </w:rPr>
        <w:t>
      6) на ежемесячной основе посредством выгрузки данных с портала осуществляют мониторинг и представляют статистическую отчетность по обучающимся в срок до 5 числа месяца, следующего за отчетным, в АО "Центр развития трудовых ресурсов".</w:t>
      </w:r>
    </w:p>
    <w:p>
      <w:pPr>
        <w:spacing w:after="0"/>
        <w:ind w:left="0"/>
        <w:jc w:val="both"/>
      </w:pPr>
      <w:r>
        <w:rPr>
          <w:rFonts w:ascii="Times New Roman"/>
          <w:b w:val="false"/>
          <w:i w:val="false"/>
          <w:color w:val="000000"/>
          <w:sz w:val="28"/>
        </w:rPr>
        <w:t>
      Национальная палата предпринимателей Республики Казахстан:</w:t>
      </w:r>
    </w:p>
    <w:p>
      <w:pPr>
        <w:spacing w:after="0"/>
        <w:ind w:left="0"/>
        <w:jc w:val="both"/>
      </w:pPr>
      <w:r>
        <w:rPr>
          <w:rFonts w:ascii="Times New Roman"/>
          <w:b w:val="false"/>
          <w:i w:val="false"/>
          <w:color w:val="000000"/>
          <w:sz w:val="28"/>
        </w:rPr>
        <w:t>
      1) участвует в прогнозировании спроса на работников в разрезе профессий;</w:t>
      </w:r>
    </w:p>
    <w:p>
      <w:pPr>
        <w:spacing w:after="0"/>
        <w:ind w:left="0"/>
        <w:jc w:val="both"/>
      </w:pPr>
      <w:r>
        <w:rPr>
          <w:rFonts w:ascii="Times New Roman"/>
          <w:b w:val="false"/>
          <w:i w:val="false"/>
          <w:color w:val="000000"/>
          <w:sz w:val="28"/>
        </w:rPr>
        <w:t>
      2) на основании решений РПП формирует реестр учебных центров для организации краткосрочного профессионального обучения;</w:t>
      </w:r>
    </w:p>
    <w:p>
      <w:pPr>
        <w:spacing w:after="0"/>
        <w:ind w:left="0"/>
        <w:jc w:val="both"/>
      </w:pPr>
      <w:r>
        <w:rPr>
          <w:rFonts w:ascii="Times New Roman"/>
          <w:b w:val="false"/>
          <w:i w:val="false"/>
          <w:color w:val="000000"/>
          <w:sz w:val="28"/>
        </w:rPr>
        <w:t>
      3) размещает на своем интернет-ресурсе реестр учебных центров по организации краткосрочного профессионального обучения.</w:t>
      </w:r>
    </w:p>
    <w:p>
      <w:pPr>
        <w:spacing w:after="0"/>
        <w:ind w:left="0"/>
        <w:jc w:val="both"/>
      </w:pPr>
      <w:r>
        <w:rPr>
          <w:rFonts w:ascii="Times New Roman"/>
          <w:b w:val="false"/>
          <w:i w:val="false"/>
          <w:color w:val="000000"/>
          <w:sz w:val="28"/>
        </w:rPr>
        <w:t>
      Региональные палаты предпринимателей:</w:t>
      </w:r>
    </w:p>
    <w:p>
      <w:pPr>
        <w:spacing w:after="0"/>
        <w:ind w:left="0"/>
        <w:jc w:val="both"/>
      </w:pPr>
      <w:r>
        <w:rPr>
          <w:rFonts w:ascii="Times New Roman"/>
          <w:b w:val="false"/>
          <w:i w:val="false"/>
          <w:color w:val="000000"/>
          <w:sz w:val="28"/>
        </w:rPr>
        <w:t>
      1) участвуют в привлечении претендентов и приеме от них заявлений на краткосрочное профессиональное обучение;</w:t>
      </w:r>
    </w:p>
    <w:p>
      <w:pPr>
        <w:spacing w:after="0"/>
        <w:ind w:left="0"/>
        <w:jc w:val="both"/>
      </w:pPr>
      <w:r>
        <w:rPr>
          <w:rFonts w:ascii="Times New Roman"/>
          <w:b w:val="false"/>
          <w:i w:val="false"/>
          <w:color w:val="000000"/>
          <w:sz w:val="28"/>
        </w:rPr>
        <w:t>
      2) участвуют в определении перечня организаций образования для подготовки кадров с ТиПО и краткосрочного профессионального обучения;</w:t>
      </w:r>
    </w:p>
    <w:p>
      <w:pPr>
        <w:spacing w:after="0"/>
        <w:ind w:left="0"/>
        <w:jc w:val="both"/>
      </w:pPr>
      <w:r>
        <w:rPr>
          <w:rFonts w:ascii="Times New Roman"/>
          <w:b w:val="false"/>
          <w:i w:val="false"/>
          <w:color w:val="000000"/>
          <w:sz w:val="28"/>
        </w:rPr>
        <w:t>
      3) согласовывают учебные программы для краткосрочного профессионального обучения, в том числе через мобильные учебные центры;</w:t>
      </w:r>
    </w:p>
    <w:p>
      <w:pPr>
        <w:spacing w:after="0"/>
        <w:ind w:left="0"/>
        <w:jc w:val="both"/>
      </w:pPr>
      <w:r>
        <w:rPr>
          <w:rFonts w:ascii="Times New Roman"/>
          <w:b w:val="false"/>
          <w:i w:val="false"/>
          <w:color w:val="000000"/>
          <w:sz w:val="28"/>
        </w:rPr>
        <w:t>
      4) участвуют в прогнозировании спроса на работников в разрезе профессий;</w:t>
      </w:r>
    </w:p>
    <w:p>
      <w:pPr>
        <w:spacing w:after="0"/>
        <w:ind w:left="0"/>
        <w:jc w:val="both"/>
      </w:pPr>
      <w:r>
        <w:rPr>
          <w:rFonts w:ascii="Times New Roman"/>
          <w:b w:val="false"/>
          <w:i w:val="false"/>
          <w:color w:val="000000"/>
          <w:sz w:val="28"/>
        </w:rPr>
        <w:t>
      5) оказывают содействие в трудоустройстве участников Программы, завершивших подготовку кадров с ТиПО и краткосрочное профессиональное обучение;</w:t>
      </w:r>
    </w:p>
    <w:p>
      <w:pPr>
        <w:spacing w:after="0"/>
        <w:ind w:left="0"/>
        <w:jc w:val="both"/>
      </w:pPr>
      <w:r>
        <w:rPr>
          <w:rFonts w:ascii="Times New Roman"/>
          <w:b w:val="false"/>
          <w:i w:val="false"/>
          <w:color w:val="000000"/>
          <w:sz w:val="28"/>
        </w:rPr>
        <w:t>
      6) рассматривают заявления работодателей, имеющих учебные центры или учебных центров для организации краткосрочного профессионального обучения, принимают решения о внесении их в реестр учебных центров НПП РК и направляют его в НПП РК.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5.1.2 с изменениями, внесенными постановлениями Правительства РК от 22.06.2017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39"/>
    <w:p>
      <w:pPr>
        <w:spacing w:after="0"/>
        <w:ind w:left="0"/>
        <w:jc w:val="both"/>
      </w:pPr>
      <w:r>
        <w:rPr>
          <w:rFonts w:ascii="Times New Roman"/>
          <w:b w:val="false"/>
          <w:i w:val="false"/>
          <w:color w:val="000000"/>
          <w:sz w:val="28"/>
        </w:rPr>
        <w:t xml:space="preserve">
      5.1.3. Переподготовка сокращаемых работников с учетом софинансирования работодателей </w:t>
      </w:r>
    </w:p>
    <w:bookmarkEnd w:id="139"/>
    <w:bookmarkStart w:name="z185" w:id="140"/>
    <w:p>
      <w:pPr>
        <w:spacing w:after="0"/>
        <w:ind w:left="0"/>
        <w:jc w:val="both"/>
      </w:pPr>
      <w:r>
        <w:rPr>
          <w:rFonts w:ascii="Times New Roman"/>
          <w:b w:val="false"/>
          <w:i w:val="false"/>
          <w:color w:val="000000"/>
          <w:sz w:val="28"/>
        </w:rPr>
        <w:t>
      Переподготовка сокращаемых работников осуществляется по заявке работодателей при условии сохранения за участником Программы его рабочего места до конца обучения.</w:t>
      </w:r>
    </w:p>
    <w:bookmarkEnd w:id="140"/>
    <w:bookmarkStart w:name="z186" w:id="141"/>
    <w:p>
      <w:pPr>
        <w:spacing w:after="0"/>
        <w:ind w:left="0"/>
        <w:jc w:val="both"/>
      </w:pPr>
      <w:r>
        <w:rPr>
          <w:rFonts w:ascii="Times New Roman"/>
          <w:b w:val="false"/>
          <w:i w:val="false"/>
          <w:color w:val="000000"/>
          <w:sz w:val="28"/>
        </w:rPr>
        <w:t>
      Работодатели для переподготовки сокращаемых работников подают в центр занятости населения заявку с указанием количества направляемых работников на переподготовку, перечня профессий и формы обучения. К заявке прилагаются учредительные документы работодателя и документы сокращаемых работников, перечень которых предусмотрен Правилами организации подготовки кадров с техническим и профессиональным образованием и краткосрочного обучения, утверждаемыми уполномоченным органом в области образования. В течение двух рабочих дней после подачи заявки работодатель информирует сокращаемых работников о подаче заявки на переподготовку.</w:t>
      </w:r>
    </w:p>
    <w:bookmarkEnd w:id="141"/>
    <w:bookmarkStart w:name="z187" w:id="142"/>
    <w:p>
      <w:pPr>
        <w:spacing w:after="0"/>
        <w:ind w:left="0"/>
        <w:jc w:val="both"/>
      </w:pPr>
      <w:r>
        <w:rPr>
          <w:rFonts w:ascii="Times New Roman"/>
          <w:b w:val="false"/>
          <w:i w:val="false"/>
          <w:color w:val="000000"/>
          <w:sz w:val="28"/>
        </w:rPr>
        <w:t xml:space="preserve">
      Переподготовка сокращаемых работников осуществляется при условии софинансирования работодателями не менее 30 % стоимости курсов переподготовки, установленной местными исполнительными органами в области образования, исходя из расходов на образовательный процесс в зависимости от специальности и уровня квалификации в соответствии с требованиями учебных планов и программ на одного человека. </w:t>
      </w:r>
    </w:p>
    <w:bookmarkEnd w:id="142"/>
    <w:bookmarkStart w:name="z188" w:id="143"/>
    <w:p>
      <w:pPr>
        <w:spacing w:after="0"/>
        <w:ind w:left="0"/>
        <w:jc w:val="both"/>
      </w:pPr>
      <w:r>
        <w:rPr>
          <w:rFonts w:ascii="Times New Roman"/>
          <w:b w:val="false"/>
          <w:i w:val="false"/>
          <w:color w:val="000000"/>
          <w:sz w:val="28"/>
        </w:rPr>
        <w:t>
      Местные исполнительные органы по вопросам занятости населения осуществляют перечисление не более 70 % от стоимости курсов переподготовки в организацию образования.</w:t>
      </w:r>
    </w:p>
    <w:bookmarkEnd w:id="143"/>
    <w:bookmarkStart w:name="z189" w:id="144"/>
    <w:p>
      <w:pPr>
        <w:spacing w:after="0"/>
        <w:ind w:left="0"/>
        <w:jc w:val="both"/>
      </w:pPr>
      <w:r>
        <w:rPr>
          <w:rFonts w:ascii="Times New Roman"/>
          <w:b w:val="false"/>
          <w:i w:val="false"/>
          <w:color w:val="000000"/>
          <w:sz w:val="28"/>
        </w:rPr>
        <w:t>
      Реализация мероприятий по переподготовке сокращаемых работников осуществляется за счет средств местного бюджета.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5.1.3 дополнен постановлением Правительства РК от 22.06.2017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45"/>
    <w:p>
      <w:pPr>
        <w:spacing w:after="0"/>
        <w:ind w:left="0"/>
        <w:jc w:val="both"/>
      </w:pPr>
      <w:r>
        <w:rPr>
          <w:rFonts w:ascii="Times New Roman"/>
          <w:b w:val="false"/>
          <w:i w:val="false"/>
          <w:color w:val="000000"/>
          <w:sz w:val="28"/>
        </w:rPr>
        <w:t xml:space="preserve">
      </w:t>
      </w:r>
      <w:r>
        <w:rPr>
          <w:rFonts w:ascii="Times New Roman"/>
          <w:b w:val="false"/>
          <w:i/>
          <w:color w:val="000000"/>
          <w:sz w:val="28"/>
        </w:rPr>
        <w:t>5.2 Второе направление: развитие массового предпринимательства</w:t>
      </w:r>
    </w:p>
    <w:bookmarkEnd w:id="145"/>
    <w:p>
      <w:pPr>
        <w:spacing w:after="0"/>
        <w:ind w:left="0"/>
        <w:jc w:val="both"/>
      </w:pPr>
      <w:r>
        <w:rPr>
          <w:rFonts w:ascii="Times New Roman"/>
          <w:b w:val="false"/>
          <w:i w:val="false"/>
          <w:color w:val="000000"/>
          <w:sz w:val="28"/>
        </w:rPr>
        <w:t>
      Второе направление Программы предусматривает реализацию следующих задач:</w:t>
      </w:r>
    </w:p>
    <w:p>
      <w:pPr>
        <w:spacing w:after="0"/>
        <w:ind w:left="0"/>
        <w:jc w:val="both"/>
      </w:pPr>
      <w:r>
        <w:rPr>
          <w:rFonts w:ascii="Times New Roman"/>
          <w:b w:val="false"/>
          <w:i w:val="false"/>
          <w:color w:val="000000"/>
          <w:sz w:val="28"/>
        </w:rPr>
        <w:t>
      1) обучение основам предпринимательства по проекту "Бастау Бизнес";</w:t>
      </w:r>
    </w:p>
    <w:p>
      <w:pPr>
        <w:spacing w:after="0"/>
        <w:ind w:left="0"/>
        <w:jc w:val="both"/>
      </w:pPr>
      <w:r>
        <w:rPr>
          <w:rFonts w:ascii="Times New Roman"/>
          <w:b w:val="false"/>
          <w:i w:val="false"/>
          <w:color w:val="000000"/>
          <w:sz w:val="28"/>
        </w:rPr>
        <w:t>
      2) поддержка предпринимательских инициатив;</w:t>
      </w:r>
    </w:p>
    <w:p>
      <w:pPr>
        <w:spacing w:after="0"/>
        <w:ind w:left="0"/>
        <w:jc w:val="both"/>
      </w:pPr>
      <w:r>
        <w:rPr>
          <w:rFonts w:ascii="Times New Roman"/>
          <w:b w:val="false"/>
          <w:i w:val="false"/>
          <w:color w:val="000000"/>
          <w:sz w:val="28"/>
        </w:rPr>
        <w:t>
      3) гарантирование кредитов/микрокредитов в городах и на селе;</w:t>
      </w:r>
    </w:p>
    <w:p>
      <w:pPr>
        <w:spacing w:after="0"/>
        <w:ind w:left="0"/>
        <w:jc w:val="both"/>
      </w:pPr>
      <w:r>
        <w:rPr>
          <w:rFonts w:ascii="Times New Roman"/>
          <w:b w:val="false"/>
          <w:i w:val="false"/>
          <w:color w:val="000000"/>
          <w:sz w:val="28"/>
        </w:rPr>
        <w:t>
      4) предоставление государственных грантов на реализацию новых бизнес-идей.</w:t>
      </w:r>
    </w:p>
    <w:bookmarkStart w:name="z191" w:id="146"/>
    <w:p>
      <w:pPr>
        <w:spacing w:after="0"/>
        <w:ind w:left="0"/>
        <w:jc w:val="both"/>
      </w:pPr>
      <w:r>
        <w:rPr>
          <w:rFonts w:ascii="Times New Roman"/>
          <w:b w:val="false"/>
          <w:i w:val="false"/>
          <w:color w:val="000000"/>
          <w:sz w:val="28"/>
        </w:rPr>
        <w:t>
      Операторами второго направления Программы являются Министерство национальной экономики Республики Казахстан - по вопросам реализации проекта "Бастау Бизнес" и микрокредитования в городах, Министерство сельского хозяйства Республики Казахстан - по вопросам реализации проекта "Бастау Бизнес" с 2018 года и микрокредитования на селе и в малых городах, Министерство труда и социальной защиты населения Республики Казахстан - по вопросам предоставления государственных грантов на реализацию новых бизнес-идей.</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постановлением Правительства РК от 22.06.2017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147"/>
    <w:p>
      <w:pPr>
        <w:spacing w:after="0"/>
        <w:ind w:left="0"/>
        <w:jc w:val="both"/>
      </w:pPr>
      <w:r>
        <w:rPr>
          <w:rFonts w:ascii="Times New Roman"/>
          <w:b w:val="false"/>
          <w:i w:val="false"/>
          <w:color w:val="000000"/>
          <w:sz w:val="28"/>
        </w:rPr>
        <w:t xml:space="preserve">
      </w:t>
      </w:r>
      <w:r>
        <w:rPr>
          <w:rFonts w:ascii="Times New Roman"/>
          <w:b w:val="false"/>
          <w:i/>
          <w:color w:val="000000"/>
          <w:sz w:val="28"/>
        </w:rPr>
        <w:t>5.2.1</w:t>
      </w:r>
      <w:r>
        <w:rPr>
          <w:rFonts w:ascii="Times New Roman"/>
          <w:b w:val="false"/>
          <w:i w:val="false"/>
          <w:color w:val="000000"/>
          <w:sz w:val="28"/>
        </w:rPr>
        <w:t xml:space="preserve"> </w:t>
      </w:r>
      <w:r>
        <w:rPr>
          <w:rFonts w:ascii="Times New Roman"/>
          <w:b w:val="false"/>
          <w:i/>
          <w:color w:val="000000"/>
          <w:sz w:val="28"/>
        </w:rPr>
        <w:t>Обучение основам предпринимательства по проекту "</w:t>
      </w:r>
      <w:r>
        <w:rPr>
          <w:rFonts w:ascii="Times New Roman"/>
          <w:b w:val="false"/>
          <w:i/>
          <w:color w:val="000000"/>
          <w:sz w:val="28"/>
        </w:rPr>
        <w:t>Бастау</w:t>
      </w:r>
      <w:r>
        <w:rPr>
          <w:rFonts w:ascii="Times New Roman"/>
          <w:b w:val="false"/>
          <w:i/>
          <w:color w:val="000000"/>
          <w:sz w:val="28"/>
        </w:rPr>
        <w:t xml:space="preserve"> Бизнес"</w:t>
      </w:r>
    </w:p>
    <w:bookmarkEnd w:id="147"/>
    <w:p>
      <w:pPr>
        <w:spacing w:after="0"/>
        <w:ind w:left="0"/>
        <w:jc w:val="both"/>
      </w:pPr>
      <w:r>
        <w:rPr>
          <w:rFonts w:ascii="Times New Roman"/>
          <w:b w:val="false"/>
          <w:i w:val="false"/>
          <w:color w:val="000000"/>
          <w:sz w:val="28"/>
        </w:rPr>
        <w:t>
      Проект "Бастау Бизнес" направлен на обучение участников Программы предпринимательским навыкам, в том числе принципам формирования сельскохозяйственных кооперативов, а также сопровождение их бизнес проектов.</w:t>
      </w:r>
    </w:p>
    <w:p>
      <w:pPr>
        <w:spacing w:after="0"/>
        <w:ind w:left="0"/>
        <w:jc w:val="both"/>
      </w:pPr>
      <w:r>
        <w:rPr>
          <w:rFonts w:ascii="Times New Roman"/>
          <w:b w:val="false"/>
          <w:i w:val="false"/>
          <w:color w:val="000000"/>
          <w:sz w:val="28"/>
        </w:rPr>
        <w:t>
      Участниками обучения основам предпринимательства по проекту "Бастау Бизнес" являются безработные, независимо от регистрации в центрах занятости населения, и самозанятые, имеющие предпринимательский потенциал и проживающие в сельских населенных пунктах и районных центрах, с 2018 года проживающие в городах, в том числе моно и малых городах.</w:t>
      </w:r>
    </w:p>
    <w:p>
      <w:pPr>
        <w:spacing w:after="0"/>
        <w:ind w:left="0"/>
        <w:jc w:val="both"/>
      </w:pPr>
      <w:r>
        <w:rPr>
          <w:rFonts w:ascii="Times New Roman"/>
          <w:b w:val="false"/>
          <w:i w:val="false"/>
          <w:color w:val="000000"/>
          <w:sz w:val="28"/>
        </w:rPr>
        <w:t>
      Участники Программы, проходящие обучение основам предпринимательства по проекту "Бастау Бизнес", обеспечиваются стипендией в размере, установленном законодательством Республики Казахстан для студентов, обучающихся по государственному образовательному заказу в организациях технического и профессионального послесреднего образования.</w:t>
      </w:r>
    </w:p>
    <w:p>
      <w:pPr>
        <w:spacing w:after="0"/>
        <w:ind w:left="0"/>
        <w:jc w:val="both"/>
      </w:pPr>
      <w:r>
        <w:rPr>
          <w:rFonts w:ascii="Times New Roman"/>
          <w:b w:val="false"/>
          <w:i w:val="false"/>
          <w:color w:val="000000"/>
          <w:sz w:val="28"/>
        </w:rPr>
        <w:t>
      В процессе обучения участникам Программы предоставляются идеи для ведения предпринимательства и структурированные знания по основам предпринимательской деятельности.</w:t>
      </w:r>
    </w:p>
    <w:p>
      <w:pPr>
        <w:spacing w:after="0"/>
        <w:ind w:left="0"/>
        <w:jc w:val="both"/>
      </w:pPr>
      <w:r>
        <w:rPr>
          <w:rFonts w:ascii="Times New Roman"/>
          <w:b w:val="false"/>
          <w:i w:val="false"/>
          <w:color w:val="000000"/>
          <w:sz w:val="28"/>
        </w:rPr>
        <w:t>
      Участники информируются о мерах финансовой поддержки предпринимательства.</w:t>
      </w:r>
    </w:p>
    <w:p>
      <w:pPr>
        <w:spacing w:after="0"/>
        <w:ind w:left="0"/>
        <w:jc w:val="both"/>
      </w:pPr>
      <w:r>
        <w:rPr>
          <w:rFonts w:ascii="Times New Roman"/>
          <w:b w:val="false"/>
          <w:i w:val="false"/>
          <w:color w:val="000000"/>
          <w:sz w:val="28"/>
        </w:rPr>
        <w:t>
      В целях информирования потенциальных участников действует специальный Call-центр на базе оператора нефинансовой поддержки.</w:t>
      </w:r>
    </w:p>
    <w:p>
      <w:pPr>
        <w:spacing w:after="0"/>
        <w:ind w:left="0"/>
        <w:jc w:val="both"/>
      </w:pPr>
      <w:r>
        <w:rPr>
          <w:rFonts w:ascii="Times New Roman"/>
          <w:b w:val="false"/>
          <w:i w:val="false"/>
          <w:color w:val="000000"/>
          <w:sz w:val="28"/>
        </w:rPr>
        <w:t>
      Обучение основам предпринимательства по проекту "Бастау Бизнес" состоит из следующих этапов:</w:t>
      </w:r>
    </w:p>
    <w:p>
      <w:pPr>
        <w:spacing w:after="0"/>
        <w:ind w:left="0"/>
        <w:jc w:val="both"/>
      </w:pPr>
      <w:r>
        <w:rPr>
          <w:rFonts w:ascii="Times New Roman"/>
          <w:b w:val="false"/>
          <w:i w:val="false"/>
          <w:color w:val="000000"/>
          <w:sz w:val="28"/>
        </w:rPr>
        <w:t>
      1) тестирование;</w:t>
      </w:r>
    </w:p>
    <w:p>
      <w:pPr>
        <w:spacing w:after="0"/>
        <w:ind w:left="0"/>
        <w:jc w:val="both"/>
      </w:pPr>
      <w:r>
        <w:rPr>
          <w:rFonts w:ascii="Times New Roman"/>
          <w:b w:val="false"/>
          <w:i w:val="false"/>
          <w:color w:val="000000"/>
          <w:sz w:val="28"/>
        </w:rPr>
        <w:t>
      2) практическое обучение в группах по принципу бизнес-менторства и индивидуальное консультирование;</w:t>
      </w:r>
    </w:p>
    <w:p>
      <w:pPr>
        <w:spacing w:after="0"/>
        <w:ind w:left="0"/>
        <w:jc w:val="both"/>
      </w:pPr>
      <w:r>
        <w:rPr>
          <w:rFonts w:ascii="Times New Roman"/>
          <w:b w:val="false"/>
          <w:i w:val="false"/>
          <w:color w:val="000000"/>
          <w:sz w:val="28"/>
        </w:rPr>
        <w:t>
      3) подготовка к защите (презентации) бизнес-проекта;</w:t>
      </w:r>
    </w:p>
    <w:p>
      <w:pPr>
        <w:spacing w:after="0"/>
        <w:ind w:left="0"/>
        <w:jc w:val="both"/>
      </w:pPr>
      <w:r>
        <w:rPr>
          <w:rFonts w:ascii="Times New Roman"/>
          <w:b w:val="false"/>
          <w:i w:val="false"/>
          <w:color w:val="000000"/>
          <w:sz w:val="28"/>
        </w:rPr>
        <w:t>
      4) сопровождение в реализации бизнес-проекта сроком до 12 месяцев.</w:t>
      </w:r>
    </w:p>
    <w:p>
      <w:pPr>
        <w:spacing w:after="0"/>
        <w:ind w:left="0"/>
        <w:jc w:val="both"/>
      </w:pPr>
      <w:r>
        <w:rPr>
          <w:rFonts w:ascii="Times New Roman"/>
          <w:b w:val="false"/>
          <w:i w:val="false"/>
          <w:color w:val="000000"/>
          <w:sz w:val="28"/>
        </w:rPr>
        <w:t>
      Общая продолжительность процесса обучения не менее 25 календарных дней.</w:t>
      </w:r>
    </w:p>
    <w:p>
      <w:pPr>
        <w:spacing w:after="0"/>
        <w:ind w:left="0"/>
        <w:jc w:val="both"/>
      </w:pPr>
      <w:r>
        <w:rPr>
          <w:rFonts w:ascii="Times New Roman"/>
          <w:b w:val="false"/>
          <w:i w:val="false"/>
          <w:color w:val="000000"/>
          <w:sz w:val="28"/>
        </w:rPr>
        <w:t>
      Процесс обучения в обязательном порядке включает в себя индивидуальные консультации, а также тренинги по навыкам публичного выступления в целях защиты проекта на предмет финансирования.</w:t>
      </w:r>
    </w:p>
    <w:p>
      <w:pPr>
        <w:spacing w:after="0"/>
        <w:ind w:left="0"/>
        <w:jc w:val="both"/>
      </w:pPr>
      <w:r>
        <w:rPr>
          <w:rFonts w:ascii="Times New Roman"/>
          <w:b w:val="false"/>
          <w:i w:val="false"/>
          <w:color w:val="000000"/>
          <w:sz w:val="28"/>
        </w:rPr>
        <w:t>
      По итогам обучения выдаются сертификат о завершении обучения (для допущенных к этапу защиты бизнес-планов) и сертификат об участии в обучении в проекте "Бастау Бизнес".</w:t>
      </w:r>
    </w:p>
    <w:bookmarkStart w:name="z192" w:id="148"/>
    <w:p>
      <w:pPr>
        <w:spacing w:after="0"/>
        <w:ind w:left="0"/>
        <w:jc w:val="both"/>
      </w:pPr>
      <w:r>
        <w:rPr>
          <w:rFonts w:ascii="Times New Roman"/>
          <w:b w:val="false"/>
          <w:i w:val="false"/>
          <w:color w:val="000000"/>
          <w:sz w:val="28"/>
        </w:rPr>
        <w:t>
      Оператор нефинансовой поддержки ходатайствует перед микрофинансовой организацией и/или кредитным товариществом и/или АО "ФФПСХ" и/или банком второго уровня о рассмотрении заявки участника проекта "Бастау Бизнес" на получение кредита/микрокредита.</w:t>
      </w:r>
    </w:p>
    <w:bookmarkEnd w:id="148"/>
    <w:p>
      <w:pPr>
        <w:spacing w:after="0"/>
        <w:ind w:left="0"/>
        <w:jc w:val="both"/>
      </w:pPr>
      <w:r>
        <w:rPr>
          <w:rFonts w:ascii="Times New Roman"/>
          <w:b w:val="false"/>
          <w:i w:val="false"/>
          <w:color w:val="000000"/>
          <w:sz w:val="28"/>
        </w:rPr>
        <w:t>
      Сопровождение в реализации бизнес-проекта направлено на оказание консультационной поддержки на этапе реализации бизнес-проекта.</w:t>
      </w:r>
    </w:p>
    <w:p>
      <w:pPr>
        <w:spacing w:after="0"/>
        <w:ind w:left="0"/>
        <w:jc w:val="both"/>
      </w:pPr>
      <w:r>
        <w:rPr>
          <w:rFonts w:ascii="Times New Roman"/>
          <w:b w:val="false"/>
          <w:i w:val="false"/>
          <w:color w:val="000000"/>
          <w:sz w:val="28"/>
        </w:rPr>
        <w:t>
      Оператор нефинансовой поддержки ежегодно в срок до 10 числа февраля по согласованию с местными исполнительными органами по вопросам предпринимательства составляет график проведения обучения с возможностью ежеквартальной корректировки, указанием даты и места проведения обучения и тестирования, его периода и сроков сдачи заявок.</w:t>
      </w:r>
    </w:p>
    <w:p>
      <w:pPr>
        <w:spacing w:after="0"/>
        <w:ind w:left="0"/>
        <w:jc w:val="both"/>
      </w:pPr>
      <w:r>
        <w:rPr>
          <w:rFonts w:ascii="Times New Roman"/>
          <w:b w:val="false"/>
          <w:i w:val="false"/>
          <w:color w:val="000000"/>
          <w:sz w:val="28"/>
        </w:rPr>
        <w:t>
      Объявление о наборе участников обучения и график проведения обучения подлежат размещению в средствах массовой информации, а также на интернет-ресурсе оператора нефинансовой поддержки.</w:t>
      </w:r>
    </w:p>
    <w:p>
      <w:pPr>
        <w:spacing w:after="0"/>
        <w:ind w:left="0"/>
        <w:jc w:val="both"/>
      </w:pPr>
      <w:r>
        <w:rPr>
          <w:rFonts w:ascii="Times New Roman"/>
          <w:b w:val="false"/>
          <w:i w:val="false"/>
          <w:color w:val="000000"/>
          <w:sz w:val="28"/>
        </w:rPr>
        <w:t>
      Оператор нефинансовой поддержки обеспечивает наличие бизнес-тренеров (наставников) по каждой группе слушателей до начала проведения обучения.</w:t>
      </w:r>
    </w:p>
    <w:bookmarkStart w:name="z52" w:id="149"/>
    <w:p>
      <w:pPr>
        <w:spacing w:after="0"/>
        <w:ind w:left="0"/>
        <w:jc w:val="both"/>
      </w:pPr>
      <w:r>
        <w:rPr>
          <w:rFonts w:ascii="Times New Roman"/>
          <w:b w:val="false"/>
          <w:i w:val="false"/>
          <w:color w:val="000000"/>
          <w:sz w:val="28"/>
        </w:rPr>
        <w:t xml:space="preserve">
      </w:t>
      </w:r>
      <w:r>
        <w:rPr>
          <w:rFonts w:ascii="Times New Roman"/>
          <w:b w:val="false"/>
          <w:i/>
          <w:color w:val="000000"/>
          <w:sz w:val="28"/>
        </w:rPr>
        <w:t>Механизм реализации обучения основам предпринимательства по проекту "</w:t>
      </w:r>
      <w:r>
        <w:rPr>
          <w:rFonts w:ascii="Times New Roman"/>
          <w:b w:val="false"/>
          <w:i/>
          <w:color w:val="000000"/>
          <w:sz w:val="28"/>
        </w:rPr>
        <w:t>Бастау</w:t>
      </w:r>
      <w:r>
        <w:rPr>
          <w:rFonts w:ascii="Times New Roman"/>
          <w:b w:val="false"/>
          <w:i/>
          <w:color w:val="000000"/>
          <w:sz w:val="28"/>
        </w:rPr>
        <w:t xml:space="preserve"> Бизнес":</w:t>
      </w:r>
    </w:p>
    <w:bookmarkEnd w:id="149"/>
    <w:bookmarkStart w:name="z193" w:id="150"/>
    <w:p>
      <w:pPr>
        <w:spacing w:after="0"/>
        <w:ind w:left="0"/>
        <w:jc w:val="both"/>
      </w:pPr>
      <w:r>
        <w:rPr>
          <w:rFonts w:ascii="Times New Roman"/>
          <w:b w:val="false"/>
          <w:i w:val="false"/>
          <w:color w:val="000000"/>
          <w:sz w:val="28"/>
        </w:rPr>
        <w:t>
      1) претенденты на обучение обращаются за консультацией по вопросам обучения по проекту "Бастау Бизнес" в районные/городские филиалы региональных палат предпринимателей (РПП)/центры занятости населения/акиму сельского округа или населенного пункта;</w:t>
      </w:r>
    </w:p>
    <w:bookmarkEnd w:id="150"/>
    <w:bookmarkStart w:name="z194" w:id="151"/>
    <w:p>
      <w:pPr>
        <w:spacing w:after="0"/>
        <w:ind w:left="0"/>
        <w:jc w:val="both"/>
      </w:pPr>
      <w:r>
        <w:rPr>
          <w:rFonts w:ascii="Times New Roman"/>
          <w:b w:val="false"/>
          <w:i w:val="false"/>
          <w:color w:val="000000"/>
          <w:sz w:val="28"/>
        </w:rPr>
        <w:t>
      2) районный/городской филиал РПП организует обучение безработных и самостоятельно занятых по проекту "Бастау Бизнес" из представленного центром занятости населения (в электронном виде через портал/вручную) списка претендентов на обучение (список безработных и самостоятельно занятых граждан, в том числе выявленных при актуализации статусов, формируется центром занятости населения посредством АИС "Рынок труда");</w:t>
      </w:r>
    </w:p>
    <w:bookmarkEnd w:id="151"/>
    <w:bookmarkStart w:name="z195" w:id="152"/>
    <w:p>
      <w:pPr>
        <w:spacing w:after="0"/>
        <w:ind w:left="0"/>
        <w:jc w:val="both"/>
      </w:pPr>
      <w:r>
        <w:rPr>
          <w:rFonts w:ascii="Times New Roman"/>
          <w:b w:val="false"/>
          <w:i w:val="false"/>
          <w:color w:val="000000"/>
          <w:sz w:val="28"/>
        </w:rPr>
        <w:t>
      3) претенденты на обучение обращаются в районные/городские филиалы региональных палат предпринимателей (РПП) с заявлением на участие и представляют документы, перечень которых предусмотрен Правилами обучения основам предпринимательства по проекту "Бастау Бизнес", утверждаемыми уполномоченным органом по вопросам предпринимательства;</w:t>
      </w:r>
    </w:p>
    <w:bookmarkEnd w:id="152"/>
    <w:bookmarkStart w:name="z196" w:id="153"/>
    <w:p>
      <w:pPr>
        <w:spacing w:after="0"/>
        <w:ind w:left="0"/>
        <w:jc w:val="both"/>
      </w:pPr>
      <w:r>
        <w:rPr>
          <w:rFonts w:ascii="Times New Roman"/>
          <w:b w:val="false"/>
          <w:i w:val="false"/>
          <w:color w:val="000000"/>
          <w:sz w:val="28"/>
        </w:rPr>
        <w:t>
      4) операторы нефинансовой поддержки проводят тестирование претендентов, формируют группы обучающихся лиц и по результатам информируют центры занятости населения согласно установленной форме в соответствии с Правилами обучения основам предпринимательства по проекту "Бастау Бизнес", утверждаемыми уполномоченным органом по вопросам предпринимательства;</w:t>
      </w:r>
    </w:p>
    <w:bookmarkEnd w:id="153"/>
    <w:bookmarkStart w:name="z197" w:id="154"/>
    <w:p>
      <w:pPr>
        <w:spacing w:after="0"/>
        <w:ind w:left="0"/>
        <w:jc w:val="both"/>
      </w:pPr>
      <w:r>
        <w:rPr>
          <w:rFonts w:ascii="Times New Roman"/>
          <w:b w:val="false"/>
          <w:i w:val="false"/>
          <w:color w:val="000000"/>
          <w:sz w:val="28"/>
        </w:rPr>
        <w:t>
      5) претенденты, прошедшие тестирование и допущенные к обучению, продолжают обучение в соответствии с проектом "Бастау Бизнес". Претендентам, не прошедшим тестирование, рекомендуется прохождение курсов обучения основам предпринимательства либо краткосрочного профессионального обучения в рамках первого направления Программы или других программ.</w:t>
      </w:r>
    </w:p>
    <w:bookmarkEnd w:id="154"/>
    <w:bookmarkStart w:name="z198" w:id="155"/>
    <w:p>
      <w:pPr>
        <w:spacing w:after="0"/>
        <w:ind w:left="0"/>
        <w:jc w:val="both"/>
      </w:pPr>
      <w:r>
        <w:rPr>
          <w:rFonts w:ascii="Times New Roman"/>
          <w:b w:val="false"/>
          <w:i w:val="false"/>
          <w:color w:val="000000"/>
          <w:sz w:val="28"/>
        </w:rPr>
        <w:t>
      Финансирование проекта "Бастау Бизнес" осуществляется за счет средств республиканского бюджета и/или местного бюджета путем заключения соответствующего договора между оператором второго направления Программы и оператором нефинансовой поддержки.</w:t>
      </w:r>
    </w:p>
    <w:bookmarkEnd w:id="155"/>
    <w:bookmarkStart w:name="z199" w:id="156"/>
    <w:p>
      <w:pPr>
        <w:spacing w:after="0"/>
        <w:ind w:left="0"/>
        <w:jc w:val="both"/>
      </w:pPr>
      <w:r>
        <w:rPr>
          <w:rFonts w:ascii="Times New Roman"/>
          <w:b w:val="false"/>
          <w:i w:val="false"/>
          <w:color w:val="000000"/>
          <w:sz w:val="28"/>
        </w:rPr>
        <w:t>
      РПП ежемесячно ко 2 числу месяца, следующего за отчетным, представляют в местные исполнительные органы по вопросам предпринимательства (местные исполнительные органы по вопросам сельского хозяйства с 2018 года) информацию по установленной форме в соответствии с Правилами обучения основам предпринимательства по проекту "Бастау Бизнес", утверждаемыми уполномоченным органом по вопросам предпринимательства, о количестве и информацию (Ф.И.О (при его наличии), ИИН, адрес места жительства) по каждому участнику (в электронном виде через портал/вручную):</w:t>
      </w:r>
    </w:p>
    <w:bookmarkEnd w:id="156"/>
    <w:p>
      <w:pPr>
        <w:spacing w:after="0"/>
        <w:ind w:left="0"/>
        <w:jc w:val="both"/>
      </w:pPr>
      <w:r>
        <w:rPr>
          <w:rFonts w:ascii="Times New Roman"/>
          <w:b w:val="false"/>
          <w:i w:val="false"/>
          <w:color w:val="000000"/>
          <w:sz w:val="28"/>
        </w:rPr>
        <w:t>
      1) допущенных на обучение;</w:t>
      </w:r>
    </w:p>
    <w:p>
      <w:pPr>
        <w:spacing w:after="0"/>
        <w:ind w:left="0"/>
        <w:jc w:val="both"/>
      </w:pPr>
      <w:r>
        <w:rPr>
          <w:rFonts w:ascii="Times New Roman"/>
          <w:b w:val="false"/>
          <w:i w:val="false"/>
          <w:color w:val="000000"/>
          <w:sz w:val="28"/>
        </w:rPr>
        <w:t>
      2) завершивших обучение;</w:t>
      </w:r>
    </w:p>
    <w:p>
      <w:pPr>
        <w:spacing w:after="0"/>
        <w:ind w:left="0"/>
        <w:jc w:val="both"/>
      </w:pPr>
      <w:r>
        <w:rPr>
          <w:rFonts w:ascii="Times New Roman"/>
          <w:b w:val="false"/>
          <w:i w:val="false"/>
          <w:color w:val="000000"/>
          <w:sz w:val="28"/>
        </w:rPr>
        <w:t>
      3) открывших и/или расширивших собственное дело;</w:t>
      </w:r>
    </w:p>
    <w:p>
      <w:pPr>
        <w:spacing w:after="0"/>
        <w:ind w:left="0"/>
        <w:jc w:val="both"/>
      </w:pPr>
      <w:r>
        <w:rPr>
          <w:rFonts w:ascii="Times New Roman"/>
          <w:b w:val="false"/>
          <w:i w:val="false"/>
          <w:color w:val="000000"/>
          <w:sz w:val="28"/>
        </w:rPr>
        <w:t>
      4) получивших кредиты/микрокредиты.</w:t>
      </w:r>
    </w:p>
    <w:bookmarkStart w:name="z204" w:id="157"/>
    <w:p>
      <w:pPr>
        <w:spacing w:after="0"/>
        <w:ind w:left="0"/>
        <w:jc w:val="both"/>
      </w:pPr>
      <w:r>
        <w:rPr>
          <w:rFonts w:ascii="Times New Roman"/>
          <w:b w:val="false"/>
          <w:i w:val="false"/>
          <w:color w:val="000000"/>
          <w:sz w:val="28"/>
        </w:rPr>
        <w:t>
      Порядок обучения основам предпринимательства по проекту "Бастау Бизнес" определяется Правилами обучения основам предпринимательства по проекту "Бастау Бизнес", утверждаемыми уполномоченным органом по вопросам предпринимательства.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5.2.1 с изменениями, внесенными постановлениями Правительства РК от 22.06.2017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158"/>
    <w:p>
      <w:pPr>
        <w:spacing w:after="0"/>
        <w:ind w:left="0"/>
        <w:jc w:val="both"/>
      </w:pPr>
      <w:r>
        <w:rPr>
          <w:rFonts w:ascii="Times New Roman"/>
          <w:b w:val="false"/>
          <w:i w:val="false"/>
          <w:color w:val="000000"/>
          <w:sz w:val="28"/>
        </w:rPr>
        <w:t xml:space="preserve">
      </w:t>
      </w:r>
      <w:r>
        <w:rPr>
          <w:rFonts w:ascii="Times New Roman"/>
          <w:b w:val="false"/>
          <w:i/>
          <w:color w:val="000000"/>
          <w:sz w:val="28"/>
        </w:rPr>
        <w:t>5.2.2.</w:t>
      </w:r>
      <w:r>
        <w:rPr>
          <w:rFonts w:ascii="Times New Roman"/>
          <w:b w:val="false"/>
          <w:i w:val="false"/>
          <w:color w:val="000000"/>
          <w:sz w:val="28"/>
        </w:rPr>
        <w:t xml:space="preserve"> </w:t>
      </w:r>
      <w:r>
        <w:rPr>
          <w:rFonts w:ascii="Times New Roman"/>
          <w:b w:val="false"/>
          <w:i/>
          <w:color w:val="000000"/>
          <w:sz w:val="28"/>
        </w:rPr>
        <w:t>Поддержка предпринимательских инициатив</w:t>
      </w:r>
    </w:p>
    <w:bookmarkEnd w:id="158"/>
    <w:p>
      <w:pPr>
        <w:spacing w:after="0"/>
        <w:ind w:left="0"/>
        <w:jc w:val="both"/>
      </w:pPr>
      <w:r>
        <w:rPr>
          <w:rFonts w:ascii="Times New Roman"/>
          <w:b w:val="false"/>
          <w:i w:val="false"/>
          <w:color w:val="000000"/>
          <w:sz w:val="28"/>
        </w:rPr>
        <w:t>
      Кредиты/микрокредиты предоставляются участникам Программы, реализующим или планирующим реализовать бизнес-проекты в сельских населенных пунктах, моногородах, малых городах и городах из средств республиканского бюджета и/или местных бюджетов.</w:t>
      </w:r>
    </w:p>
    <w:p>
      <w:pPr>
        <w:spacing w:after="0"/>
        <w:ind w:left="0"/>
        <w:jc w:val="both"/>
      </w:pPr>
      <w:r>
        <w:rPr>
          <w:rFonts w:ascii="Times New Roman"/>
          <w:b w:val="false"/>
          <w:i w:val="false"/>
          <w:color w:val="000000"/>
          <w:sz w:val="28"/>
        </w:rPr>
        <w:t>
      Приоритетное право на получение кредитов/микрокредитов имеют участники Программы, получившие сертификат о завершении обучения (для допущенных к этапу защиты бизнес-планов) в проекте "Бастау Бизнес".</w:t>
      </w:r>
    </w:p>
    <w:p>
      <w:pPr>
        <w:spacing w:after="0"/>
        <w:ind w:left="0"/>
        <w:jc w:val="both"/>
      </w:pPr>
      <w:r>
        <w:rPr>
          <w:rFonts w:ascii="Times New Roman"/>
          <w:b w:val="false"/>
          <w:i w:val="false"/>
          <w:color w:val="000000"/>
          <w:sz w:val="28"/>
        </w:rPr>
        <w:t xml:space="preserve">
      Участниками Программы являются безработные, независимо от регистрации в центрах занятости населения, самозанятые, начинающие предприниматели с предпринимательским потенциалом, сельскохозяйственные кооперативы и их члены, не достигшие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крестьянские и фермерские хозяйства.</w:t>
      </w:r>
    </w:p>
    <w:p>
      <w:pPr>
        <w:spacing w:after="0"/>
        <w:ind w:left="0"/>
        <w:jc w:val="both"/>
      </w:pPr>
      <w:r>
        <w:rPr>
          <w:rFonts w:ascii="Times New Roman"/>
          <w:b w:val="false"/>
          <w:i w:val="false"/>
          <w:color w:val="000000"/>
          <w:sz w:val="28"/>
        </w:rPr>
        <w:t>
      Обязательными условиями для получения кредита/микрокредита участником Программы являются его регистрация в налоговых органах в соответствии с налоговым законодательством Республики Казахстан и наличие направления Центра занятости населения в МФО/КТ/БВУ/АО "ФФПСХ", за исключением проектов, целью финансирования которых является расширение деятельности начинающих предпринимателей и участников якорной кооперации.</w:t>
      </w:r>
    </w:p>
    <w:p>
      <w:pPr>
        <w:spacing w:after="0"/>
        <w:ind w:left="0"/>
        <w:jc w:val="both"/>
      </w:pPr>
      <w:r>
        <w:rPr>
          <w:rFonts w:ascii="Times New Roman"/>
          <w:b w:val="false"/>
          <w:i w:val="false"/>
          <w:color w:val="000000"/>
          <w:sz w:val="28"/>
        </w:rPr>
        <w:t>
      Претенденты напрямую либо через районные филиалы РПП/акимов сельских округов и населенных пунктов обращаются в центры занятости населения для получения консультаций с приложением следующих документов:</w:t>
      </w:r>
    </w:p>
    <w:p>
      <w:pPr>
        <w:spacing w:after="0"/>
        <w:ind w:left="0"/>
        <w:jc w:val="both"/>
      </w:pPr>
      <w:r>
        <w:rPr>
          <w:rFonts w:ascii="Times New Roman"/>
          <w:b w:val="false"/>
          <w:i w:val="false"/>
          <w:color w:val="000000"/>
          <w:sz w:val="28"/>
        </w:rPr>
        <w:t>
      1) копии документа, удостоверяющего личность;</w:t>
      </w:r>
    </w:p>
    <w:p>
      <w:pPr>
        <w:spacing w:after="0"/>
        <w:ind w:left="0"/>
        <w:jc w:val="both"/>
      </w:pPr>
      <w:r>
        <w:rPr>
          <w:rFonts w:ascii="Times New Roman"/>
          <w:b w:val="false"/>
          <w:i w:val="false"/>
          <w:color w:val="000000"/>
          <w:sz w:val="28"/>
        </w:rPr>
        <w:t>
      2) копии документа об обучении основам предпринимательства (удостоверение, свидетельство, сертификат) при наличии.</w:t>
      </w:r>
    </w:p>
    <w:p>
      <w:pPr>
        <w:spacing w:after="0"/>
        <w:ind w:left="0"/>
        <w:jc w:val="both"/>
      </w:pPr>
      <w:r>
        <w:rPr>
          <w:rFonts w:ascii="Times New Roman"/>
          <w:b w:val="false"/>
          <w:i w:val="false"/>
          <w:color w:val="000000"/>
          <w:sz w:val="28"/>
        </w:rPr>
        <w:t>
      Центры занятости населения в течение 2 рабочих дней выдают направление претендентам для участия в мерах поддержки предпринимательских инициатив.</w:t>
      </w:r>
    </w:p>
    <w:p>
      <w:pPr>
        <w:spacing w:after="0"/>
        <w:ind w:left="0"/>
        <w:jc w:val="both"/>
      </w:pPr>
      <w:r>
        <w:rPr>
          <w:rFonts w:ascii="Times New Roman"/>
          <w:b w:val="false"/>
          <w:i w:val="false"/>
          <w:color w:val="000000"/>
          <w:sz w:val="28"/>
        </w:rPr>
        <w:t>
      Участникам Программы, получившим кредиты/микрокредиты, в том числе ранее в рамках Программы "Дорожная карта занятости 2020", для открытия либо расширения/развития микробизнеса предоставляется возможность развития и (или) сооружения недостающих объектов инженерно-коммуникационной инфраструктуры и приобретения оборудования для проектов, реализуемых участниками Программы, в том числе для развития отгонного животноводства. Развитие и (или) сооружение недостающих объектов инженерно-коммуникационной инфраструктуры и приобретение оборудования осуществляются местными исполнительными органами за счет средств местного бюджета.</w:t>
      </w:r>
    </w:p>
    <w:p>
      <w:pPr>
        <w:spacing w:after="0"/>
        <w:ind w:left="0"/>
        <w:jc w:val="both"/>
      </w:pPr>
      <w:r>
        <w:rPr>
          <w:rFonts w:ascii="Times New Roman"/>
          <w:b w:val="false"/>
          <w:i w:val="false"/>
          <w:color w:val="000000"/>
          <w:sz w:val="28"/>
        </w:rPr>
        <w:t>
      Кредиты/микрокредиты предоставляются:</w:t>
      </w:r>
    </w:p>
    <w:p>
      <w:pPr>
        <w:spacing w:after="0"/>
        <w:ind w:left="0"/>
        <w:jc w:val="both"/>
      </w:pPr>
      <w:r>
        <w:rPr>
          <w:rFonts w:ascii="Times New Roman"/>
          <w:b w:val="false"/>
          <w:i w:val="false"/>
          <w:color w:val="000000"/>
          <w:sz w:val="28"/>
        </w:rPr>
        <w:t>
      1) в сельских населенных пунктах (вне зависимости от их административной подчиненности) и малых городах для открытия микробизнеса, расширения деятельности начинающих предпринимателей, создания сельскохозяйственных кооперативов и развития деятельности участников якорной кооперации;</w:t>
      </w:r>
    </w:p>
    <w:p>
      <w:pPr>
        <w:spacing w:after="0"/>
        <w:ind w:left="0"/>
        <w:jc w:val="both"/>
      </w:pPr>
      <w:r>
        <w:rPr>
          <w:rFonts w:ascii="Times New Roman"/>
          <w:b w:val="false"/>
          <w:i w:val="false"/>
          <w:color w:val="000000"/>
          <w:sz w:val="28"/>
        </w:rPr>
        <w:t>
      2) в городах, моногородах (кроме малых городов) для создания новых микропредприятий, расширения деятельности начинающих предпринимателей.</w:t>
      </w:r>
    </w:p>
    <w:p>
      <w:pPr>
        <w:spacing w:after="0"/>
        <w:ind w:left="0"/>
        <w:jc w:val="both"/>
      </w:pPr>
      <w:r>
        <w:rPr>
          <w:rFonts w:ascii="Times New Roman"/>
          <w:b w:val="false"/>
          <w:i w:val="false"/>
          <w:color w:val="000000"/>
          <w:sz w:val="28"/>
        </w:rPr>
        <w:t>
      Кредиты/микрокредиты для открытия микробизнеса выдаются после защиты бизнес-проектов в рамках прохождения курсов обучения основам предпринимательства в рамках проекта "Бастау Бизнес" или основ предпринимательства в рамках первого направления Программы либо при наличии сертификата о прохождении курсов обучения основам предпринимательства в рамках других программ в течение последних 24 месяцев с даты получения сертификата, предшествующих дате обращения за кредитом/микрокредитом.</w:t>
      </w:r>
    </w:p>
    <w:p>
      <w:pPr>
        <w:spacing w:after="0"/>
        <w:ind w:left="0"/>
        <w:jc w:val="both"/>
      </w:pPr>
      <w:r>
        <w:rPr>
          <w:rFonts w:ascii="Times New Roman"/>
          <w:b w:val="false"/>
          <w:i w:val="false"/>
          <w:color w:val="000000"/>
          <w:sz w:val="28"/>
        </w:rPr>
        <w:t>
      Кредиты/микрокредиты для расширения деятельности начинающих предпринимателей и (или) развития деятельности участников якорной кооперации и сельскохозяйственных кооперативов предоставляются при условии создания не менее двух новых постоянных рабочих мест с обеспечением трудоустройства по направлению центра занятости населения.</w:t>
      </w:r>
    </w:p>
    <w:p>
      <w:pPr>
        <w:spacing w:after="0"/>
        <w:ind w:left="0"/>
        <w:jc w:val="both"/>
      </w:pPr>
      <w:r>
        <w:rPr>
          <w:rFonts w:ascii="Times New Roman"/>
          <w:b w:val="false"/>
          <w:i w:val="false"/>
          <w:color w:val="000000"/>
          <w:sz w:val="28"/>
        </w:rPr>
        <w:t>
      Для определения динамики роста среднегодовой численности работников финансовое агентство использует информацию, полученную от Комитета государственных доходов Министерства финансов Республики Казахстан. Отчетной датой при расчете динамики роста среднегодовой численности работников является начало следующего финансового года.</w:t>
      </w:r>
    </w:p>
    <w:p>
      <w:pPr>
        <w:spacing w:after="0"/>
        <w:ind w:left="0"/>
        <w:jc w:val="both"/>
      </w:pPr>
      <w:r>
        <w:rPr>
          <w:rFonts w:ascii="Times New Roman"/>
          <w:b w:val="false"/>
          <w:i w:val="false"/>
          <w:color w:val="000000"/>
          <w:sz w:val="28"/>
        </w:rPr>
        <w:t>
      Кредиты/микрокредиты в приоритетном порядке предоставляются проектам, реализуемым в соответствии с картами специализации районов, малых городов. Местные исполнительные органы областного уровня совместно с РПП разрабатывают карту специализации районов, малых городов и при необходимости по согласованию с уполномоченным органом в области агропромышленного комплекса вносят изменения и коррективы. При этом, карта специализации районов и малых городов согласовывается с уполномоченным органом в области развития агропромышленного комплекса и утверждается заместителем акима области, курирующим вопросы развития сельского хозяйства.</w:t>
      </w:r>
    </w:p>
    <w:p>
      <w:pPr>
        <w:spacing w:after="0"/>
        <w:ind w:left="0"/>
        <w:jc w:val="both"/>
      </w:pPr>
      <w:r>
        <w:rPr>
          <w:rFonts w:ascii="Times New Roman"/>
          <w:b w:val="false"/>
          <w:i w:val="false"/>
          <w:color w:val="000000"/>
          <w:sz w:val="28"/>
        </w:rPr>
        <w:t>
      Карта специализации районов, малых городов предоставляется микрофинансовым организациям (МФО)/кредитным товариществам (КТ)/АО "ФФПСХ"/АО "КазАгроГарант".</w:t>
      </w:r>
    </w:p>
    <w:p>
      <w:pPr>
        <w:spacing w:after="0"/>
        <w:ind w:left="0"/>
        <w:jc w:val="both"/>
      </w:pPr>
      <w:r>
        <w:rPr>
          <w:rFonts w:ascii="Times New Roman"/>
          <w:b w:val="false"/>
          <w:i w:val="false"/>
          <w:color w:val="000000"/>
          <w:sz w:val="28"/>
        </w:rPr>
        <w:t>
      Карта специализации районов, малых городов разрабатывается на основании проводимого маркетингового исследования на районном уровне по выявлению потенциальных ниш и перспективных направлений для развития бизнеса. Маркетинговое исследование (по методу скрининга) проводится Национальной палатой предпринимателей Республики Казахстан "Атамекен", оператором нефинансовой поддержки. До окончания маркетингового исследования действуют ранее утвержденные карты специализации районов, малых городов.</w:t>
      </w:r>
    </w:p>
    <w:p>
      <w:pPr>
        <w:spacing w:after="0"/>
        <w:ind w:left="0"/>
        <w:jc w:val="both"/>
      </w:pPr>
      <w:r>
        <w:rPr>
          <w:rFonts w:ascii="Times New Roman"/>
          <w:b w:val="false"/>
          <w:i w:val="false"/>
          <w:color w:val="000000"/>
          <w:sz w:val="28"/>
        </w:rPr>
        <w:t>
      Кредиты/микрокредиты в сельских населенных пунктах (вне зависимости от их административной подчиненности) и малых городах, городах, городах по направлениям сельского хозяйства предоставляются через АО "ФФПСХ", а также МФО и кредитные товарищества, фондирование которых проводится через акционерное общество "Аграрная кредитная корпорация".</w:t>
      </w:r>
    </w:p>
    <w:p>
      <w:pPr>
        <w:spacing w:after="0"/>
        <w:ind w:left="0"/>
        <w:jc w:val="both"/>
      </w:pPr>
      <w:r>
        <w:rPr>
          <w:rFonts w:ascii="Times New Roman"/>
          <w:b w:val="false"/>
          <w:i w:val="false"/>
          <w:color w:val="000000"/>
          <w:sz w:val="28"/>
        </w:rPr>
        <w:t>
      Кредиты/микрокредиты в городах и моногородах предоставляются через банки второго уровня (БВУ), микрофинансовые организации, фондирование которых осуществляется через акционерное общество "ФРП "Даму".</w:t>
      </w:r>
    </w:p>
    <w:p>
      <w:pPr>
        <w:spacing w:after="0"/>
        <w:ind w:left="0"/>
        <w:jc w:val="both"/>
      </w:pPr>
      <w:r>
        <w:rPr>
          <w:rFonts w:ascii="Times New Roman"/>
          <w:b w:val="false"/>
          <w:i w:val="false"/>
          <w:color w:val="000000"/>
          <w:sz w:val="28"/>
        </w:rPr>
        <w:t>
      В целях кредитования/микрокредитования участников Программы местным исполнительным органам предоставляется бюджетный кредит на следующих условиях:</w:t>
      </w:r>
    </w:p>
    <w:p>
      <w:pPr>
        <w:spacing w:after="0"/>
        <w:ind w:left="0"/>
        <w:jc w:val="both"/>
      </w:pPr>
      <w:r>
        <w:rPr>
          <w:rFonts w:ascii="Times New Roman"/>
          <w:b w:val="false"/>
          <w:i w:val="false"/>
          <w:color w:val="000000"/>
          <w:sz w:val="28"/>
        </w:rPr>
        <w:t>
      1) на 7 лет на принципах возвратности, срочности и платности с годовой ставкой вознаграждения 0,01 %;</w:t>
      </w:r>
    </w:p>
    <w:p>
      <w:pPr>
        <w:spacing w:after="0"/>
        <w:ind w:left="0"/>
        <w:jc w:val="both"/>
      </w:pPr>
      <w:r>
        <w:rPr>
          <w:rFonts w:ascii="Times New Roman"/>
          <w:b w:val="false"/>
          <w:i w:val="false"/>
          <w:color w:val="000000"/>
          <w:sz w:val="28"/>
        </w:rPr>
        <w:t>
      2) целевого назначения бюджетного кредита - микрокредитования бизнес - проектов в рамках Программы;</w:t>
      </w:r>
    </w:p>
    <w:p>
      <w:pPr>
        <w:spacing w:after="0"/>
        <w:ind w:left="0"/>
        <w:jc w:val="both"/>
      </w:pPr>
      <w:r>
        <w:rPr>
          <w:rFonts w:ascii="Times New Roman"/>
          <w:b w:val="false"/>
          <w:i w:val="false"/>
          <w:color w:val="000000"/>
          <w:sz w:val="28"/>
        </w:rPr>
        <w:t>
      3) когда период освоения бюджетного кредита составляет 6 месяцев и исчисляется с момента перечисления бюджетного кредита местному исполнительному органу.</w:t>
      </w:r>
    </w:p>
    <w:p>
      <w:pPr>
        <w:spacing w:after="0"/>
        <w:ind w:left="0"/>
        <w:jc w:val="both"/>
      </w:pPr>
      <w:r>
        <w:rPr>
          <w:rFonts w:ascii="Times New Roman"/>
          <w:b w:val="false"/>
          <w:i w:val="false"/>
          <w:color w:val="000000"/>
          <w:sz w:val="28"/>
        </w:rPr>
        <w:t xml:space="preserve">
      Кредиторы не менее 20 </w:t>
      </w:r>
      <w:r>
        <w:rPr>
          <w:rFonts w:ascii="Times New Roman"/>
          <w:b w:val="false"/>
          <w:i/>
          <w:color w:val="000000"/>
          <w:sz w:val="28"/>
        </w:rPr>
        <w:t>%</w:t>
      </w:r>
      <w:r>
        <w:rPr>
          <w:rFonts w:ascii="Times New Roman"/>
          <w:b w:val="false"/>
          <w:i w:val="false"/>
          <w:color w:val="000000"/>
          <w:sz w:val="28"/>
        </w:rPr>
        <w:t xml:space="preserve"> от суммы договора займа, заключаемого с местным исполнительным органом, направляют на финансирование стартового бизнеса.</w:t>
      </w:r>
    </w:p>
    <w:p>
      <w:pPr>
        <w:spacing w:after="0"/>
        <w:ind w:left="0"/>
        <w:jc w:val="both"/>
      </w:pPr>
      <w:r>
        <w:rPr>
          <w:rFonts w:ascii="Times New Roman"/>
          <w:b w:val="false"/>
          <w:i w:val="false"/>
          <w:color w:val="000000"/>
          <w:sz w:val="28"/>
        </w:rPr>
        <w:t>
      Кредиты/микрокредиты не предоставляются на потребительские цели, погашение предыдущих займов, производство подакцизной продукции, приобретение и строительство жилой недвижимости, приобретение земельных участков (целевое назначение которых не связано с предпринимательской деятельностью), за исключением случаев, когда целевое назначение таких земельных участков/жилой недвижимости будет изменено участником Программы на бизнес цели в течение одного года с даты заключения договора о предоставлении кредита/микрокредита.</w:t>
      </w:r>
    </w:p>
    <w:p>
      <w:pPr>
        <w:spacing w:after="0"/>
        <w:ind w:left="0"/>
        <w:jc w:val="both"/>
      </w:pPr>
      <w:r>
        <w:rPr>
          <w:rFonts w:ascii="Times New Roman"/>
          <w:b w:val="false"/>
          <w:i w:val="false"/>
          <w:color w:val="000000"/>
          <w:sz w:val="28"/>
        </w:rPr>
        <w:t>
      Решение об участии организации микрокредитования и АО "ФФПСХ", а также выделяемых суммах утверждается постановлением акимата области. Допускается одновременное участие двух организаций микрокредитования и АО "ФФПСХ" в одной области.</w:t>
      </w:r>
    </w:p>
    <w:p>
      <w:pPr>
        <w:spacing w:after="0"/>
        <w:ind w:left="0"/>
        <w:jc w:val="both"/>
      </w:pPr>
      <w:r>
        <w:rPr>
          <w:rFonts w:ascii="Times New Roman"/>
          <w:b w:val="false"/>
          <w:i w:val="false"/>
          <w:color w:val="000000"/>
          <w:sz w:val="28"/>
        </w:rPr>
        <w:t>
      Местные исполнительные органы по вопросам предпринимательства и сельского хозяйства предоставляют средства бюджетного кредита по кредитным соглашениям организациям микрокредитования и АО "ФФПСХ".</w:t>
      </w:r>
    </w:p>
    <w:p>
      <w:pPr>
        <w:spacing w:after="0"/>
        <w:ind w:left="0"/>
        <w:jc w:val="both"/>
      </w:pPr>
      <w:r>
        <w:rPr>
          <w:rFonts w:ascii="Times New Roman"/>
          <w:b w:val="false"/>
          <w:i w:val="false"/>
          <w:color w:val="000000"/>
          <w:sz w:val="28"/>
        </w:rPr>
        <w:t>
      Условия предоставления бюджетных кредитов организациям микрокредитования и АО "ФФПСХ":</w:t>
      </w:r>
    </w:p>
    <w:p>
      <w:pPr>
        <w:spacing w:after="0"/>
        <w:ind w:left="0"/>
        <w:jc w:val="both"/>
      </w:pPr>
      <w:r>
        <w:rPr>
          <w:rFonts w:ascii="Times New Roman"/>
          <w:b w:val="false"/>
          <w:i w:val="false"/>
          <w:color w:val="000000"/>
          <w:sz w:val="28"/>
        </w:rPr>
        <w:t>
      1) срок кредитования - не более 7 лет;</w:t>
      </w:r>
    </w:p>
    <w:p>
      <w:pPr>
        <w:spacing w:after="0"/>
        <w:ind w:left="0"/>
        <w:jc w:val="both"/>
      </w:pPr>
      <w:r>
        <w:rPr>
          <w:rFonts w:ascii="Times New Roman"/>
          <w:b w:val="false"/>
          <w:i w:val="false"/>
          <w:color w:val="000000"/>
          <w:sz w:val="28"/>
        </w:rPr>
        <w:t>
      2) ставка вознаграждения - 0,01% годовых;</w:t>
      </w:r>
    </w:p>
    <w:p>
      <w:pPr>
        <w:spacing w:after="0"/>
        <w:ind w:left="0"/>
        <w:jc w:val="both"/>
      </w:pPr>
      <w:r>
        <w:rPr>
          <w:rFonts w:ascii="Times New Roman"/>
          <w:b w:val="false"/>
          <w:i w:val="false"/>
          <w:color w:val="000000"/>
          <w:sz w:val="28"/>
        </w:rPr>
        <w:t>
      3) период освоения - для организаций микрокредитования и АО "ФФПСХ" - 12 месяцев;</w:t>
      </w:r>
    </w:p>
    <w:p>
      <w:pPr>
        <w:spacing w:after="0"/>
        <w:ind w:left="0"/>
        <w:jc w:val="both"/>
      </w:pPr>
      <w:r>
        <w:rPr>
          <w:rFonts w:ascii="Times New Roman"/>
          <w:b w:val="false"/>
          <w:i w:val="false"/>
          <w:color w:val="000000"/>
          <w:sz w:val="28"/>
        </w:rPr>
        <w:t>
      4) целевое назначение для АО "ФФПСХ" - микрокредитование бизнес-проектов в рамках Программы; для организаций микрокредитования - фондирование МФО/КТ/БВУ для кредитования/микрокредитования бизнес-проектов в рамках Программы.</w:t>
      </w:r>
    </w:p>
    <w:p>
      <w:pPr>
        <w:spacing w:after="0"/>
        <w:ind w:left="0"/>
        <w:jc w:val="both"/>
      </w:pPr>
      <w:r>
        <w:rPr>
          <w:rFonts w:ascii="Times New Roman"/>
          <w:b w:val="false"/>
          <w:i w:val="false"/>
          <w:color w:val="000000"/>
          <w:sz w:val="28"/>
        </w:rPr>
        <w:t>
      Условия фондирования МФО/КТ/БВУ:</w:t>
      </w:r>
    </w:p>
    <w:p>
      <w:pPr>
        <w:spacing w:after="0"/>
        <w:ind w:left="0"/>
        <w:jc w:val="both"/>
      </w:pPr>
      <w:r>
        <w:rPr>
          <w:rFonts w:ascii="Times New Roman"/>
          <w:b w:val="false"/>
          <w:i w:val="false"/>
          <w:color w:val="000000"/>
          <w:sz w:val="28"/>
        </w:rPr>
        <w:t>
      1) фондирование осуществляется на условиях срочности, возвратности, платности и целевого использования. Для микрофинансовых организаций заемные средства выдаются без обеспечения в соответствии с внутренними документами организации микрокредитования.</w:t>
      </w:r>
    </w:p>
    <w:p>
      <w:pPr>
        <w:spacing w:after="0"/>
        <w:ind w:left="0"/>
        <w:jc w:val="both"/>
      </w:pPr>
      <w:r>
        <w:rPr>
          <w:rFonts w:ascii="Times New Roman"/>
          <w:b w:val="false"/>
          <w:i w:val="false"/>
          <w:color w:val="000000"/>
          <w:sz w:val="28"/>
        </w:rPr>
        <w:t>
      2) срок кредитования - до 7 лет;</w:t>
      </w:r>
    </w:p>
    <w:p>
      <w:pPr>
        <w:spacing w:after="0"/>
        <w:ind w:left="0"/>
        <w:jc w:val="both"/>
      </w:pPr>
      <w:r>
        <w:rPr>
          <w:rFonts w:ascii="Times New Roman"/>
          <w:b w:val="false"/>
          <w:i w:val="false"/>
          <w:color w:val="000000"/>
          <w:sz w:val="28"/>
        </w:rPr>
        <w:t>
      3) номинальная ставка вознаграждения - до 1% годовых для АО "ФРП "Даму" и до 2% годовых для акционерного общества "Аграрная кредитная корпорация";</w:t>
      </w:r>
    </w:p>
    <w:p>
      <w:pPr>
        <w:spacing w:after="0"/>
        <w:ind w:left="0"/>
        <w:jc w:val="both"/>
      </w:pPr>
      <w:r>
        <w:rPr>
          <w:rFonts w:ascii="Times New Roman"/>
          <w:b w:val="false"/>
          <w:i w:val="false"/>
          <w:color w:val="000000"/>
          <w:sz w:val="28"/>
        </w:rPr>
        <w:t>
      4) период освоения - 12 месяцев в малых городах и сельских населенных пунктах, 6 месяцев в городах и моногородах с даты заключения кредитного соглашения;</w:t>
      </w:r>
    </w:p>
    <w:p>
      <w:pPr>
        <w:spacing w:after="0"/>
        <w:ind w:left="0"/>
        <w:jc w:val="both"/>
      </w:pPr>
      <w:r>
        <w:rPr>
          <w:rFonts w:ascii="Times New Roman"/>
          <w:b w:val="false"/>
          <w:i w:val="false"/>
          <w:color w:val="000000"/>
          <w:sz w:val="28"/>
        </w:rPr>
        <w:t>
      5) целевое назначение - кредитование/микрокредитование бизнес-проектов в рамках Программы.</w:t>
      </w:r>
    </w:p>
    <w:p>
      <w:pPr>
        <w:spacing w:after="0"/>
        <w:ind w:left="0"/>
        <w:jc w:val="both"/>
      </w:pPr>
      <w:r>
        <w:rPr>
          <w:rFonts w:ascii="Times New Roman"/>
          <w:b w:val="false"/>
          <w:i w:val="false"/>
          <w:color w:val="000000"/>
          <w:sz w:val="28"/>
        </w:rPr>
        <w:t>
      Организациям микрокредитования/БВУ/МФО/КТ/АО "ФФПСХ" предоставляется льготный период по погашению основного долга сроком не более одной трети продолжительности срока кредитования.</w:t>
      </w:r>
    </w:p>
    <w:p>
      <w:pPr>
        <w:spacing w:after="0"/>
        <w:ind w:left="0"/>
        <w:jc w:val="both"/>
      </w:pPr>
      <w:r>
        <w:rPr>
          <w:rFonts w:ascii="Times New Roman"/>
          <w:b w:val="false"/>
          <w:i w:val="false"/>
          <w:color w:val="000000"/>
          <w:sz w:val="28"/>
        </w:rPr>
        <w:t>
      Условия выдачи кредитов/микрокредитов участникам Программы:</w:t>
      </w:r>
    </w:p>
    <w:p>
      <w:pPr>
        <w:spacing w:after="0"/>
        <w:ind w:left="0"/>
        <w:jc w:val="both"/>
      </w:pPr>
      <w:r>
        <w:rPr>
          <w:rFonts w:ascii="Times New Roman"/>
          <w:b w:val="false"/>
          <w:i w:val="false"/>
          <w:color w:val="000000"/>
          <w:sz w:val="28"/>
        </w:rPr>
        <w:t>
      1) срок кредита/микрокредита - до 5 лет, срок кредита/микрокредита для проектов в сфере животноводства и создания сельскохозяйственных кооперативов - до 7 лет;</w:t>
      </w:r>
    </w:p>
    <w:p>
      <w:pPr>
        <w:spacing w:after="0"/>
        <w:ind w:left="0"/>
        <w:jc w:val="both"/>
      </w:pPr>
      <w:r>
        <w:rPr>
          <w:rFonts w:ascii="Times New Roman"/>
          <w:b w:val="false"/>
          <w:i w:val="false"/>
          <w:color w:val="000000"/>
          <w:sz w:val="28"/>
        </w:rPr>
        <w:t>
      2) максимальная сумма кредита/микрокредита:</w:t>
      </w:r>
    </w:p>
    <w:p>
      <w:pPr>
        <w:spacing w:after="0"/>
        <w:ind w:left="0"/>
        <w:jc w:val="both"/>
      </w:pPr>
      <w:r>
        <w:rPr>
          <w:rFonts w:ascii="Times New Roman"/>
          <w:b w:val="false"/>
          <w:i w:val="false"/>
          <w:color w:val="000000"/>
          <w:sz w:val="28"/>
        </w:rPr>
        <w:t>
      в сельских населенных пунктах (вне зависимости от их административной подчиненности) и в малых городах - до 2,5 тысяч МРП, для развития якорной кооперации – до 5,0 тысяч МРП;</w:t>
      </w:r>
    </w:p>
    <w:p>
      <w:pPr>
        <w:spacing w:after="0"/>
        <w:ind w:left="0"/>
        <w:jc w:val="both"/>
      </w:pPr>
      <w:r>
        <w:rPr>
          <w:rFonts w:ascii="Times New Roman"/>
          <w:b w:val="false"/>
          <w:i w:val="false"/>
          <w:color w:val="000000"/>
          <w:sz w:val="28"/>
        </w:rPr>
        <w:t>
      в городах, моногородах (кроме городов Астана, Алматы, Актау, Атырау) - до 6,5 тысяч МРП;</w:t>
      </w:r>
    </w:p>
    <w:p>
      <w:pPr>
        <w:spacing w:after="0"/>
        <w:ind w:left="0"/>
        <w:jc w:val="both"/>
      </w:pPr>
      <w:r>
        <w:rPr>
          <w:rFonts w:ascii="Times New Roman"/>
          <w:b w:val="false"/>
          <w:i w:val="false"/>
          <w:color w:val="000000"/>
          <w:sz w:val="28"/>
        </w:rPr>
        <w:t>
      в городах Астана, Алматы, Актау, Атырау - до 8,0 тысяч МРП;</w:t>
      </w:r>
    </w:p>
    <w:p>
      <w:pPr>
        <w:spacing w:after="0"/>
        <w:ind w:left="0"/>
        <w:jc w:val="both"/>
      </w:pPr>
      <w:r>
        <w:rPr>
          <w:rFonts w:ascii="Times New Roman"/>
          <w:b w:val="false"/>
          <w:i w:val="false"/>
          <w:color w:val="000000"/>
          <w:sz w:val="28"/>
        </w:rPr>
        <w:t>
      3) номинальная ставка вознаграждения - не более 6% годовых;</w:t>
      </w:r>
    </w:p>
    <w:p>
      <w:pPr>
        <w:spacing w:after="0"/>
        <w:ind w:left="0"/>
        <w:jc w:val="both"/>
      </w:pPr>
      <w:r>
        <w:rPr>
          <w:rFonts w:ascii="Times New Roman"/>
          <w:b w:val="false"/>
          <w:i w:val="false"/>
          <w:color w:val="000000"/>
          <w:sz w:val="28"/>
        </w:rPr>
        <w:t>
      4) БВУ/МФО/КТ/АО "ФФПСХ" запрещается взимать какие-либо комиссии, сборы и/или иные платежи, связанные с кредитом/микрокредитом участников Программы, за исключением комиссий, сборов и/или иных платежей, взимаемых по причине нарушения участником Программы обязательств по кредиту/микрокредиту, при этом размер таких комиссий, сборов и/или иных платежей должен быть предварительно письменно согласован с организациями микрокредитования, за исключением АО "ФФПСХ";</w:t>
      </w:r>
    </w:p>
    <w:p>
      <w:pPr>
        <w:spacing w:after="0"/>
        <w:ind w:left="0"/>
        <w:jc w:val="both"/>
      </w:pPr>
      <w:r>
        <w:rPr>
          <w:rFonts w:ascii="Times New Roman"/>
          <w:b w:val="false"/>
          <w:i w:val="false"/>
          <w:color w:val="000000"/>
          <w:sz w:val="28"/>
        </w:rPr>
        <w:t>
      5) кредит/микрокредит в сельских населенных пунктах (вне зависимости от их административной подчиненности), малых городах, городах и моногородах не предоставляется субъектам среднего и крупного предпринимательства, определенным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6) возможность получения льготного периода по погашению основного долга и вознаграждения сроком не более одной трети продолжительности срока кредитования/микрокредитования по решению кредитора;</w:t>
      </w:r>
    </w:p>
    <w:p>
      <w:pPr>
        <w:spacing w:after="0"/>
        <w:ind w:left="0"/>
        <w:jc w:val="both"/>
      </w:pPr>
      <w:r>
        <w:rPr>
          <w:rFonts w:ascii="Times New Roman"/>
          <w:b w:val="false"/>
          <w:i w:val="false"/>
          <w:color w:val="000000"/>
          <w:sz w:val="28"/>
        </w:rPr>
        <w:t>
      7) в договорах о предоставлении кредита/микрокредита между МФО/КТ/БВУ/АО "ФФПСХ" и участником Программы в обязательном порядке указывается условие по созданию новых рабочих мест, за исключением проектов начинающих предпринимателей;</w:t>
      </w:r>
    </w:p>
    <w:p>
      <w:pPr>
        <w:spacing w:after="0"/>
        <w:ind w:left="0"/>
        <w:jc w:val="both"/>
      </w:pPr>
      <w:r>
        <w:rPr>
          <w:rFonts w:ascii="Times New Roman"/>
          <w:b w:val="false"/>
          <w:i w:val="false"/>
          <w:color w:val="000000"/>
          <w:sz w:val="28"/>
        </w:rPr>
        <w:t>
      8) сроки и суммы займов определяются в соответствии с направлением деятельности участника Программы, согласно Правилам кредитования/микрокредитования в малых городах и сельских населенных пунктах, утверждаемым уполномоченным органом в области развития агропромышленного комплекса (далее - Правила микрокредитования);</w:t>
      </w:r>
    </w:p>
    <w:p>
      <w:pPr>
        <w:spacing w:after="0"/>
        <w:ind w:left="0"/>
        <w:jc w:val="both"/>
      </w:pPr>
      <w:r>
        <w:rPr>
          <w:rFonts w:ascii="Times New Roman"/>
          <w:b w:val="false"/>
          <w:i w:val="false"/>
          <w:color w:val="000000"/>
          <w:sz w:val="28"/>
        </w:rPr>
        <w:t>
      9) МФО/КТ/БВУ/АО "ФФПСХ" за счет средств, возвращенных конечными заемщиками по ранее выданным кредитам/микрокредитам в рамках Программы "Дорожная карта занятости 2020" и Программы, осуществляют повторное кредитование/микрокредитование конечных заемщиков на условиях Программы вне зависимости от приоритетных видов деятельности, указанных в картах специализации районов и малых городов в следующем порядке:</w:t>
      </w:r>
    </w:p>
    <w:p>
      <w:pPr>
        <w:spacing w:after="0"/>
        <w:ind w:left="0"/>
        <w:jc w:val="both"/>
      </w:pPr>
      <w:r>
        <w:rPr>
          <w:rFonts w:ascii="Times New Roman"/>
          <w:b w:val="false"/>
          <w:i w:val="false"/>
          <w:color w:val="000000"/>
          <w:sz w:val="28"/>
        </w:rPr>
        <w:t>
      за счет средств, возвращенных конечными заемщиками в течение 2015-2016 годов по ранее выданным кредитам/микрокредитам в рамках Программы "Дорожная карта занятости-2020", до истечения 2018 года;</w:t>
      </w:r>
    </w:p>
    <w:p>
      <w:pPr>
        <w:spacing w:after="0"/>
        <w:ind w:left="0"/>
        <w:jc w:val="both"/>
      </w:pPr>
      <w:r>
        <w:rPr>
          <w:rFonts w:ascii="Times New Roman"/>
          <w:b w:val="false"/>
          <w:i w:val="false"/>
          <w:color w:val="000000"/>
          <w:sz w:val="28"/>
        </w:rPr>
        <w:t>
      за счет средств, возвращенных в течение финансового года по ранее выданным кредитам/микрокредитам в рамках настоящей Программы, до истечения следующего финансового года и на срок, не превышающий срок действия договора о привлечении средств, заключенного с местными исполнительными органами.</w:t>
      </w:r>
    </w:p>
    <w:p>
      <w:pPr>
        <w:spacing w:after="0"/>
        <w:ind w:left="0"/>
        <w:jc w:val="both"/>
      </w:pPr>
      <w:r>
        <w:rPr>
          <w:rFonts w:ascii="Times New Roman"/>
          <w:b w:val="false"/>
          <w:i w:val="false"/>
          <w:color w:val="000000"/>
          <w:sz w:val="28"/>
        </w:rPr>
        <w:t>
      В случае неосвоения данных средств до истечения указанных сроков, МФО/КТ/БВУ/АО "ФФПСХ" обеспечивают их возврат в соответствующий бюджет.</w:t>
      </w:r>
    </w:p>
    <w:p>
      <w:pPr>
        <w:spacing w:after="0"/>
        <w:ind w:left="0"/>
        <w:jc w:val="both"/>
      </w:pPr>
      <w:r>
        <w:rPr>
          <w:rFonts w:ascii="Times New Roman"/>
          <w:b w:val="false"/>
          <w:i w:val="false"/>
          <w:color w:val="000000"/>
          <w:sz w:val="28"/>
        </w:rPr>
        <w:t>
      Порядок предоставления кредитов/микрокредитов в городах и моногородах определяется Правилами кредитования/микрокредитования в городах, утверждаемыми уполномоченным органом по вопросам предпринимательства.</w:t>
      </w:r>
    </w:p>
    <w:p>
      <w:pPr>
        <w:spacing w:after="0"/>
        <w:ind w:left="0"/>
        <w:jc w:val="both"/>
      </w:pPr>
      <w:r>
        <w:rPr>
          <w:rFonts w:ascii="Times New Roman"/>
          <w:b w:val="false"/>
          <w:i w:val="false"/>
          <w:color w:val="000000"/>
          <w:sz w:val="28"/>
        </w:rPr>
        <w:t>
      Порядок предоставления кредитов/микрокредитов в сельских населенных пунктах и малых городах определяется Правилами микрокредитования.</w:t>
      </w:r>
    </w:p>
    <w:p>
      <w:pPr>
        <w:spacing w:after="0"/>
        <w:ind w:left="0"/>
        <w:jc w:val="both"/>
      </w:pPr>
      <w:r>
        <w:rPr>
          <w:rFonts w:ascii="Times New Roman"/>
          <w:b w:val="false"/>
          <w:i w:val="false"/>
          <w:color w:val="000000"/>
          <w:sz w:val="28"/>
        </w:rPr>
        <w:t>
      Механизм предоставления кредитов/микрокредитов для участников Программы, реализующих или планирующих реализовать бизнес-проекты в сельских населенных пунктах и малых городах:</w:t>
      </w:r>
    </w:p>
    <w:p>
      <w:pPr>
        <w:spacing w:after="0"/>
        <w:ind w:left="0"/>
        <w:jc w:val="both"/>
      </w:pPr>
      <w:r>
        <w:rPr>
          <w:rFonts w:ascii="Times New Roman"/>
          <w:b w:val="false"/>
          <w:i w:val="false"/>
          <w:color w:val="000000"/>
          <w:sz w:val="28"/>
        </w:rPr>
        <w:t>
      1) претенденты напрямую либо через районные филиалы РПП/акимов сельских округов и населенных пунктов обращаются в центры занятости населения для получения консультаций по мерам содействия предпринимательской деятельности и прохождения проверки на предмет соответствия требованиям к участникам Программы;</w:t>
      </w:r>
    </w:p>
    <w:p>
      <w:pPr>
        <w:spacing w:after="0"/>
        <w:ind w:left="0"/>
        <w:jc w:val="both"/>
      </w:pPr>
      <w:r>
        <w:rPr>
          <w:rFonts w:ascii="Times New Roman"/>
          <w:b w:val="false"/>
          <w:i w:val="false"/>
          <w:color w:val="000000"/>
          <w:sz w:val="28"/>
        </w:rPr>
        <w:t>
      2) претенденты, планирующие открытие микробизнеса, не имеющие сертификатов о прохождении курсов обучения основам предпринимательства, и заинтересованные претенденты направляются для участия в проекте "Бастау Бизнес" или курсах обучения основам предпринимательства по первому направлению Программы;</w:t>
      </w:r>
    </w:p>
    <w:p>
      <w:pPr>
        <w:spacing w:after="0"/>
        <w:ind w:left="0"/>
        <w:jc w:val="both"/>
      </w:pPr>
      <w:r>
        <w:rPr>
          <w:rFonts w:ascii="Times New Roman"/>
          <w:b w:val="false"/>
          <w:i w:val="false"/>
          <w:color w:val="000000"/>
          <w:sz w:val="28"/>
        </w:rPr>
        <w:t>
      3) претенденты с сертификатами о прохождении курсов обучения (обязательно для открывающих микробизнес) по результатам проверок в АИС "Рынок труда" направляются центрами занятости населения в МФО/КТ/АО "ФФПСХ" с заявлением на получение кредита/микрокредита с приложением документов, указанных в Правилах микрокредитования;</w:t>
      </w:r>
    </w:p>
    <w:p>
      <w:pPr>
        <w:spacing w:after="0"/>
        <w:ind w:left="0"/>
        <w:jc w:val="both"/>
      </w:pPr>
      <w:r>
        <w:rPr>
          <w:rFonts w:ascii="Times New Roman"/>
          <w:b w:val="false"/>
          <w:i w:val="false"/>
          <w:color w:val="000000"/>
          <w:sz w:val="28"/>
        </w:rPr>
        <w:t>
      4) МФО/КТ/АО "ФФПСХ" проводят оценку потенциального бизнес-проекта, дают заключение и принимают решение о возможности или невозможности выдачи кредита/микрокредита;</w:t>
      </w:r>
    </w:p>
    <w:p>
      <w:pPr>
        <w:spacing w:after="0"/>
        <w:ind w:left="0"/>
        <w:jc w:val="both"/>
      </w:pPr>
      <w:r>
        <w:rPr>
          <w:rFonts w:ascii="Times New Roman"/>
          <w:b w:val="false"/>
          <w:i w:val="false"/>
          <w:color w:val="000000"/>
          <w:sz w:val="28"/>
        </w:rPr>
        <w:t>
      5) МФО/КТ ежемесячно, в срок до 1 числа месяца, следующего за отчетным, представляют информацию по выданным кредитам/микрокредитам организации микрокредитования. Организация микрокредитования и АО "ФФПСХ" ежемесячно, в срок до 3 числа месяца, следующего за отчетным, представляют в местный исполнительный орган по вопросам сельского хозяйства информацию по выданным кредитам/микрокредитам согласно форме, установленной в Правилах микрокредитования;</w:t>
      </w:r>
    </w:p>
    <w:p>
      <w:pPr>
        <w:spacing w:after="0"/>
        <w:ind w:left="0"/>
        <w:jc w:val="both"/>
      </w:pPr>
      <w:r>
        <w:rPr>
          <w:rFonts w:ascii="Times New Roman"/>
          <w:b w:val="false"/>
          <w:i w:val="false"/>
          <w:color w:val="000000"/>
          <w:sz w:val="28"/>
        </w:rPr>
        <w:t>
      6) МФО/КТ/АО "ФФПСХ" в течение девяноста дней со дня выдачи кредита/микрокредита проводят мониторинг целевого использования кредита/микрокредита. Отчет по целевому использованию кредитов/микрокредитов ежеквартально предоставляется МФО/КТ организации микрокредитования в срок до 10 числа, следующего за отчетным периодом, согласно форме, установленной в Правилах микрокредитования;</w:t>
      </w:r>
    </w:p>
    <w:p>
      <w:pPr>
        <w:spacing w:after="0"/>
        <w:ind w:left="0"/>
        <w:jc w:val="both"/>
      </w:pPr>
      <w:r>
        <w:rPr>
          <w:rFonts w:ascii="Times New Roman"/>
          <w:b w:val="false"/>
          <w:i w:val="false"/>
          <w:color w:val="000000"/>
          <w:sz w:val="28"/>
        </w:rPr>
        <w:t>
      7) организация микрокредитования и АО "ФФПСХ" представляют отчет по целевому использованию кредитов/микрокредитов ежеквартально, в срок до 20 числа, следующего за отчетным периодом, в местные исполнительные органы по вопросам сельского хозяйства и занятости (в электронном виде через портал/вручную) согласно форме, установленной в Правилах микрокредитования.</w:t>
      </w:r>
    </w:p>
    <w:p>
      <w:pPr>
        <w:spacing w:after="0"/>
        <w:ind w:left="0"/>
        <w:jc w:val="both"/>
      </w:pPr>
      <w:r>
        <w:rPr>
          <w:rFonts w:ascii="Times New Roman"/>
          <w:b w:val="false"/>
          <w:i w:val="false"/>
          <w:color w:val="000000"/>
          <w:sz w:val="28"/>
        </w:rPr>
        <w:t>
      Механизм предоставления кредитов/микрокредитов в городах, моногородах, кроме малых городов:</w:t>
      </w:r>
    </w:p>
    <w:p>
      <w:pPr>
        <w:spacing w:after="0"/>
        <w:ind w:left="0"/>
        <w:jc w:val="both"/>
      </w:pPr>
      <w:r>
        <w:rPr>
          <w:rFonts w:ascii="Times New Roman"/>
          <w:b w:val="false"/>
          <w:i w:val="false"/>
          <w:color w:val="000000"/>
          <w:sz w:val="28"/>
        </w:rPr>
        <w:t>
      1) претенденты напрямую либо через районные филиалы РПП/акиматы городов и районов в составе городов обращаются в центры занятости населения для получения консультаций по мерам содействия предпринимательской деятельности и прохождения проверки на предмет соответствия участникам Программы;</w:t>
      </w:r>
    </w:p>
    <w:p>
      <w:pPr>
        <w:spacing w:after="0"/>
        <w:ind w:left="0"/>
        <w:jc w:val="both"/>
      </w:pPr>
      <w:r>
        <w:rPr>
          <w:rFonts w:ascii="Times New Roman"/>
          <w:b w:val="false"/>
          <w:i w:val="false"/>
          <w:color w:val="000000"/>
          <w:sz w:val="28"/>
        </w:rPr>
        <w:t>
      2) заинтересованные претенденты, не имеющие сертификатов о прохождении курсов обучения основам предпринимательства, направляются для участия в курсах обучения основам предпринимательства;</w:t>
      </w:r>
    </w:p>
    <w:p>
      <w:pPr>
        <w:spacing w:after="0"/>
        <w:ind w:left="0"/>
        <w:jc w:val="both"/>
      </w:pPr>
      <w:r>
        <w:rPr>
          <w:rFonts w:ascii="Times New Roman"/>
          <w:b w:val="false"/>
          <w:i w:val="false"/>
          <w:color w:val="000000"/>
          <w:sz w:val="28"/>
        </w:rPr>
        <w:t>
      3) претенденты по результатам проверок в АИС "Рынок труда" направляются центрами занятости населения и с сертификатами о прохождении курсов обучения (при наличии) обращаются в МФО/БВУ с заявлением на получение кредита/микрокредита;</w:t>
      </w:r>
    </w:p>
    <w:p>
      <w:pPr>
        <w:spacing w:after="0"/>
        <w:ind w:left="0"/>
        <w:jc w:val="both"/>
      </w:pPr>
      <w:r>
        <w:rPr>
          <w:rFonts w:ascii="Times New Roman"/>
          <w:b w:val="false"/>
          <w:i w:val="false"/>
          <w:color w:val="000000"/>
          <w:sz w:val="28"/>
        </w:rPr>
        <w:t>
      4) участники Программы разрабатывают бизнес-план проекта и обращаются с заявкой на получение кредита/микрокредита в БВУ/МФО;</w:t>
      </w:r>
    </w:p>
    <w:p>
      <w:pPr>
        <w:spacing w:after="0"/>
        <w:ind w:left="0"/>
        <w:jc w:val="both"/>
      </w:pPr>
      <w:r>
        <w:rPr>
          <w:rFonts w:ascii="Times New Roman"/>
          <w:b w:val="false"/>
          <w:i w:val="false"/>
          <w:color w:val="000000"/>
          <w:sz w:val="28"/>
        </w:rPr>
        <w:t>
      5) БВУ/МФО проводят оценку потенциального бизнес-проекта, дают заключение и принимают решение о возможности или невозможности выдачи кредита/микрокредита;</w:t>
      </w:r>
    </w:p>
    <w:p>
      <w:pPr>
        <w:spacing w:after="0"/>
        <w:ind w:left="0"/>
        <w:jc w:val="both"/>
      </w:pPr>
      <w:r>
        <w:rPr>
          <w:rFonts w:ascii="Times New Roman"/>
          <w:b w:val="false"/>
          <w:i w:val="false"/>
          <w:color w:val="000000"/>
          <w:sz w:val="28"/>
        </w:rPr>
        <w:t>
      6) БВУ/МФО ежемесячно, в срок до 20 числа месяца, следующего за отчетным, представляют информацию в организацию микрокредитования по выданным кредитам/микрокредитам в рамках Программы;</w:t>
      </w:r>
    </w:p>
    <w:p>
      <w:pPr>
        <w:spacing w:after="0"/>
        <w:ind w:left="0"/>
        <w:jc w:val="both"/>
      </w:pPr>
      <w:r>
        <w:rPr>
          <w:rFonts w:ascii="Times New Roman"/>
          <w:b w:val="false"/>
          <w:i w:val="false"/>
          <w:color w:val="000000"/>
          <w:sz w:val="28"/>
        </w:rPr>
        <w:t>
      7) организация микрокредитования ежемесячно, в срок до 25 числа месяца, следующего за отчетным, представляет в местный исполнительный орган по вопросам предпринимательства и занятости (в электронном виде через портал/вручную) информацию по выданным кредитам/микрокредитам и их целевом использовании согласно форме, установленной в кредитном соглашении между местным исполнительным органом по вопросам предпринимательства и организацией микрокредитования.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5.2.2 в редакции постановления Правительства РК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Правительства РК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159"/>
    <w:p>
      <w:pPr>
        <w:spacing w:after="0"/>
        <w:ind w:left="0"/>
        <w:jc w:val="both"/>
      </w:pPr>
      <w:r>
        <w:rPr>
          <w:rFonts w:ascii="Times New Roman"/>
          <w:b w:val="false"/>
          <w:i w:val="false"/>
          <w:color w:val="000000"/>
          <w:sz w:val="28"/>
        </w:rPr>
        <w:t xml:space="preserve">
      </w:t>
      </w:r>
      <w:r>
        <w:rPr>
          <w:rFonts w:ascii="Times New Roman"/>
          <w:b w:val="false"/>
          <w:i/>
          <w:color w:val="000000"/>
          <w:sz w:val="28"/>
        </w:rPr>
        <w:t>5.2.3.</w:t>
      </w:r>
      <w:r>
        <w:rPr>
          <w:rFonts w:ascii="Times New Roman"/>
          <w:b w:val="false"/>
          <w:i w:val="false"/>
          <w:color w:val="000000"/>
          <w:sz w:val="28"/>
        </w:rPr>
        <w:t xml:space="preserve"> </w:t>
      </w:r>
      <w:r>
        <w:rPr>
          <w:rFonts w:ascii="Times New Roman"/>
          <w:b w:val="false"/>
          <w:i/>
          <w:color w:val="000000"/>
          <w:sz w:val="28"/>
        </w:rPr>
        <w:t>Гарантирование кредитов/</w:t>
      </w:r>
      <w:r>
        <w:rPr>
          <w:rFonts w:ascii="Times New Roman"/>
          <w:b w:val="false"/>
          <w:i/>
          <w:color w:val="000000"/>
          <w:sz w:val="28"/>
        </w:rPr>
        <w:t>микрокредитов</w:t>
      </w:r>
      <w:r>
        <w:rPr>
          <w:rFonts w:ascii="Times New Roman"/>
          <w:b w:val="false"/>
          <w:i/>
          <w:color w:val="000000"/>
          <w:sz w:val="28"/>
        </w:rPr>
        <w:t xml:space="preserve"> в городах и на селе</w:t>
      </w:r>
    </w:p>
    <w:bookmarkEnd w:id="159"/>
    <w:bookmarkStart w:name="z264" w:id="160"/>
    <w:p>
      <w:pPr>
        <w:spacing w:after="0"/>
        <w:ind w:left="0"/>
        <w:jc w:val="both"/>
      </w:pPr>
      <w:r>
        <w:rPr>
          <w:rFonts w:ascii="Times New Roman"/>
          <w:b w:val="false"/>
          <w:i w:val="false"/>
          <w:color w:val="000000"/>
          <w:sz w:val="28"/>
        </w:rPr>
        <w:t>
      Гарантия предоставляется только по кредитам/микрокредитам, выдаваемым МФО/КТ/БВУ с 1 января 2017 года на:</w:t>
      </w:r>
    </w:p>
    <w:bookmarkEnd w:id="160"/>
    <w:bookmarkStart w:name="z265" w:id="161"/>
    <w:p>
      <w:pPr>
        <w:spacing w:after="0"/>
        <w:ind w:left="0"/>
        <w:jc w:val="both"/>
      </w:pPr>
      <w:r>
        <w:rPr>
          <w:rFonts w:ascii="Times New Roman"/>
          <w:b w:val="false"/>
          <w:i w:val="false"/>
          <w:color w:val="000000"/>
          <w:sz w:val="28"/>
        </w:rPr>
        <w:t>
      1) открытие микробизнеса, расширение существующего бизнеса, создание кооперативов в сельских населенных пунктах (вне зависимости от их административной подчиненности) и малых городах;</w:t>
      </w:r>
    </w:p>
    <w:bookmarkEnd w:id="161"/>
    <w:bookmarkStart w:name="z266" w:id="162"/>
    <w:p>
      <w:pPr>
        <w:spacing w:after="0"/>
        <w:ind w:left="0"/>
        <w:jc w:val="both"/>
      </w:pPr>
      <w:r>
        <w:rPr>
          <w:rFonts w:ascii="Times New Roman"/>
          <w:b w:val="false"/>
          <w:i w:val="false"/>
          <w:color w:val="000000"/>
          <w:sz w:val="28"/>
        </w:rPr>
        <w:t>
      2) создание новых микропредприятий, расширение существующего бизнеса в городах.</w:t>
      </w:r>
    </w:p>
    <w:bookmarkEnd w:id="162"/>
    <w:p>
      <w:pPr>
        <w:spacing w:after="0"/>
        <w:ind w:left="0"/>
        <w:jc w:val="both"/>
      </w:pPr>
      <w:r>
        <w:rPr>
          <w:rFonts w:ascii="Times New Roman"/>
          <w:b w:val="false"/>
          <w:i w:val="false"/>
          <w:color w:val="000000"/>
          <w:sz w:val="28"/>
        </w:rPr>
        <w:t>
      К участию в гарантировании при условии соответствия условиям второго направления Программы допускаются предприниматели, получающие государственную финансовую поддержку через МФО/КТ в рамках программ, реализуемых за счет средств Национального фонда Республики Казахстан, ЕНПФ, акимата области и организации микрокредитования.</w:t>
      </w:r>
    </w:p>
    <w:bookmarkStart w:name="z267" w:id="163"/>
    <w:p>
      <w:pPr>
        <w:spacing w:after="0"/>
        <w:ind w:left="0"/>
        <w:jc w:val="both"/>
      </w:pPr>
      <w:r>
        <w:rPr>
          <w:rFonts w:ascii="Times New Roman"/>
          <w:b w:val="false"/>
          <w:i w:val="false"/>
          <w:color w:val="000000"/>
          <w:sz w:val="28"/>
        </w:rPr>
        <w:t>
      Гарантирование кредитов/микрокредитов, выдаваемых в сельских населенных пунктах и малых городах, осуществляется АО "КазАгроГарант", в городах - АО "ФРП "Даму".</w:t>
      </w:r>
    </w:p>
    <w:bookmarkEnd w:id="163"/>
    <w:bookmarkStart w:name="z268" w:id="164"/>
    <w:p>
      <w:pPr>
        <w:spacing w:after="0"/>
        <w:ind w:left="0"/>
        <w:jc w:val="both"/>
      </w:pPr>
      <w:r>
        <w:rPr>
          <w:rFonts w:ascii="Times New Roman"/>
          <w:b w:val="false"/>
          <w:i w:val="false"/>
          <w:color w:val="000000"/>
          <w:sz w:val="28"/>
        </w:rPr>
        <w:t>
      Размер комиссий от местных исполнительных органов за гарантирование кредитов/микрокредитов в сельских населенных пунктах и малых городах составляет 30% от размера гарантии, в городах – 20 %.</w:t>
      </w:r>
    </w:p>
    <w:bookmarkEnd w:id="164"/>
    <w:bookmarkStart w:name="z269" w:id="165"/>
    <w:p>
      <w:pPr>
        <w:spacing w:after="0"/>
        <w:ind w:left="0"/>
        <w:jc w:val="both"/>
      </w:pPr>
      <w:r>
        <w:rPr>
          <w:rFonts w:ascii="Times New Roman"/>
          <w:b w:val="false"/>
          <w:i w:val="false"/>
          <w:color w:val="000000"/>
          <w:sz w:val="28"/>
        </w:rPr>
        <w:t>
      Гарантия для участников Программы предоставляется на безвозмездной основе.</w:t>
      </w:r>
    </w:p>
    <w:bookmarkEnd w:id="165"/>
    <w:bookmarkStart w:name="z272" w:id="166"/>
    <w:p>
      <w:pPr>
        <w:spacing w:after="0"/>
        <w:ind w:left="0"/>
        <w:jc w:val="both"/>
      </w:pPr>
      <w:r>
        <w:rPr>
          <w:rFonts w:ascii="Times New Roman"/>
          <w:b w:val="false"/>
          <w:i w:val="false"/>
          <w:color w:val="000000"/>
          <w:sz w:val="28"/>
        </w:rPr>
        <w:t>
      Размер гарантий для начинающего предпринимателя не может быть выше 85 % от суммы кредита/микрокредита.</w:t>
      </w:r>
    </w:p>
    <w:bookmarkEnd w:id="166"/>
    <w:bookmarkStart w:name="z273" w:id="167"/>
    <w:p>
      <w:pPr>
        <w:spacing w:after="0"/>
        <w:ind w:left="0"/>
        <w:jc w:val="both"/>
      </w:pPr>
      <w:r>
        <w:rPr>
          <w:rFonts w:ascii="Times New Roman"/>
          <w:b w:val="false"/>
          <w:i w:val="false"/>
          <w:color w:val="000000"/>
          <w:sz w:val="28"/>
        </w:rPr>
        <w:t>
      Сумма кредита/микрокредита, подлежащего гарантированию, не может превышать восемь тысяч МРП.</w:t>
      </w:r>
    </w:p>
    <w:bookmarkEnd w:id="167"/>
    <w:bookmarkStart w:name="z274" w:id="168"/>
    <w:p>
      <w:pPr>
        <w:spacing w:after="0"/>
        <w:ind w:left="0"/>
        <w:jc w:val="both"/>
      </w:pPr>
      <w:r>
        <w:rPr>
          <w:rFonts w:ascii="Times New Roman"/>
          <w:b w:val="false"/>
          <w:i w:val="false"/>
          <w:color w:val="000000"/>
          <w:sz w:val="28"/>
        </w:rPr>
        <w:t>
      Номинальная ставка вознаграждения по кредитам/микрокредитам МФО/КТ/БВУ, по которым осуществляется гарантирование, не может быть выше 6 %.</w:t>
      </w:r>
    </w:p>
    <w:bookmarkEnd w:id="168"/>
    <w:bookmarkStart w:name="z275" w:id="169"/>
    <w:p>
      <w:pPr>
        <w:spacing w:after="0"/>
        <w:ind w:left="0"/>
        <w:jc w:val="both"/>
      </w:pPr>
      <w:r>
        <w:rPr>
          <w:rFonts w:ascii="Times New Roman"/>
          <w:b w:val="false"/>
          <w:i w:val="false"/>
          <w:color w:val="000000"/>
          <w:sz w:val="28"/>
        </w:rPr>
        <w:t>
      Финансирование частичного гарантирования по кредитам/микрокредитам осуществляется за счет местных бюджетов путем подписания соответствующего договора между местным исполнительным органом по вопросам предпринимательства и сельского хозяйства и гарантом. В одной административной территориальной единице области местные исполнительные органы по вопросам предпринимательства и сельского хозяйства могут привлечь в рамках Программы двух гарантов.</w:t>
      </w:r>
    </w:p>
    <w:bookmarkEnd w:id="169"/>
    <w:bookmarkStart w:name="z276" w:id="170"/>
    <w:p>
      <w:pPr>
        <w:spacing w:after="0"/>
        <w:ind w:left="0"/>
        <w:jc w:val="both"/>
      </w:pPr>
      <w:r>
        <w:rPr>
          <w:rFonts w:ascii="Times New Roman"/>
          <w:b w:val="false"/>
          <w:i w:val="false"/>
          <w:color w:val="000000"/>
          <w:sz w:val="28"/>
        </w:rPr>
        <w:t>
      Объем гарантирования в рамках Программы осуществляется в пределах бюджетных средств, выделенных для оплаты комиссий по заключаемым договорам гарантии на соответствующий финансовый год.</w:t>
      </w:r>
    </w:p>
    <w:bookmarkEnd w:id="170"/>
    <w:bookmarkStart w:name="z277" w:id="171"/>
    <w:p>
      <w:pPr>
        <w:spacing w:after="0"/>
        <w:ind w:left="0"/>
        <w:jc w:val="both"/>
      </w:pPr>
      <w:r>
        <w:rPr>
          <w:rFonts w:ascii="Times New Roman"/>
          <w:b w:val="false"/>
          <w:i w:val="false"/>
          <w:color w:val="000000"/>
          <w:sz w:val="28"/>
        </w:rPr>
        <w:t>
      В целях оплаты за выпущенные гарантии местные исполнительные органы по вопросам предпринимательства и сельского хозяйства в начале очередного года перечисляют гарантам 50 % суммы целевых трансфертов, выделенных на комиссии за гарантирование кредитов микрофинансовых организаций. Остальная часть целевых трансфертов перечисляется гарантам после полного освоения первой половины средств, перечисленных гарантам в начале года, по мере заключения договоров гарантии.</w:t>
      </w:r>
    </w:p>
    <w:bookmarkEnd w:id="171"/>
    <w:bookmarkStart w:name="z278" w:id="172"/>
    <w:p>
      <w:pPr>
        <w:spacing w:after="0"/>
        <w:ind w:left="0"/>
        <w:jc w:val="both"/>
      </w:pPr>
      <w:r>
        <w:rPr>
          <w:rFonts w:ascii="Times New Roman"/>
          <w:b w:val="false"/>
          <w:i w:val="false"/>
          <w:color w:val="000000"/>
          <w:sz w:val="28"/>
        </w:rPr>
        <w:t>
      Подтверждением освоения бюджетных средств является факт заключения договора гарантии.</w:t>
      </w:r>
    </w:p>
    <w:bookmarkEnd w:id="172"/>
    <w:bookmarkStart w:name="z279" w:id="173"/>
    <w:p>
      <w:pPr>
        <w:spacing w:after="0"/>
        <w:ind w:left="0"/>
        <w:jc w:val="both"/>
      </w:pPr>
      <w:r>
        <w:rPr>
          <w:rFonts w:ascii="Times New Roman"/>
          <w:b w:val="false"/>
          <w:i w:val="false"/>
          <w:color w:val="000000"/>
          <w:sz w:val="28"/>
        </w:rPr>
        <w:t>
      Гарантия предоставляется на срок действия кредита/микрокредита, в обеспечение исполнения обязательств по которому она была выпущена.</w:t>
      </w:r>
    </w:p>
    <w:bookmarkEnd w:id="173"/>
    <w:bookmarkStart w:name="z280" w:id="174"/>
    <w:p>
      <w:pPr>
        <w:spacing w:after="0"/>
        <w:ind w:left="0"/>
        <w:jc w:val="both"/>
      </w:pPr>
      <w:r>
        <w:rPr>
          <w:rFonts w:ascii="Times New Roman"/>
          <w:b w:val="false"/>
          <w:i w:val="false"/>
          <w:color w:val="000000"/>
          <w:sz w:val="28"/>
        </w:rPr>
        <w:t>
      Гарант вправе отказать в предоставлении гарантии в случаях, установленных Правилами гарантирования и/или договором гарантирования.</w:t>
      </w:r>
    </w:p>
    <w:bookmarkEnd w:id="174"/>
    <w:bookmarkStart w:name="z281" w:id="175"/>
    <w:p>
      <w:pPr>
        <w:spacing w:after="0"/>
        <w:ind w:left="0"/>
        <w:jc w:val="both"/>
      </w:pPr>
      <w:r>
        <w:rPr>
          <w:rFonts w:ascii="Times New Roman"/>
          <w:b w:val="false"/>
          <w:i w:val="false"/>
          <w:color w:val="000000"/>
          <w:sz w:val="28"/>
        </w:rPr>
        <w:t>
      Порядок и условия частичного гарантирования по кредитам/микрокредитам определяются Правилами гарантирования по кредитам/микрокредитам, выдаваемым микрофинансовыми организациями/кредитными товариществами в сельской местности и малых городах, утверждаемыми уполномоченным органом в области развития агропромышленного комплекса.</w:t>
      </w:r>
    </w:p>
    <w:bookmarkEnd w:id="175"/>
    <w:bookmarkStart w:name="z282" w:id="176"/>
    <w:p>
      <w:pPr>
        <w:spacing w:after="0"/>
        <w:ind w:left="0"/>
        <w:jc w:val="both"/>
      </w:pPr>
      <w:r>
        <w:rPr>
          <w:rFonts w:ascii="Times New Roman"/>
          <w:b w:val="false"/>
          <w:i w:val="false"/>
          <w:color w:val="000000"/>
          <w:sz w:val="28"/>
        </w:rPr>
        <w:t>
      Порядок и условия частичного гарантирования по кредитам/микрокредитам в городах определяются Правилами гарантирования по кредитам/микрокредитам, выдаваемым микрофинансовыми организациями/банками второго уровня в городах, утверждаемыми уполномоченным органом по вопросам предпринимательства.</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5.2.3 в редакции постановления Правительства РК от 22.06.2017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Правительства РК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77"/>
    <w:p>
      <w:pPr>
        <w:spacing w:after="0"/>
        <w:ind w:left="0"/>
        <w:jc w:val="both"/>
      </w:pPr>
      <w:r>
        <w:rPr>
          <w:rFonts w:ascii="Times New Roman"/>
          <w:b w:val="false"/>
          <w:i w:val="false"/>
          <w:color w:val="000000"/>
          <w:sz w:val="28"/>
        </w:rPr>
        <w:t xml:space="preserve">
      </w:t>
      </w:r>
      <w:r>
        <w:rPr>
          <w:rFonts w:ascii="Times New Roman"/>
          <w:b w:val="false"/>
          <w:i/>
          <w:color w:val="000000"/>
          <w:sz w:val="28"/>
        </w:rPr>
        <w:t>5.2.4</w:t>
      </w:r>
      <w:r>
        <w:rPr>
          <w:rFonts w:ascii="Times New Roman"/>
          <w:b w:val="false"/>
          <w:i w:val="false"/>
          <w:color w:val="000000"/>
          <w:sz w:val="28"/>
        </w:rPr>
        <w:t xml:space="preserve">. </w:t>
      </w:r>
      <w:r>
        <w:rPr>
          <w:rFonts w:ascii="Times New Roman"/>
          <w:b w:val="false"/>
          <w:i/>
          <w:color w:val="000000"/>
          <w:sz w:val="28"/>
        </w:rPr>
        <w:t xml:space="preserve">Субсидирование операционных затрат </w:t>
      </w:r>
      <w:r>
        <w:rPr>
          <w:rFonts w:ascii="Times New Roman"/>
          <w:b w:val="false"/>
          <w:i/>
          <w:color w:val="000000"/>
          <w:sz w:val="28"/>
        </w:rPr>
        <w:t>микрофинансовых</w:t>
      </w:r>
      <w:r>
        <w:rPr>
          <w:rFonts w:ascii="Times New Roman"/>
          <w:b w:val="false"/>
          <w:i/>
          <w:color w:val="000000"/>
          <w:sz w:val="28"/>
        </w:rPr>
        <w:t xml:space="preserve"> организаций</w:t>
      </w:r>
    </w:p>
    <w:bookmarkEnd w:id="177"/>
    <w:p>
      <w:pPr>
        <w:spacing w:after="0"/>
        <w:ind w:left="0"/>
        <w:jc w:val="both"/>
      </w:pPr>
      <w:r>
        <w:rPr>
          <w:rFonts w:ascii="Times New Roman"/>
          <w:b w:val="false"/>
          <w:i w:val="false"/>
          <w:color w:val="000000"/>
          <w:sz w:val="28"/>
        </w:rPr>
        <w:t>
      Субсидирование операционных затрат МФО осуществляется местными исполнительными органами по вопросам сельского хозяйства за счет средств местного бюджета.</w:t>
      </w:r>
    </w:p>
    <w:p>
      <w:pPr>
        <w:spacing w:after="0"/>
        <w:ind w:left="0"/>
        <w:jc w:val="both"/>
      </w:pPr>
      <w:r>
        <w:rPr>
          <w:rFonts w:ascii="Times New Roman"/>
          <w:b w:val="false"/>
          <w:i w:val="false"/>
          <w:color w:val="000000"/>
          <w:sz w:val="28"/>
        </w:rPr>
        <w:t>
      Субсидированию подлежат операционные затраты на выдачу микрокредитов МФО, выданных в сельских населенных пунктах и малых городах.</w:t>
      </w:r>
    </w:p>
    <w:p>
      <w:pPr>
        <w:spacing w:after="0"/>
        <w:ind w:left="0"/>
        <w:jc w:val="both"/>
      </w:pPr>
      <w:r>
        <w:rPr>
          <w:rFonts w:ascii="Times New Roman"/>
          <w:b w:val="false"/>
          <w:i w:val="false"/>
          <w:color w:val="000000"/>
          <w:sz w:val="28"/>
        </w:rPr>
        <w:t>
      Получателями субсидий являются МФО.</w:t>
      </w:r>
    </w:p>
    <w:p>
      <w:pPr>
        <w:spacing w:after="0"/>
        <w:ind w:left="0"/>
        <w:jc w:val="both"/>
      </w:pPr>
      <w:r>
        <w:rPr>
          <w:rFonts w:ascii="Times New Roman"/>
          <w:b w:val="false"/>
          <w:i w:val="false"/>
          <w:color w:val="000000"/>
          <w:sz w:val="28"/>
        </w:rPr>
        <w:t>
      Субсидии предоставляются на следующих условиях:</w:t>
      </w:r>
    </w:p>
    <w:p>
      <w:pPr>
        <w:spacing w:after="0"/>
        <w:ind w:left="0"/>
        <w:jc w:val="both"/>
      </w:pPr>
      <w:r>
        <w:rPr>
          <w:rFonts w:ascii="Times New Roman"/>
          <w:b w:val="false"/>
          <w:i w:val="false"/>
          <w:color w:val="000000"/>
          <w:sz w:val="28"/>
        </w:rPr>
        <w:t>
      1) размер субсидии составляет 10% от объема микрокредитов, выданных МФО в сельской местности и малых городах за счет средств фондирования, полученных от АО "Аграрная кредитная корпорация";</w:t>
      </w:r>
    </w:p>
    <w:p>
      <w:pPr>
        <w:spacing w:after="0"/>
        <w:ind w:left="0"/>
        <w:jc w:val="both"/>
      </w:pPr>
      <w:r>
        <w:rPr>
          <w:rFonts w:ascii="Times New Roman"/>
          <w:b w:val="false"/>
          <w:i w:val="false"/>
          <w:color w:val="000000"/>
          <w:sz w:val="28"/>
        </w:rPr>
        <w:t>
      2) субсидия выплачивается МФО единовременно по подтвержденным оператором по субсидированию объемам полного освоения средств, предоставленных МФО АО "Аграрная кредитная корпорация" для микрокредитования в сельской местности и малых городах;</w:t>
      </w:r>
    </w:p>
    <w:p>
      <w:pPr>
        <w:spacing w:after="0"/>
        <w:ind w:left="0"/>
        <w:jc w:val="both"/>
      </w:pPr>
      <w:r>
        <w:rPr>
          <w:rFonts w:ascii="Times New Roman"/>
          <w:b w:val="false"/>
          <w:i w:val="false"/>
          <w:color w:val="000000"/>
          <w:sz w:val="28"/>
        </w:rPr>
        <w:t>
      3) освоение средств, предоставленных МФО АО "Аграрная кредитная корпорация" для микрокредитования в сельской местности и малых городах, должно быть подтверждено оператором по субсидированию на основе документов, предоставляемых МФО, в соответствии с Правилами субсидирования операционных расходов микрофинансовых организаций, утверждаемыми уполномоченным органом в области развития агропромышленного комплекса;</w:t>
      </w:r>
    </w:p>
    <w:p>
      <w:pPr>
        <w:spacing w:after="0"/>
        <w:ind w:left="0"/>
        <w:jc w:val="both"/>
      </w:pPr>
      <w:r>
        <w:rPr>
          <w:rFonts w:ascii="Times New Roman"/>
          <w:b w:val="false"/>
          <w:i w:val="false"/>
          <w:color w:val="000000"/>
          <w:sz w:val="28"/>
        </w:rPr>
        <w:t>
      4) для целей субсидирования учитываются только микрокредиты, выданные МФО на цели, предусмотренные Программой.</w:t>
      </w:r>
    </w:p>
    <w:p>
      <w:pPr>
        <w:spacing w:after="0"/>
        <w:ind w:left="0"/>
        <w:jc w:val="both"/>
      </w:pPr>
      <w:r>
        <w:rPr>
          <w:rFonts w:ascii="Times New Roman"/>
          <w:b w:val="false"/>
          <w:i w:val="false"/>
          <w:color w:val="000000"/>
          <w:sz w:val="28"/>
        </w:rPr>
        <w:t>
      Субсидированию не подлежат операционные расходы МФО на выдачу микрокредитов, выданных МФО за счет возвратных средств от ранее выданных микрокредитов (платежи по погашению основного долга и вознаграждения), по которым МФО уже были получены субсидии операционных затрат.</w:t>
      </w:r>
    </w:p>
    <w:p>
      <w:pPr>
        <w:spacing w:after="0"/>
        <w:ind w:left="0"/>
        <w:jc w:val="both"/>
      </w:pPr>
      <w:r>
        <w:rPr>
          <w:rFonts w:ascii="Times New Roman"/>
          <w:b w:val="false"/>
          <w:i w:val="false"/>
          <w:color w:val="000000"/>
          <w:sz w:val="28"/>
        </w:rPr>
        <w:t>
      Решение о распределении средств на субсидирование операционных расходов МФО принимается региональной комиссией, создаваемой решением акима области, в состав которой входят заместитель акима области - председатель комиссии, представители структурных подразделений акимата области, оператора по субсидированию, РПП, общественных организаций (далее - комиссия по субсидированию). Комиссия по субсидированию является консультативно-совещательным органом. Рабочим органом комиссии по субсидированию является местный исполнительный орган по вопросам сельского хозяйства.</w:t>
      </w:r>
    </w:p>
    <w:p>
      <w:pPr>
        <w:spacing w:after="0"/>
        <w:ind w:left="0"/>
        <w:jc w:val="both"/>
      </w:pPr>
      <w:r>
        <w:rPr>
          <w:rFonts w:ascii="Times New Roman"/>
          <w:b w:val="false"/>
          <w:i w:val="false"/>
          <w:color w:val="000000"/>
          <w:sz w:val="28"/>
        </w:rPr>
        <w:t>
      Порядок и условия субсидирования операционных расходов МФО регламентируются Правилами субсидирования операционных расходов микрофинансовых организаций, утверждаемыми уполномоченным органом в области развития агропромышленного комплекса.</w:t>
      </w:r>
    </w:p>
    <w:p>
      <w:pPr>
        <w:spacing w:after="0"/>
        <w:ind w:left="0"/>
        <w:jc w:val="both"/>
      </w:pPr>
      <w:r>
        <w:rPr>
          <w:rFonts w:ascii="Times New Roman"/>
          <w:b w:val="false"/>
          <w:i w:val="false"/>
          <w:color w:val="000000"/>
          <w:sz w:val="28"/>
        </w:rPr>
        <w:t>
      В рамках реализации второго направления</w:t>
      </w:r>
    </w:p>
    <w:p>
      <w:pPr>
        <w:spacing w:after="0"/>
        <w:ind w:left="0"/>
        <w:jc w:val="both"/>
      </w:pPr>
      <w:r>
        <w:rPr>
          <w:rFonts w:ascii="Times New Roman"/>
          <w:b w:val="false"/>
          <w:i w:val="false"/>
          <w:color w:val="000000"/>
          <w:sz w:val="28"/>
        </w:rPr>
        <w:t>
      Финансирование мер по микрокредитованию осуществляется за счет средств республиканского бюджета и местного бюджета через местные исполнительные органы по вопросам предпринимательства и сельского хозяйства.</w:t>
      </w:r>
    </w:p>
    <w:p>
      <w:pPr>
        <w:spacing w:after="0"/>
        <w:ind w:left="0"/>
        <w:jc w:val="both"/>
      </w:pPr>
      <w:r>
        <w:rPr>
          <w:rFonts w:ascii="Times New Roman"/>
          <w:b w:val="false"/>
          <w:i w:val="false"/>
          <w:color w:val="000000"/>
          <w:sz w:val="28"/>
        </w:rPr>
        <w:t>
      Отчет о выданных микрокредитах представляется организациями микрокредитования и АО "ФФПСХ" ежемесячно в местные исполнительные органы по вопросам предпринимательства и сельского хозяйства в срок до 3 числа месяца, следующего за отчетным.</w:t>
      </w:r>
    </w:p>
    <w:p>
      <w:pPr>
        <w:spacing w:after="0"/>
        <w:ind w:left="0"/>
        <w:jc w:val="both"/>
      </w:pPr>
      <w:r>
        <w:rPr>
          <w:rFonts w:ascii="Times New Roman"/>
          <w:b w:val="false"/>
          <w:i w:val="false"/>
          <w:color w:val="000000"/>
          <w:sz w:val="28"/>
        </w:rPr>
        <w:t>
      Местные исполнительные органы по вопросам предпринимательства и сельского хозяйства на основе отчетов организаций по микрокредитованию ежемесячно в срок до 5 числа месяца, следующего за отчетным, предоставляют в центры занятости населения и операторам Программы информацию:</w:t>
      </w:r>
    </w:p>
    <w:p>
      <w:pPr>
        <w:spacing w:after="0"/>
        <w:ind w:left="0"/>
        <w:jc w:val="both"/>
      </w:pPr>
      <w:r>
        <w:rPr>
          <w:rFonts w:ascii="Times New Roman"/>
          <w:b w:val="false"/>
          <w:i w:val="false"/>
          <w:color w:val="000000"/>
          <w:sz w:val="28"/>
        </w:rPr>
        <w:t>
      1) о реализации проекта "Бастау Бизнес";</w:t>
      </w:r>
    </w:p>
    <w:p>
      <w:pPr>
        <w:spacing w:after="0"/>
        <w:ind w:left="0"/>
        <w:jc w:val="both"/>
      </w:pPr>
      <w:r>
        <w:rPr>
          <w:rFonts w:ascii="Times New Roman"/>
          <w:b w:val="false"/>
          <w:i w:val="false"/>
          <w:color w:val="000000"/>
          <w:sz w:val="28"/>
        </w:rPr>
        <w:t>
      2) о ходе микрокредитования на селе с учетом гарантирования и субсидирования;</w:t>
      </w:r>
    </w:p>
    <w:p>
      <w:pPr>
        <w:spacing w:after="0"/>
        <w:ind w:left="0"/>
        <w:jc w:val="both"/>
      </w:pPr>
      <w:r>
        <w:rPr>
          <w:rFonts w:ascii="Times New Roman"/>
          <w:b w:val="false"/>
          <w:i w:val="false"/>
          <w:color w:val="000000"/>
          <w:sz w:val="28"/>
        </w:rPr>
        <w:t>
      3) о ходе микрокредитования в городах с учетом гарантирования;</w:t>
      </w:r>
    </w:p>
    <w:p>
      <w:pPr>
        <w:spacing w:after="0"/>
        <w:ind w:left="0"/>
        <w:jc w:val="both"/>
      </w:pPr>
      <w:r>
        <w:rPr>
          <w:rFonts w:ascii="Times New Roman"/>
          <w:b w:val="false"/>
          <w:i w:val="false"/>
          <w:color w:val="000000"/>
          <w:sz w:val="28"/>
        </w:rPr>
        <w:t>
      4) о создаваемых рабочих местах.</w:t>
      </w:r>
    </w:p>
    <w:p>
      <w:pPr>
        <w:spacing w:after="0"/>
        <w:ind w:left="0"/>
        <w:jc w:val="both"/>
      </w:pPr>
      <w:r>
        <w:rPr>
          <w:rFonts w:ascii="Times New Roman"/>
          <w:b w:val="false"/>
          <w:i w:val="false"/>
          <w:color w:val="000000"/>
          <w:sz w:val="28"/>
        </w:rPr>
        <w:t>
      Операторы Программы на основании информации, полученной от местных исполнительных органов, ежемесячно, в срок до 10 числа месяца, следующего за отчетным, представляют информацию уполномоченному органу по вопросам занятости населения.</w:t>
      </w:r>
    </w:p>
    <w:bookmarkStart w:name="z349" w:id="178"/>
    <w:p>
      <w:pPr>
        <w:spacing w:after="0"/>
        <w:ind w:left="0"/>
        <w:jc w:val="both"/>
      </w:pPr>
      <w:r>
        <w:rPr>
          <w:rFonts w:ascii="Times New Roman"/>
          <w:b w:val="false"/>
          <w:i w:val="false"/>
          <w:color w:val="000000"/>
          <w:sz w:val="28"/>
        </w:rPr>
        <w:t>
      5.2.5. Предоставление государственных грантов на реализацию новых бизнес-идей</w:t>
      </w:r>
    </w:p>
    <w:bookmarkEnd w:id="178"/>
    <w:p>
      <w:pPr>
        <w:spacing w:after="0"/>
        <w:ind w:left="0"/>
        <w:jc w:val="both"/>
      </w:pPr>
      <w:r>
        <w:rPr>
          <w:rFonts w:ascii="Times New Roman"/>
          <w:b w:val="false"/>
          <w:i w:val="false"/>
          <w:color w:val="000000"/>
          <w:sz w:val="28"/>
        </w:rPr>
        <w:t>
      Государственные гранты предоставляются участникам Программы, реализующим или планирующим реализовать стартовый бизнес, на безвозмездной и безвозвратной основе.</w:t>
      </w:r>
    </w:p>
    <w:p>
      <w:pPr>
        <w:spacing w:after="0"/>
        <w:ind w:left="0"/>
        <w:jc w:val="both"/>
      </w:pPr>
      <w:r>
        <w:rPr>
          <w:rFonts w:ascii="Times New Roman"/>
          <w:b w:val="false"/>
          <w:i w:val="false"/>
          <w:color w:val="000000"/>
          <w:sz w:val="28"/>
        </w:rPr>
        <w:t>
      Финансирование мер поддержки в форме государственных грантов осуществляется за счет средств республиканского и местного бюджета.</w:t>
      </w:r>
    </w:p>
    <w:p>
      <w:pPr>
        <w:spacing w:after="0"/>
        <w:ind w:left="0"/>
        <w:jc w:val="both"/>
      </w:pPr>
      <w:r>
        <w:rPr>
          <w:rFonts w:ascii="Times New Roman"/>
          <w:b w:val="false"/>
          <w:i w:val="false"/>
          <w:color w:val="000000"/>
          <w:sz w:val="28"/>
        </w:rPr>
        <w:t>
      Претендентами на получение государственных грантов являются также переселенцы и оралманы, прошедшие курсы обучения основам предпринимательства в рамках Программы или завершившие обучение в рамках первого направления Программы и ранее не получавшие финансовую поддержку в рамках других государственных программ.</w:t>
      </w:r>
    </w:p>
    <w:p>
      <w:pPr>
        <w:spacing w:after="0"/>
        <w:ind w:left="0"/>
        <w:jc w:val="both"/>
      </w:pPr>
      <w:r>
        <w:rPr>
          <w:rFonts w:ascii="Times New Roman"/>
          <w:b w:val="false"/>
          <w:i w:val="false"/>
          <w:color w:val="000000"/>
          <w:sz w:val="28"/>
        </w:rPr>
        <w:t>
      Государственные гранты на реализацию новых бизнес-идей предоставляются в размере до 100 МРП.</w:t>
      </w:r>
    </w:p>
    <w:p>
      <w:pPr>
        <w:spacing w:after="0"/>
        <w:ind w:left="0"/>
        <w:jc w:val="both"/>
      </w:pPr>
      <w:r>
        <w:rPr>
          <w:rFonts w:ascii="Times New Roman"/>
          <w:b w:val="false"/>
          <w:i w:val="false"/>
          <w:color w:val="000000"/>
          <w:sz w:val="28"/>
        </w:rPr>
        <w:t>
      Государственные гранты используются на приобретение необходимого инвентаря, орудий труда, технологического оборудования.</w:t>
      </w:r>
    </w:p>
    <w:p>
      <w:pPr>
        <w:spacing w:after="0"/>
        <w:ind w:left="0"/>
        <w:jc w:val="both"/>
      </w:pPr>
      <w:r>
        <w:rPr>
          <w:rFonts w:ascii="Times New Roman"/>
          <w:b w:val="false"/>
          <w:i w:val="false"/>
          <w:color w:val="000000"/>
          <w:sz w:val="28"/>
        </w:rPr>
        <w:t>
      Государственные гранты не предоставляются на потребительские цели, погашение кредитных займов, приобретение и строительство жилой недвижимости, приобретение земельных участков, производство подакцизной продукции.</w:t>
      </w:r>
    </w:p>
    <w:p>
      <w:pPr>
        <w:spacing w:after="0"/>
        <w:ind w:left="0"/>
        <w:jc w:val="both"/>
      </w:pPr>
      <w:r>
        <w:rPr>
          <w:rFonts w:ascii="Times New Roman"/>
          <w:b w:val="false"/>
          <w:i w:val="false"/>
          <w:color w:val="000000"/>
          <w:sz w:val="28"/>
        </w:rPr>
        <w:t>
      Право на получение государственных грантов участник Программы имеет один раз.</w:t>
      </w:r>
    </w:p>
    <w:p>
      <w:pPr>
        <w:spacing w:after="0"/>
        <w:ind w:left="0"/>
        <w:jc w:val="both"/>
      </w:pPr>
      <w:r>
        <w:rPr>
          <w:rFonts w:ascii="Times New Roman"/>
          <w:b w:val="false"/>
          <w:i w:val="false"/>
          <w:color w:val="000000"/>
          <w:sz w:val="28"/>
        </w:rPr>
        <w:t>
      Обязательными условиями для участников Программы на получение государственного гранта являются:</w:t>
      </w:r>
    </w:p>
    <w:p>
      <w:pPr>
        <w:spacing w:after="0"/>
        <w:ind w:left="0"/>
        <w:jc w:val="both"/>
      </w:pPr>
      <w:r>
        <w:rPr>
          <w:rFonts w:ascii="Times New Roman"/>
          <w:b w:val="false"/>
          <w:i w:val="false"/>
          <w:color w:val="000000"/>
          <w:sz w:val="28"/>
        </w:rPr>
        <w:t>
      1) его регистрация в налоговых органах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2) наличие положительного заключения PПП;</w:t>
      </w:r>
    </w:p>
    <w:p>
      <w:pPr>
        <w:spacing w:after="0"/>
        <w:ind w:left="0"/>
        <w:jc w:val="both"/>
      </w:pPr>
      <w:r>
        <w:rPr>
          <w:rFonts w:ascii="Times New Roman"/>
          <w:b w:val="false"/>
          <w:i w:val="false"/>
          <w:color w:val="000000"/>
          <w:sz w:val="28"/>
        </w:rPr>
        <w:t>
      3) наличие документа об окончании обучения по проекту "Бастау - Бизнес" или в рамках первого направления Программы.</w:t>
      </w:r>
    </w:p>
    <w:p>
      <w:pPr>
        <w:spacing w:after="0"/>
        <w:ind w:left="0"/>
        <w:jc w:val="both"/>
      </w:pPr>
      <w:r>
        <w:rPr>
          <w:rFonts w:ascii="Times New Roman"/>
          <w:b w:val="false"/>
          <w:i w:val="false"/>
          <w:color w:val="000000"/>
          <w:sz w:val="28"/>
        </w:rPr>
        <w:t>
      Средства государственных грантов используются по целевому назначению.</w:t>
      </w:r>
    </w:p>
    <w:p>
      <w:pPr>
        <w:spacing w:after="0"/>
        <w:ind w:left="0"/>
        <w:jc w:val="both"/>
      </w:pPr>
      <w:r>
        <w:rPr>
          <w:rFonts w:ascii="Times New Roman"/>
          <w:b w:val="false"/>
          <w:i w:val="false"/>
          <w:color w:val="000000"/>
          <w:sz w:val="28"/>
        </w:rPr>
        <w:t>
      РПП с участием заинтересованных органов и организаций создают комиссию по рассмотрению заявок претендентов на получение государственного гранта.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Механизм</w:t>
      </w:r>
      <w:r>
        <w:rPr>
          <w:rFonts w:ascii="Times New Roman"/>
          <w:b w:val="false"/>
          <w:i w:val="false"/>
          <w:color w:val="000000"/>
          <w:sz w:val="28"/>
        </w:rPr>
        <w:t xml:space="preserve"> </w:t>
      </w:r>
      <w:r>
        <w:rPr>
          <w:rFonts w:ascii="Times New Roman"/>
          <w:b w:val="false"/>
          <w:i/>
          <w:color w:val="000000"/>
          <w:sz w:val="28"/>
        </w:rPr>
        <w:t>предоставления государственных грантов</w:t>
      </w:r>
    </w:p>
    <w:p>
      <w:pPr>
        <w:spacing w:after="0"/>
        <w:ind w:left="0"/>
        <w:jc w:val="both"/>
      </w:pPr>
      <w:r>
        <w:rPr>
          <w:rFonts w:ascii="Times New Roman"/>
          <w:b w:val="false"/>
          <w:i w:val="false"/>
          <w:color w:val="000000"/>
          <w:sz w:val="28"/>
        </w:rPr>
        <w:t>
      1) для получения государственного гранта претенденты обращаются с заявлением в центр занятости населения;</w:t>
      </w:r>
    </w:p>
    <w:p>
      <w:pPr>
        <w:spacing w:after="0"/>
        <w:ind w:left="0"/>
        <w:jc w:val="both"/>
      </w:pPr>
      <w:r>
        <w:rPr>
          <w:rFonts w:ascii="Times New Roman"/>
          <w:b w:val="false"/>
          <w:i w:val="false"/>
          <w:color w:val="000000"/>
          <w:sz w:val="28"/>
        </w:rPr>
        <w:t>
      2) центры занятости населения рассматривают представленные заявления и документы, формируют списки претендентов на получение государственных грантов и направляют на рассмотрение комиссии при РПП;</w:t>
      </w:r>
    </w:p>
    <w:p>
      <w:pPr>
        <w:spacing w:after="0"/>
        <w:ind w:left="0"/>
        <w:jc w:val="both"/>
      </w:pPr>
      <w:r>
        <w:rPr>
          <w:rFonts w:ascii="Times New Roman"/>
          <w:b w:val="false"/>
          <w:i w:val="false"/>
          <w:color w:val="000000"/>
          <w:sz w:val="28"/>
        </w:rPr>
        <w:t>
      3) комиссия при РПП рассматривает необходимые документы, готовит заключение о предоставлении/непредоставлении государственного гранта и в течение пяти рабочих дней со дня их получения направляет в центр занятости населения соответствующее заключение;</w:t>
      </w:r>
    </w:p>
    <w:p>
      <w:pPr>
        <w:spacing w:after="0"/>
        <w:ind w:left="0"/>
        <w:jc w:val="both"/>
      </w:pPr>
      <w:r>
        <w:rPr>
          <w:rFonts w:ascii="Times New Roman"/>
          <w:b w:val="false"/>
          <w:i w:val="false"/>
          <w:color w:val="000000"/>
          <w:sz w:val="28"/>
        </w:rPr>
        <w:t>
      4) для выдачи заключения комиссия при РПП при необходимости проводит индивидуальное собеседование либо запрашивает дополнительные документы у лиц, претендующих на получение государственного гранта;</w:t>
      </w:r>
    </w:p>
    <w:p>
      <w:pPr>
        <w:spacing w:after="0"/>
        <w:ind w:left="0"/>
        <w:jc w:val="both"/>
      </w:pPr>
      <w:r>
        <w:rPr>
          <w:rFonts w:ascii="Times New Roman"/>
          <w:b w:val="false"/>
          <w:i w:val="false"/>
          <w:color w:val="000000"/>
          <w:sz w:val="28"/>
        </w:rPr>
        <w:t>
      5) центр занятости населения в течение трех рабочих дней после получения заключений письменно уведомляет об этом заявителя;</w:t>
      </w:r>
    </w:p>
    <w:p>
      <w:pPr>
        <w:spacing w:after="0"/>
        <w:ind w:left="0"/>
        <w:jc w:val="both"/>
      </w:pPr>
      <w:r>
        <w:rPr>
          <w:rFonts w:ascii="Times New Roman"/>
          <w:b w:val="false"/>
          <w:i w:val="false"/>
          <w:color w:val="000000"/>
          <w:sz w:val="28"/>
        </w:rPr>
        <w:t>
      6) РПП в течение 12 месяцев со дня предоставления государственного гранта ведет мониторинг целевого использования средств и оказывает содействие в предоставлении сервисных услуг по сопровождению проекта (маркетинговые, юридические, бухгалтерские и другие виды услуг).</w:t>
      </w:r>
    </w:p>
    <w:p>
      <w:pPr>
        <w:spacing w:after="0"/>
        <w:ind w:left="0"/>
        <w:jc w:val="both"/>
      </w:pPr>
      <w:r>
        <w:rPr>
          <w:rFonts w:ascii="Times New Roman"/>
          <w:b w:val="false"/>
          <w:i w:val="false"/>
          <w:color w:val="000000"/>
          <w:sz w:val="28"/>
        </w:rPr>
        <w:t>
      Порядок предоставления государственных грантов на реализацию новых бизнес идей определяется Правилами предоставления государственных грантов, утвержденными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5.2 дополнен пунктом 5.2.5 в соответствии с постановлением Правительства РК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79"/>
    <w:p>
      <w:pPr>
        <w:spacing w:after="0"/>
        <w:ind w:left="0"/>
        <w:jc w:val="both"/>
      </w:pPr>
      <w:r>
        <w:rPr>
          <w:rFonts w:ascii="Times New Roman"/>
          <w:b w:val="false"/>
          <w:i w:val="false"/>
          <w:color w:val="000000"/>
          <w:sz w:val="28"/>
        </w:rPr>
        <w:t xml:space="preserve">
      </w:t>
      </w:r>
      <w:r>
        <w:rPr>
          <w:rFonts w:ascii="Times New Roman"/>
          <w:b w:val="false"/>
          <w:i/>
          <w:color w:val="000000"/>
          <w:sz w:val="28"/>
        </w:rPr>
        <w:t>5.3</w:t>
      </w:r>
      <w:r>
        <w:rPr>
          <w:rFonts w:ascii="Times New Roman"/>
          <w:b w:val="false"/>
          <w:i w:val="false"/>
          <w:color w:val="000000"/>
          <w:sz w:val="28"/>
        </w:rPr>
        <w:t xml:space="preserve"> </w:t>
      </w:r>
      <w:r>
        <w:rPr>
          <w:rFonts w:ascii="Times New Roman"/>
          <w:b w:val="false"/>
          <w:i/>
          <w:color w:val="000000"/>
          <w:sz w:val="28"/>
        </w:rPr>
        <w:t xml:space="preserve">Третье направление: развитие рынка труда через </w:t>
      </w:r>
      <w:r>
        <w:rPr>
          <w:rFonts w:ascii="Times New Roman"/>
          <w:b w:val="false"/>
          <w:i/>
          <w:color w:val="000000"/>
          <w:sz w:val="28"/>
        </w:rPr>
        <w:t>содействие занятости населения и мобильность трудовых ресурсов</w:t>
      </w:r>
    </w:p>
    <w:bookmarkEnd w:id="179"/>
    <w:p>
      <w:pPr>
        <w:spacing w:after="0"/>
        <w:ind w:left="0"/>
        <w:jc w:val="both"/>
      </w:pPr>
      <w:r>
        <w:rPr>
          <w:rFonts w:ascii="Times New Roman"/>
          <w:b w:val="false"/>
          <w:i w:val="false"/>
          <w:color w:val="000000"/>
          <w:sz w:val="28"/>
        </w:rPr>
        <w:t>
      Третье направление Программы предусматривает реализацию следующих задач:</w:t>
      </w:r>
    </w:p>
    <w:p>
      <w:pPr>
        <w:spacing w:after="0"/>
        <w:ind w:left="0"/>
        <w:jc w:val="both"/>
      </w:pPr>
      <w:r>
        <w:rPr>
          <w:rFonts w:ascii="Times New Roman"/>
          <w:b w:val="false"/>
          <w:i w:val="false"/>
          <w:color w:val="000000"/>
          <w:sz w:val="28"/>
        </w:rPr>
        <w:t>
      1) содействие в обеспечении занятости безработных и самозанятых;</w:t>
      </w:r>
    </w:p>
    <w:p>
      <w:pPr>
        <w:spacing w:after="0"/>
        <w:ind w:left="0"/>
        <w:jc w:val="both"/>
      </w:pPr>
      <w:r>
        <w:rPr>
          <w:rFonts w:ascii="Times New Roman"/>
          <w:b w:val="false"/>
          <w:i w:val="false"/>
          <w:color w:val="000000"/>
          <w:sz w:val="28"/>
        </w:rPr>
        <w:t>
      2) повышение мобильности трудовых ресурсов;</w:t>
      </w:r>
    </w:p>
    <w:p>
      <w:pPr>
        <w:spacing w:after="0"/>
        <w:ind w:left="0"/>
        <w:jc w:val="both"/>
      </w:pPr>
      <w:r>
        <w:rPr>
          <w:rFonts w:ascii="Times New Roman"/>
          <w:b w:val="false"/>
          <w:i w:val="false"/>
          <w:color w:val="000000"/>
          <w:sz w:val="28"/>
        </w:rPr>
        <w:t>
      3) создание единой цифровой площадки по трудоустройству.</w:t>
      </w:r>
    </w:p>
    <w:bookmarkStart w:name="z284" w:id="180"/>
    <w:p>
      <w:pPr>
        <w:spacing w:after="0"/>
        <w:ind w:left="0"/>
        <w:jc w:val="both"/>
      </w:pPr>
      <w:r>
        <w:rPr>
          <w:rFonts w:ascii="Times New Roman"/>
          <w:b w:val="false"/>
          <w:i w:val="false"/>
          <w:color w:val="000000"/>
          <w:sz w:val="28"/>
        </w:rPr>
        <w:t>
      Оператором третьего направления Программы является Министерство труда и социальной защиты населения Республики Казахстан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5.3 с изменением, внесенным постановлением Правительства РК от 22.06.2017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81"/>
    <w:p>
      <w:pPr>
        <w:spacing w:after="0"/>
        <w:ind w:left="0"/>
        <w:jc w:val="both"/>
      </w:pPr>
      <w:r>
        <w:rPr>
          <w:rFonts w:ascii="Times New Roman"/>
          <w:b w:val="false"/>
          <w:i w:val="false"/>
          <w:color w:val="000000"/>
          <w:sz w:val="28"/>
        </w:rPr>
        <w:t xml:space="preserve">
      </w:t>
      </w:r>
      <w:r>
        <w:rPr>
          <w:rFonts w:ascii="Times New Roman"/>
          <w:b w:val="false"/>
          <w:i/>
          <w:color w:val="000000"/>
          <w:sz w:val="28"/>
        </w:rPr>
        <w:t>5.3.1.</w:t>
      </w:r>
      <w:r>
        <w:rPr>
          <w:rFonts w:ascii="Times New Roman"/>
          <w:b w:val="false"/>
          <w:i w:val="false"/>
          <w:color w:val="000000"/>
          <w:sz w:val="28"/>
        </w:rPr>
        <w:t xml:space="preserve"> </w:t>
      </w:r>
      <w:r>
        <w:rPr>
          <w:rFonts w:ascii="Times New Roman"/>
          <w:b w:val="false"/>
          <w:i/>
          <w:color w:val="000000"/>
          <w:sz w:val="28"/>
        </w:rPr>
        <w:t xml:space="preserve">Содействие в обеспечении занятости безработных и </w:t>
      </w:r>
      <w:r>
        <w:rPr>
          <w:rFonts w:ascii="Times New Roman"/>
          <w:b w:val="false"/>
          <w:i/>
          <w:color w:val="000000"/>
          <w:sz w:val="28"/>
        </w:rPr>
        <w:t>самозанятых</w:t>
      </w:r>
    </w:p>
    <w:bookmarkEnd w:id="181"/>
    <w:p>
      <w:pPr>
        <w:spacing w:after="0"/>
        <w:ind w:left="0"/>
        <w:jc w:val="both"/>
      </w:pPr>
      <w:r>
        <w:rPr>
          <w:rFonts w:ascii="Times New Roman"/>
          <w:b w:val="false"/>
          <w:i w:val="false"/>
          <w:color w:val="000000"/>
          <w:sz w:val="28"/>
        </w:rPr>
        <w:t>
      В целях обеспечения занятости участникам Программы предоставляются следующие меры государственной поддержки:</w:t>
      </w:r>
    </w:p>
    <w:p>
      <w:pPr>
        <w:spacing w:after="0"/>
        <w:ind w:left="0"/>
        <w:jc w:val="both"/>
      </w:pPr>
      <w:r>
        <w:rPr>
          <w:rFonts w:ascii="Times New Roman"/>
          <w:b w:val="false"/>
          <w:i w:val="false"/>
          <w:color w:val="000000"/>
          <w:sz w:val="28"/>
        </w:rPr>
        <w:t>
      1) социальная профессиональная ориентация, помощь в выборе профессии, консультации по вопросам обучения и трудоустройства;</w:t>
      </w:r>
    </w:p>
    <w:p>
      <w:pPr>
        <w:spacing w:after="0"/>
        <w:ind w:left="0"/>
        <w:jc w:val="both"/>
      </w:pPr>
      <w:r>
        <w:rPr>
          <w:rFonts w:ascii="Times New Roman"/>
          <w:b w:val="false"/>
          <w:i w:val="false"/>
          <w:color w:val="000000"/>
          <w:sz w:val="28"/>
        </w:rPr>
        <w:t>
      2) поиск подходящих вакансий и содействие в трудоустройстве;</w:t>
      </w:r>
    </w:p>
    <w:p>
      <w:pPr>
        <w:spacing w:after="0"/>
        <w:ind w:left="0"/>
        <w:jc w:val="both"/>
      </w:pPr>
      <w:r>
        <w:rPr>
          <w:rFonts w:ascii="Times New Roman"/>
          <w:b w:val="false"/>
          <w:i w:val="false"/>
          <w:color w:val="000000"/>
          <w:sz w:val="28"/>
        </w:rPr>
        <w:t>
      3) создание социальных рабочих мест;</w:t>
      </w:r>
    </w:p>
    <w:p>
      <w:pPr>
        <w:spacing w:after="0"/>
        <w:ind w:left="0"/>
        <w:jc w:val="both"/>
      </w:pPr>
      <w:r>
        <w:rPr>
          <w:rFonts w:ascii="Times New Roman"/>
          <w:b w:val="false"/>
          <w:i w:val="false"/>
          <w:color w:val="000000"/>
          <w:sz w:val="28"/>
        </w:rPr>
        <w:t>
      4) организация молодежной практики;</w:t>
      </w:r>
    </w:p>
    <w:p>
      <w:pPr>
        <w:spacing w:after="0"/>
        <w:ind w:left="0"/>
        <w:jc w:val="both"/>
      </w:pPr>
      <w:r>
        <w:rPr>
          <w:rFonts w:ascii="Times New Roman"/>
          <w:b w:val="false"/>
          <w:i w:val="false"/>
          <w:color w:val="000000"/>
          <w:sz w:val="28"/>
        </w:rPr>
        <w:t>
      5) организация общественных работ.</w:t>
      </w:r>
    </w:p>
    <w:p>
      <w:pPr>
        <w:spacing w:after="0"/>
        <w:ind w:left="0"/>
        <w:jc w:val="both"/>
      </w:pPr>
      <w:r>
        <w:rPr>
          <w:rFonts w:ascii="Times New Roman"/>
          <w:b w:val="false"/>
          <w:i w:val="false"/>
          <w:color w:val="000000"/>
          <w:sz w:val="28"/>
        </w:rPr>
        <w:t xml:space="preserve">
      Участниками Программы, получающими поддержку в обеспечении занятости, являются лица, ищущие работу, безработные и иные лица, пользующиеся преимущественным правом в соответствии с </w:t>
      </w:r>
      <w:r>
        <w:rPr>
          <w:rFonts w:ascii="Times New Roman"/>
          <w:b w:val="false"/>
          <w:i w:val="false"/>
          <w:color w:val="000000"/>
          <w:sz w:val="28"/>
        </w:rPr>
        <w:t>Законом</w:t>
      </w:r>
      <w:r>
        <w:rPr>
          <w:rFonts w:ascii="Times New Roman"/>
          <w:b w:val="false"/>
          <w:i w:val="false"/>
          <w:color w:val="000000"/>
          <w:sz w:val="28"/>
        </w:rPr>
        <w:t>.</w:t>
      </w:r>
    </w:p>
    <w:bookmarkStart w:name="z60" w:id="182"/>
    <w:p>
      <w:pPr>
        <w:spacing w:after="0"/>
        <w:ind w:left="0"/>
        <w:jc w:val="both"/>
      </w:pPr>
      <w:r>
        <w:rPr>
          <w:rFonts w:ascii="Times New Roman"/>
          <w:b w:val="false"/>
          <w:i w:val="false"/>
          <w:color w:val="000000"/>
          <w:sz w:val="28"/>
        </w:rPr>
        <w:t xml:space="preserve">
      </w:t>
      </w:r>
      <w:r>
        <w:rPr>
          <w:rFonts w:ascii="Times New Roman"/>
          <w:b w:val="false"/>
          <w:i/>
          <w:color w:val="000000"/>
          <w:sz w:val="28"/>
        </w:rPr>
        <w:t>Социальная профессиональная ориентация</w:t>
      </w:r>
    </w:p>
    <w:bookmarkEnd w:id="182"/>
    <w:p>
      <w:pPr>
        <w:spacing w:after="0"/>
        <w:ind w:left="0"/>
        <w:jc w:val="both"/>
      </w:pPr>
      <w:r>
        <w:rPr>
          <w:rFonts w:ascii="Times New Roman"/>
          <w:b w:val="false"/>
          <w:i w:val="false"/>
          <w:color w:val="000000"/>
          <w:sz w:val="28"/>
        </w:rPr>
        <w:t>
      Социальная профессиональная ориентация включает в себя следующие меры:</w:t>
      </w:r>
    </w:p>
    <w:p>
      <w:pPr>
        <w:spacing w:after="0"/>
        <w:ind w:left="0"/>
        <w:jc w:val="both"/>
      </w:pPr>
      <w:r>
        <w:rPr>
          <w:rFonts w:ascii="Times New Roman"/>
          <w:b w:val="false"/>
          <w:i w:val="false"/>
          <w:color w:val="000000"/>
          <w:sz w:val="28"/>
        </w:rPr>
        <w:t>
      1) профессиональное информирование о трудовой деятельности, состоянии рынка труда, возможностях трудоустройства по имеющейся специальности или прохождения профессионального обучения;</w:t>
      </w:r>
    </w:p>
    <w:p>
      <w:pPr>
        <w:spacing w:after="0"/>
        <w:ind w:left="0"/>
        <w:jc w:val="both"/>
      </w:pPr>
      <w:r>
        <w:rPr>
          <w:rFonts w:ascii="Times New Roman"/>
          <w:b w:val="false"/>
          <w:i w:val="false"/>
          <w:color w:val="000000"/>
          <w:sz w:val="28"/>
        </w:rPr>
        <w:t>
      2) профессиональное консультирование выбора места работы и профессии на основе индивидуально-психологических характеристик лица, особенностей жизненных ситуаций, профессиональных знаний, навыков, интересов личности, состояния здоровья и потребностей рынка труда;</w:t>
      </w:r>
    </w:p>
    <w:p>
      <w:pPr>
        <w:spacing w:after="0"/>
        <w:ind w:left="0"/>
        <w:jc w:val="both"/>
      </w:pPr>
      <w:r>
        <w:rPr>
          <w:rFonts w:ascii="Times New Roman"/>
          <w:b w:val="false"/>
          <w:i w:val="false"/>
          <w:color w:val="000000"/>
          <w:sz w:val="28"/>
        </w:rPr>
        <w:t>
      3) профессиональный отбор посредством установления соответствия лица квалификационным требованиям, определенным для конкретных видов профессий (специальности) и должностей.</w:t>
      </w:r>
    </w:p>
    <w:p>
      <w:pPr>
        <w:spacing w:after="0"/>
        <w:ind w:left="0"/>
        <w:jc w:val="both"/>
      </w:pPr>
      <w:r>
        <w:rPr>
          <w:rFonts w:ascii="Times New Roman"/>
          <w:b w:val="false"/>
          <w:i w:val="false"/>
          <w:color w:val="000000"/>
          <w:sz w:val="28"/>
        </w:rPr>
        <w:t>
      Профессиональная ориентация осуществляется для лиц, ищущих работу, безработных, самозанятых, студентов, учащихся старших классов общеобразовательных школ.</w:t>
      </w:r>
    </w:p>
    <w:p>
      <w:pPr>
        <w:spacing w:after="0"/>
        <w:ind w:left="0"/>
        <w:jc w:val="both"/>
      </w:pPr>
      <w:r>
        <w:rPr>
          <w:rFonts w:ascii="Times New Roman"/>
          <w:b w:val="false"/>
          <w:i w:val="false"/>
          <w:color w:val="000000"/>
          <w:sz w:val="28"/>
        </w:rPr>
        <w:t>
      Порядок проведения профессиональной ориентации определяется Правилами проведения социальной профессиональной ориентации.</w:t>
      </w:r>
    </w:p>
    <w:p>
      <w:pPr>
        <w:spacing w:after="0"/>
        <w:ind w:left="0"/>
        <w:jc w:val="both"/>
      </w:pPr>
      <w:r>
        <w:rPr>
          <w:rFonts w:ascii="Times New Roman"/>
          <w:b w:val="false"/>
          <w:i w:val="false"/>
          <w:color w:val="000000"/>
          <w:sz w:val="28"/>
        </w:rPr>
        <w:t>
      Профессиональная ориентация проводится центрами занятости населения, организациями образования с привлечением региональной палаты предпринимателей (РПП) и частных агентств занятости и (или) иных организаций в соответствии с законодательством Республики Казахстан о государственном социальном заказе, грантах и премиях для неправительственных организаций в Республике Казахстан и государственных закупках.</w:t>
      </w:r>
    </w:p>
    <w:bookmarkStart w:name="z61" w:id="183"/>
    <w:p>
      <w:pPr>
        <w:spacing w:after="0"/>
        <w:ind w:left="0"/>
        <w:jc w:val="both"/>
      </w:pPr>
      <w:r>
        <w:rPr>
          <w:rFonts w:ascii="Times New Roman"/>
          <w:b w:val="false"/>
          <w:i w:val="false"/>
          <w:color w:val="000000"/>
          <w:sz w:val="28"/>
        </w:rPr>
        <w:t xml:space="preserve">
      </w:t>
      </w:r>
      <w:r>
        <w:rPr>
          <w:rFonts w:ascii="Times New Roman"/>
          <w:b w:val="false"/>
          <w:i/>
          <w:color w:val="000000"/>
          <w:sz w:val="28"/>
        </w:rPr>
        <w:t>Поиск подходящих вакансий и содействие в трудоустройстве</w:t>
      </w:r>
    </w:p>
    <w:bookmarkEnd w:id="183"/>
    <w:p>
      <w:pPr>
        <w:spacing w:after="0"/>
        <w:ind w:left="0"/>
        <w:jc w:val="both"/>
      </w:pPr>
      <w:r>
        <w:rPr>
          <w:rFonts w:ascii="Times New Roman"/>
          <w:b w:val="false"/>
          <w:i w:val="false"/>
          <w:color w:val="000000"/>
          <w:sz w:val="28"/>
        </w:rPr>
        <w:t>
      Поиск подходящих вакансий и содействие в трудоустройстве для обратившихся граждан осуществляются центрами занятости населения.</w:t>
      </w:r>
    </w:p>
    <w:p>
      <w:pPr>
        <w:spacing w:after="0"/>
        <w:ind w:left="0"/>
        <w:jc w:val="both"/>
      </w:pPr>
      <w:r>
        <w:rPr>
          <w:rFonts w:ascii="Times New Roman"/>
          <w:b w:val="false"/>
          <w:i w:val="false"/>
          <w:color w:val="000000"/>
          <w:sz w:val="28"/>
        </w:rPr>
        <w:t>
      Центры занятости населения оказывают участникам Программы содействие в трудоустройстве:</w:t>
      </w:r>
    </w:p>
    <w:p>
      <w:pPr>
        <w:spacing w:after="0"/>
        <w:ind w:left="0"/>
        <w:jc w:val="both"/>
      </w:pPr>
      <w:r>
        <w:rPr>
          <w:rFonts w:ascii="Times New Roman"/>
          <w:b w:val="false"/>
          <w:i w:val="false"/>
          <w:color w:val="000000"/>
          <w:sz w:val="28"/>
        </w:rPr>
        <w:t>
      1) на существующие в базе данных вакантные рабочие места;</w:t>
      </w:r>
    </w:p>
    <w:p>
      <w:pPr>
        <w:spacing w:after="0"/>
        <w:ind w:left="0"/>
        <w:jc w:val="both"/>
      </w:pPr>
      <w:r>
        <w:rPr>
          <w:rFonts w:ascii="Times New Roman"/>
          <w:b w:val="false"/>
          <w:i w:val="false"/>
          <w:color w:val="000000"/>
          <w:sz w:val="28"/>
        </w:rPr>
        <w:t>
      2) рабочие места, заявленные работодателями самостоятельно;</w:t>
      </w:r>
    </w:p>
    <w:p>
      <w:pPr>
        <w:spacing w:after="0"/>
        <w:ind w:left="0"/>
        <w:jc w:val="both"/>
      </w:pPr>
      <w:r>
        <w:rPr>
          <w:rFonts w:ascii="Times New Roman"/>
          <w:b w:val="false"/>
          <w:i w:val="false"/>
          <w:color w:val="000000"/>
          <w:sz w:val="28"/>
        </w:rPr>
        <w:t>
      3) рабочие места, создаваемые в рамках реализуемых государственных и отраслевых программ;</w:t>
      </w:r>
    </w:p>
    <w:p>
      <w:pPr>
        <w:spacing w:after="0"/>
        <w:ind w:left="0"/>
        <w:jc w:val="both"/>
      </w:pPr>
      <w:r>
        <w:rPr>
          <w:rFonts w:ascii="Times New Roman"/>
          <w:b w:val="false"/>
          <w:i w:val="false"/>
          <w:color w:val="000000"/>
          <w:sz w:val="28"/>
        </w:rPr>
        <w:t>
      4) рабочие места через частные агентства занятости;</w:t>
      </w:r>
    </w:p>
    <w:p>
      <w:pPr>
        <w:spacing w:after="0"/>
        <w:ind w:left="0"/>
        <w:jc w:val="both"/>
      </w:pPr>
      <w:r>
        <w:rPr>
          <w:rFonts w:ascii="Times New Roman"/>
          <w:b w:val="false"/>
          <w:i w:val="false"/>
          <w:color w:val="000000"/>
          <w:sz w:val="28"/>
        </w:rPr>
        <w:t>
      5) социальные рабочие места с частичным субсидированием заработной платы, а также рабочие места для прохождения молодежной практики.</w:t>
      </w:r>
    </w:p>
    <w:p>
      <w:pPr>
        <w:spacing w:after="0"/>
        <w:ind w:left="0"/>
        <w:jc w:val="both"/>
      </w:pPr>
      <w:r>
        <w:rPr>
          <w:rFonts w:ascii="Times New Roman"/>
          <w:b w:val="false"/>
          <w:i w:val="false"/>
          <w:color w:val="000000"/>
          <w:sz w:val="28"/>
        </w:rPr>
        <w:t>
      Центры занятости населения вправе привлечь частные агентства занятости для оказания услуг по трудоустройству.</w:t>
      </w:r>
    </w:p>
    <w:p>
      <w:pPr>
        <w:spacing w:after="0"/>
        <w:ind w:left="0"/>
        <w:jc w:val="both"/>
      </w:pPr>
      <w:r>
        <w:rPr>
          <w:rFonts w:ascii="Times New Roman"/>
          <w:b w:val="false"/>
          <w:i w:val="false"/>
          <w:color w:val="000000"/>
          <w:sz w:val="28"/>
        </w:rPr>
        <w:t>
      Участники Программы, которые не могут быть трудоустроены из-за отсутствия необходимой квалификации, направляются на подготовку кадров с ТиПО и краткосрочное профессиональное обучение в рамках первого направления Программы.</w:t>
      </w:r>
    </w:p>
    <w:p>
      <w:pPr>
        <w:spacing w:after="0"/>
        <w:ind w:left="0"/>
        <w:jc w:val="both"/>
      </w:pPr>
      <w:r>
        <w:rPr>
          <w:rFonts w:ascii="Times New Roman"/>
          <w:b w:val="false"/>
          <w:i w:val="false"/>
          <w:color w:val="000000"/>
          <w:sz w:val="28"/>
        </w:rPr>
        <w:t>
      Центральные государственные и местные исполнительные органы, национальные компании при реализации проектов в рамках государственных программ, программ развития территорий предоставляют участникам Программы не менее 10 % вновь создаваемых рабочих мест при строительстве и реконструкции и не менее 15 % вновь создаваемых рабочих мест при текущем и капитальном ремонте, благоустройстве для трудоустройства на проекты по направлениям центров занятости населения.</w:t>
      </w:r>
    </w:p>
    <w:bookmarkStart w:name="z62" w:id="184"/>
    <w:p>
      <w:pPr>
        <w:spacing w:after="0"/>
        <w:ind w:left="0"/>
        <w:jc w:val="both"/>
      </w:pPr>
      <w:r>
        <w:rPr>
          <w:rFonts w:ascii="Times New Roman"/>
          <w:b w:val="false"/>
          <w:i w:val="false"/>
          <w:color w:val="000000"/>
          <w:sz w:val="28"/>
        </w:rPr>
        <w:t xml:space="preserve">
      </w:t>
      </w:r>
      <w:r>
        <w:rPr>
          <w:rFonts w:ascii="Times New Roman"/>
          <w:b w:val="false"/>
          <w:i/>
          <w:color w:val="000000"/>
          <w:sz w:val="28"/>
        </w:rPr>
        <w:t>Создание социальных рабочих мест</w:t>
      </w:r>
    </w:p>
    <w:bookmarkEnd w:id="184"/>
    <w:p>
      <w:pPr>
        <w:spacing w:after="0"/>
        <w:ind w:left="0"/>
        <w:jc w:val="both"/>
      </w:pPr>
      <w:r>
        <w:rPr>
          <w:rFonts w:ascii="Times New Roman"/>
          <w:b w:val="false"/>
          <w:i w:val="false"/>
          <w:color w:val="000000"/>
          <w:sz w:val="28"/>
        </w:rPr>
        <w:t>
      Социальное рабочее место создается работодателем по договоренности с центром занятости населения для трудоустройства безработных с субсидированием их заработной платы.</w:t>
      </w:r>
    </w:p>
    <w:p>
      <w:pPr>
        <w:spacing w:after="0"/>
        <w:ind w:left="0"/>
        <w:jc w:val="both"/>
      </w:pPr>
      <w:r>
        <w:rPr>
          <w:rFonts w:ascii="Times New Roman"/>
          <w:b w:val="false"/>
          <w:i w:val="false"/>
          <w:color w:val="000000"/>
          <w:sz w:val="28"/>
        </w:rPr>
        <w:t>
      Социальные рабочие места организуются на предприятиях и организациях всех форм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p>
      <w:pPr>
        <w:spacing w:after="0"/>
        <w:ind w:left="0"/>
        <w:jc w:val="both"/>
      </w:pPr>
      <w:r>
        <w:rPr>
          <w:rFonts w:ascii="Times New Roman"/>
          <w:b w:val="false"/>
          <w:i w:val="false"/>
          <w:color w:val="000000"/>
          <w:sz w:val="28"/>
        </w:rPr>
        <w:t>
      Социальные рабочие места создаются отдельно вне постоянных рабочих мест и вне вакансий на постоянные рабочие места. Такие рабочие места не могут создаваться на тяжелых работах, работах с вредными и (или) опасными условиями труда.</w:t>
      </w:r>
    </w:p>
    <w:p>
      <w:pPr>
        <w:spacing w:after="0"/>
        <w:ind w:left="0"/>
        <w:jc w:val="both"/>
      </w:pPr>
      <w:r>
        <w:rPr>
          <w:rFonts w:ascii="Times New Roman"/>
          <w:b w:val="false"/>
          <w:i w:val="false"/>
          <w:color w:val="000000"/>
          <w:sz w:val="28"/>
        </w:rPr>
        <w:t>
      Количество социальных рабочих мест может быть не ограничено.</w:t>
      </w:r>
    </w:p>
    <w:p>
      <w:pPr>
        <w:spacing w:after="0"/>
        <w:ind w:left="0"/>
        <w:jc w:val="both"/>
      </w:pPr>
      <w:r>
        <w:rPr>
          <w:rFonts w:ascii="Times New Roman"/>
          <w:b w:val="false"/>
          <w:i w:val="false"/>
          <w:color w:val="000000"/>
          <w:sz w:val="28"/>
        </w:rPr>
        <w:t>
      Работа на социальных рабочих местах носит временный характер. Продолжительность участия граждан в социальных рабочих местах составляет не более 12 месяцев.</w:t>
      </w:r>
    </w:p>
    <w:p>
      <w:pPr>
        <w:spacing w:after="0"/>
        <w:ind w:left="0"/>
        <w:jc w:val="both"/>
      </w:pPr>
      <w:r>
        <w:rPr>
          <w:rFonts w:ascii="Times New Roman"/>
          <w:b w:val="false"/>
          <w:i w:val="false"/>
          <w:color w:val="000000"/>
          <w:sz w:val="28"/>
        </w:rPr>
        <w:t xml:space="preserve">
      Социальные рабочие места создаются для безработных, среди которых приоритетом пользуются лица, указанные в подпунктах 1) - 9) </w:t>
      </w:r>
      <w:r>
        <w:rPr>
          <w:rFonts w:ascii="Times New Roman"/>
          <w:b w:val="false"/>
          <w:i w:val="false"/>
          <w:color w:val="000000"/>
          <w:sz w:val="28"/>
        </w:rPr>
        <w:t>пункта 2</w:t>
      </w:r>
      <w:r>
        <w:rPr>
          <w:rFonts w:ascii="Times New Roman"/>
          <w:b w:val="false"/>
          <w:i w:val="false"/>
          <w:color w:val="000000"/>
          <w:sz w:val="28"/>
        </w:rPr>
        <w:t xml:space="preserve"> статьи 20 Закона.</w:t>
      </w:r>
    </w:p>
    <w:p>
      <w:pPr>
        <w:spacing w:after="0"/>
        <w:ind w:left="0"/>
        <w:jc w:val="both"/>
      </w:pPr>
      <w:r>
        <w:rPr>
          <w:rFonts w:ascii="Times New Roman"/>
          <w:b w:val="false"/>
          <w:i w:val="false"/>
          <w:color w:val="000000"/>
          <w:sz w:val="28"/>
        </w:rPr>
        <w:t>
      Местный исполнительный орган по вопросам занятости населения:</w:t>
      </w:r>
    </w:p>
    <w:p>
      <w:pPr>
        <w:spacing w:after="0"/>
        <w:ind w:left="0"/>
        <w:jc w:val="both"/>
      </w:pPr>
      <w:r>
        <w:rPr>
          <w:rFonts w:ascii="Times New Roman"/>
          <w:b w:val="false"/>
          <w:i w:val="false"/>
          <w:color w:val="000000"/>
          <w:sz w:val="28"/>
        </w:rPr>
        <w:t>
      1) формирует спрос и предложение на организацию социальных рабочих мест;</w:t>
      </w:r>
    </w:p>
    <w:p>
      <w:pPr>
        <w:spacing w:after="0"/>
        <w:ind w:left="0"/>
        <w:jc w:val="both"/>
      </w:pPr>
      <w:r>
        <w:rPr>
          <w:rFonts w:ascii="Times New Roman"/>
          <w:b w:val="false"/>
          <w:i w:val="false"/>
          <w:color w:val="000000"/>
          <w:sz w:val="28"/>
        </w:rPr>
        <w:t>
      2) утверждает перечень организаций в регионах, представивших заявку на создание социальных рабочих мест (далее - перечень), количество организуемых рабочих мест и конкретные условия работ, размер оплаты труда и источники их финансирования.</w:t>
      </w:r>
    </w:p>
    <w:p>
      <w:pPr>
        <w:spacing w:after="0"/>
        <w:ind w:left="0"/>
        <w:jc w:val="both"/>
      </w:pPr>
      <w:r>
        <w:rPr>
          <w:rFonts w:ascii="Times New Roman"/>
          <w:b w:val="false"/>
          <w:i w:val="false"/>
          <w:color w:val="000000"/>
          <w:sz w:val="28"/>
        </w:rPr>
        <w:t>
      Перечень работодателей обновляется в течение календарного года по мере необходимости.</w:t>
      </w:r>
    </w:p>
    <w:p>
      <w:pPr>
        <w:spacing w:after="0"/>
        <w:ind w:left="0"/>
        <w:jc w:val="both"/>
      </w:pPr>
      <w:r>
        <w:rPr>
          <w:rFonts w:ascii="Times New Roman"/>
          <w:b w:val="false"/>
          <w:i w:val="false"/>
          <w:color w:val="000000"/>
          <w:sz w:val="28"/>
        </w:rPr>
        <w:t>
      Центр занятости населения в соответствии с утвержденным перечнем заключает с работодателем договор на организацию и финансирование социальных рабочих мест для трудоустройства безработных.</w:t>
      </w:r>
    </w:p>
    <w:p>
      <w:pPr>
        <w:spacing w:after="0"/>
        <w:ind w:left="0"/>
        <w:jc w:val="both"/>
      </w:pPr>
      <w:r>
        <w:rPr>
          <w:rFonts w:ascii="Times New Roman"/>
          <w:b w:val="false"/>
          <w:i w:val="false"/>
          <w:color w:val="000000"/>
          <w:sz w:val="28"/>
        </w:rPr>
        <w:t>
      Для участия в социальных рабочих местах безработные подают заявление и документы в центры занятости населения согласно Правилам организации и финансирования социальных рабочих мест.</w:t>
      </w:r>
    </w:p>
    <w:p>
      <w:pPr>
        <w:spacing w:after="0"/>
        <w:ind w:left="0"/>
        <w:jc w:val="both"/>
      </w:pPr>
      <w:r>
        <w:rPr>
          <w:rFonts w:ascii="Times New Roman"/>
          <w:b w:val="false"/>
          <w:i w:val="false"/>
          <w:color w:val="000000"/>
          <w:sz w:val="28"/>
        </w:rPr>
        <w:t>
      Центры занятости населения консультируют безработных по вопросу трудоустройства на социальные рабочие места и выдают, в случае их согласия, направление на социальное рабочее место.</w:t>
      </w:r>
    </w:p>
    <w:p>
      <w:pPr>
        <w:spacing w:after="0"/>
        <w:ind w:left="0"/>
        <w:jc w:val="both"/>
      </w:pPr>
      <w:r>
        <w:rPr>
          <w:rFonts w:ascii="Times New Roman"/>
          <w:b w:val="false"/>
          <w:i w:val="false"/>
          <w:color w:val="000000"/>
          <w:sz w:val="28"/>
        </w:rPr>
        <w:t>
      Работодатель извещает центр занятости населения в течение трех рабочих дней о приеме на работу или отказе.</w:t>
      </w:r>
    </w:p>
    <w:p>
      <w:pPr>
        <w:spacing w:after="0"/>
        <w:ind w:left="0"/>
        <w:jc w:val="both"/>
      </w:pPr>
      <w:r>
        <w:rPr>
          <w:rFonts w:ascii="Times New Roman"/>
          <w:b w:val="false"/>
          <w:i w:val="false"/>
          <w:color w:val="000000"/>
          <w:sz w:val="28"/>
        </w:rPr>
        <w:t>
      В случае нарушения работодателями установленного порядка организации социальных рабочих мест, соответствующий договор с ними подлежит расторжению с возмещением работодателями в бюджет расходов государства на выплату субсидированной части заработной платы участникам социальных рабочих мест.</w:t>
      </w:r>
    </w:p>
    <w:p>
      <w:pPr>
        <w:spacing w:after="0"/>
        <w:ind w:left="0"/>
        <w:jc w:val="both"/>
      </w:pPr>
      <w:r>
        <w:rPr>
          <w:rFonts w:ascii="Times New Roman"/>
          <w:b w:val="false"/>
          <w:i w:val="false"/>
          <w:color w:val="000000"/>
          <w:sz w:val="28"/>
        </w:rPr>
        <w:t>
      На безработных, направленных на социальные рабочие места, распространяется трудовое законодательство Республики Казахстан.</w:t>
      </w:r>
    </w:p>
    <w:p>
      <w:pPr>
        <w:spacing w:after="0"/>
        <w:ind w:left="0"/>
        <w:jc w:val="both"/>
      </w:pPr>
      <w:r>
        <w:rPr>
          <w:rFonts w:ascii="Times New Roman"/>
          <w:b w:val="false"/>
          <w:i w:val="false"/>
          <w:color w:val="000000"/>
          <w:sz w:val="28"/>
        </w:rPr>
        <w:t>
      По инициативе работодателя, при возникновении вакансии и с согласия участника допускается трудоустройство на постоянную работу до окончания срока заключенного трудового договора. При этом,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p>
      <w:pPr>
        <w:spacing w:after="0"/>
        <w:ind w:left="0"/>
        <w:jc w:val="both"/>
      </w:pPr>
      <w:r>
        <w:rPr>
          <w:rFonts w:ascii="Times New Roman"/>
          <w:b w:val="false"/>
          <w:i w:val="false"/>
          <w:color w:val="000000"/>
          <w:sz w:val="28"/>
        </w:rPr>
        <w:t>
      Финансирование социальных рабочих мест осуществляется центром занятости населения за счет средств республиканского или местного бюджетов путем предоставления субсидий на компенсацию части затрат работодателя на оплату труда безработным, трудоустроенным на социальные рабочие места.</w:t>
      </w:r>
    </w:p>
    <w:p>
      <w:pPr>
        <w:spacing w:after="0"/>
        <w:ind w:left="0"/>
        <w:jc w:val="both"/>
      </w:pPr>
      <w:r>
        <w:rPr>
          <w:rFonts w:ascii="Times New Roman"/>
          <w:b w:val="false"/>
          <w:i w:val="false"/>
          <w:color w:val="000000"/>
          <w:sz w:val="28"/>
        </w:rPr>
        <w:t>
      Ежемесячный размер субсидий на заработную плату безработным, трудоустроенным на социальные рабочие места, с учетом налогов, обязательных социальных отчислений и компенсации за неиспользованный трудовой отпуск без учета выплат по экологическим надбавкам составляет 35 % от установленного размера заработной платы, но не более размера минимальной заработной платы, определенной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Размер субсидирования заработной платы социальных рабочих мест, создаваемых неправительственными организациями для лиц с ограниченными возможностями, устанавливается местными исполнительными органами самостоятельно.</w:t>
      </w:r>
    </w:p>
    <w:p>
      <w:pPr>
        <w:spacing w:after="0"/>
        <w:ind w:left="0"/>
        <w:jc w:val="both"/>
      </w:pPr>
      <w:r>
        <w:rPr>
          <w:rFonts w:ascii="Times New Roman"/>
          <w:b w:val="false"/>
          <w:i w:val="false"/>
          <w:color w:val="000000"/>
          <w:sz w:val="28"/>
        </w:rPr>
        <w:t>
      Оплата труда безработным, трудоустроенным на социальные рабочие места, производится работодателем ежемесячно за фактически отработанное время исходя из размера, установленного трудовым договором.</w:t>
      </w:r>
    </w:p>
    <w:p>
      <w:pPr>
        <w:spacing w:after="0"/>
        <w:ind w:left="0"/>
        <w:jc w:val="both"/>
      </w:pPr>
      <w:r>
        <w:rPr>
          <w:rFonts w:ascii="Times New Roman"/>
          <w:b w:val="false"/>
          <w:i w:val="false"/>
          <w:color w:val="000000"/>
          <w:sz w:val="28"/>
        </w:rPr>
        <w:t>
      В зависимости от объема и сложности выполняемой работы работодатель за счет собственных средств, в случае необходимости, устанавливает дополнительные надбавки за фактически выполненную работу.</w:t>
      </w:r>
    </w:p>
    <w:bookmarkStart w:name="z63" w:id="185"/>
    <w:p>
      <w:pPr>
        <w:spacing w:after="0"/>
        <w:ind w:left="0"/>
        <w:jc w:val="both"/>
      </w:pPr>
      <w:r>
        <w:rPr>
          <w:rFonts w:ascii="Times New Roman"/>
          <w:b w:val="false"/>
          <w:i w:val="false"/>
          <w:color w:val="000000"/>
          <w:sz w:val="28"/>
        </w:rPr>
        <w:t xml:space="preserve">
      </w:t>
      </w:r>
      <w:r>
        <w:rPr>
          <w:rFonts w:ascii="Times New Roman"/>
          <w:b w:val="false"/>
          <w:i/>
          <w:color w:val="000000"/>
          <w:sz w:val="28"/>
        </w:rPr>
        <w:t>Организация молодежной практики</w:t>
      </w:r>
    </w:p>
    <w:bookmarkEnd w:id="185"/>
    <w:p>
      <w:pPr>
        <w:spacing w:after="0"/>
        <w:ind w:left="0"/>
        <w:jc w:val="both"/>
      </w:pPr>
      <w:r>
        <w:rPr>
          <w:rFonts w:ascii="Times New Roman"/>
          <w:b w:val="false"/>
          <w:i w:val="false"/>
          <w:color w:val="000000"/>
          <w:sz w:val="28"/>
        </w:rPr>
        <w:t>
      Молодежная практика организуется для выпускников организаций образования с целью получения выпускниками первоначального опыта работы по полученной профессии (специальности).</w:t>
      </w:r>
    </w:p>
    <w:p>
      <w:pPr>
        <w:spacing w:after="0"/>
        <w:ind w:left="0"/>
        <w:jc w:val="both"/>
      </w:pPr>
      <w:r>
        <w:rPr>
          <w:rFonts w:ascii="Times New Roman"/>
          <w:b w:val="false"/>
          <w:i w:val="false"/>
          <w:color w:val="000000"/>
          <w:sz w:val="28"/>
        </w:rPr>
        <w:t>
      Молодежная практика предназначена специально для безработных из числа выпускников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по полученной профессии (специальности), завершивших обучение в течение 3 лет, и не старше двадцати девяти лет.</w:t>
      </w:r>
    </w:p>
    <w:p>
      <w:pPr>
        <w:spacing w:after="0"/>
        <w:ind w:left="0"/>
        <w:jc w:val="both"/>
      </w:pPr>
      <w:r>
        <w:rPr>
          <w:rFonts w:ascii="Times New Roman"/>
          <w:b w:val="false"/>
          <w:i w:val="false"/>
          <w:color w:val="000000"/>
          <w:sz w:val="28"/>
        </w:rPr>
        <w:t>
      Молодежная практика организуется на предприятиях и в организациях всех форм собственности, при этом к участию допускаются работодатели,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p>
      <w:pPr>
        <w:spacing w:after="0"/>
        <w:ind w:left="0"/>
        <w:jc w:val="both"/>
      </w:pPr>
      <w:r>
        <w:rPr>
          <w:rFonts w:ascii="Times New Roman"/>
          <w:b w:val="false"/>
          <w:i w:val="false"/>
          <w:color w:val="000000"/>
          <w:sz w:val="28"/>
        </w:rPr>
        <w:t>
      Молодежная практика проводится вне постоянных рабочих мест и вне вакансий на постоянные рабочие места.</w:t>
      </w:r>
    </w:p>
    <w:p>
      <w:pPr>
        <w:spacing w:after="0"/>
        <w:ind w:left="0"/>
        <w:jc w:val="both"/>
      </w:pPr>
      <w:r>
        <w:rPr>
          <w:rFonts w:ascii="Times New Roman"/>
          <w:b w:val="false"/>
          <w:i w:val="false"/>
          <w:color w:val="000000"/>
          <w:sz w:val="28"/>
        </w:rPr>
        <w:t>
      Количество рабочих мест по молодежной практике может быть не ограничено.</w:t>
      </w:r>
    </w:p>
    <w:p>
      <w:pPr>
        <w:spacing w:after="0"/>
        <w:ind w:left="0"/>
        <w:jc w:val="both"/>
      </w:pPr>
      <w:r>
        <w:rPr>
          <w:rFonts w:ascii="Times New Roman"/>
          <w:b w:val="false"/>
          <w:i w:val="false"/>
          <w:color w:val="000000"/>
          <w:sz w:val="28"/>
        </w:rPr>
        <w:t>
      Работа по молодежной практике носит временный характер. Продолжительность молодежной практики составляет не более 6 месяцев.</w:t>
      </w:r>
    </w:p>
    <w:p>
      <w:pPr>
        <w:spacing w:after="0"/>
        <w:ind w:left="0"/>
        <w:jc w:val="both"/>
      </w:pPr>
      <w:r>
        <w:rPr>
          <w:rFonts w:ascii="Times New Roman"/>
          <w:b w:val="false"/>
          <w:i w:val="false"/>
          <w:color w:val="000000"/>
          <w:sz w:val="28"/>
        </w:rPr>
        <w:t>
      Местный исполнительный орган по вопросам занятости населения:</w:t>
      </w:r>
    </w:p>
    <w:p>
      <w:pPr>
        <w:spacing w:after="0"/>
        <w:ind w:left="0"/>
        <w:jc w:val="both"/>
      </w:pPr>
      <w:r>
        <w:rPr>
          <w:rFonts w:ascii="Times New Roman"/>
          <w:b w:val="false"/>
          <w:i w:val="false"/>
          <w:color w:val="000000"/>
          <w:sz w:val="28"/>
        </w:rPr>
        <w:t>
      1) формирует спрос и предложение на организацию молодежной практики;</w:t>
      </w:r>
    </w:p>
    <w:p>
      <w:pPr>
        <w:spacing w:after="0"/>
        <w:ind w:left="0"/>
        <w:jc w:val="both"/>
      </w:pPr>
      <w:r>
        <w:rPr>
          <w:rFonts w:ascii="Times New Roman"/>
          <w:b w:val="false"/>
          <w:i w:val="false"/>
          <w:color w:val="000000"/>
          <w:sz w:val="28"/>
        </w:rPr>
        <w:t>
      2) утверждает перечень организаций в регионах, представивших заявку на организацию молодежной практики, количество привлекаемых безработных из числа выпускников организаций образования, условия и оплату их труда и источники финансирования.</w:t>
      </w:r>
    </w:p>
    <w:p>
      <w:pPr>
        <w:spacing w:after="0"/>
        <w:ind w:left="0"/>
        <w:jc w:val="both"/>
      </w:pPr>
      <w:r>
        <w:rPr>
          <w:rFonts w:ascii="Times New Roman"/>
          <w:b w:val="false"/>
          <w:i w:val="false"/>
          <w:color w:val="000000"/>
          <w:sz w:val="28"/>
        </w:rPr>
        <w:t>
      Перечень организаций обновляется в течение года по мере необходимости.</w:t>
      </w:r>
    </w:p>
    <w:p>
      <w:pPr>
        <w:spacing w:after="0"/>
        <w:ind w:left="0"/>
        <w:jc w:val="both"/>
      </w:pPr>
      <w:r>
        <w:rPr>
          <w:rFonts w:ascii="Times New Roman"/>
          <w:b w:val="false"/>
          <w:i w:val="false"/>
          <w:color w:val="000000"/>
          <w:sz w:val="28"/>
        </w:rPr>
        <w:t>
      Центр занятости населения в соответствии с утвержденным перечнем заключает с работодателем договор на финансирование молодежной практики для трудоустройства безработных.</w:t>
      </w:r>
    </w:p>
    <w:p>
      <w:pPr>
        <w:spacing w:after="0"/>
        <w:ind w:left="0"/>
        <w:jc w:val="both"/>
      </w:pPr>
      <w:r>
        <w:rPr>
          <w:rFonts w:ascii="Times New Roman"/>
          <w:b w:val="false"/>
          <w:i w:val="false"/>
          <w:color w:val="000000"/>
          <w:sz w:val="28"/>
        </w:rPr>
        <w:t>
      Работодатель на основе договора с центром занятости населения создает рабочие места для прохождения молодежной практики. Рабочие места соответствуют полученной выпускником в организации образования профессии (специальности).</w:t>
      </w:r>
    </w:p>
    <w:p>
      <w:pPr>
        <w:spacing w:after="0"/>
        <w:ind w:left="0"/>
        <w:jc w:val="both"/>
      </w:pPr>
      <w:r>
        <w:rPr>
          <w:rFonts w:ascii="Times New Roman"/>
          <w:b w:val="false"/>
          <w:i w:val="false"/>
          <w:color w:val="000000"/>
          <w:sz w:val="28"/>
        </w:rPr>
        <w:t>
      Для участия в молодежной практике безработные подают в центры занятости населения заявление по форме согласно Правилам организации и финансирования молодежной практики.</w:t>
      </w:r>
    </w:p>
    <w:p>
      <w:pPr>
        <w:spacing w:after="0"/>
        <w:ind w:left="0"/>
        <w:jc w:val="both"/>
      </w:pPr>
      <w:r>
        <w:rPr>
          <w:rFonts w:ascii="Times New Roman"/>
          <w:b w:val="false"/>
          <w:i w:val="false"/>
          <w:color w:val="000000"/>
          <w:sz w:val="28"/>
        </w:rPr>
        <w:t>
      Центры занятости населения консультируют безработных по вопросу прохождения молодежной практики и выдают, в случае их согласия, направление на молодежную практику.</w:t>
      </w:r>
    </w:p>
    <w:p>
      <w:pPr>
        <w:spacing w:after="0"/>
        <w:ind w:left="0"/>
        <w:jc w:val="both"/>
      </w:pPr>
      <w:r>
        <w:rPr>
          <w:rFonts w:ascii="Times New Roman"/>
          <w:b w:val="false"/>
          <w:i w:val="false"/>
          <w:color w:val="000000"/>
          <w:sz w:val="28"/>
        </w:rPr>
        <w:t>
      Работодатель извещает центр занятости населения о приеме на работу или отказе.</w:t>
      </w:r>
    </w:p>
    <w:p>
      <w:pPr>
        <w:spacing w:after="0"/>
        <w:ind w:left="0"/>
        <w:jc w:val="both"/>
      </w:pPr>
      <w:r>
        <w:rPr>
          <w:rFonts w:ascii="Times New Roman"/>
          <w:b w:val="false"/>
          <w:i w:val="false"/>
          <w:color w:val="000000"/>
          <w:sz w:val="28"/>
        </w:rPr>
        <w:t>
      Между работодателем и безработным, участвующим в молодежной практике, заключается трудовой договор.</w:t>
      </w:r>
    </w:p>
    <w:p>
      <w:pPr>
        <w:spacing w:after="0"/>
        <w:ind w:left="0"/>
        <w:jc w:val="both"/>
      </w:pPr>
      <w:r>
        <w:rPr>
          <w:rFonts w:ascii="Times New Roman"/>
          <w:b w:val="false"/>
          <w:i w:val="false"/>
          <w:color w:val="000000"/>
          <w:sz w:val="28"/>
        </w:rPr>
        <w:t>
      На безработных, направленных на молодежную практику, распространяется трудовое законодательство Республики Казахстан.</w:t>
      </w:r>
    </w:p>
    <w:p>
      <w:pPr>
        <w:spacing w:after="0"/>
        <w:ind w:left="0"/>
        <w:jc w:val="both"/>
      </w:pPr>
      <w:r>
        <w:rPr>
          <w:rFonts w:ascii="Times New Roman"/>
          <w:b w:val="false"/>
          <w:i w:val="false"/>
          <w:color w:val="000000"/>
          <w:sz w:val="28"/>
        </w:rPr>
        <w:t>
      По инициативе работодателя, при возникновении вакансии и с согласия участника молодежной практики, допускается трудоустройство на постоянную работу до окончания срока заключенного трудового договора. При этом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p>
      <w:pPr>
        <w:spacing w:after="0"/>
        <w:ind w:left="0"/>
        <w:jc w:val="both"/>
      </w:pPr>
      <w:r>
        <w:rPr>
          <w:rFonts w:ascii="Times New Roman"/>
          <w:b w:val="false"/>
          <w:i w:val="false"/>
          <w:color w:val="000000"/>
          <w:sz w:val="28"/>
        </w:rPr>
        <w:t>
      Работодатель за участником молодежной практики закрепляет наставника из числа опытных работников для передачи профессиональных знаний и опыта работы.</w:t>
      </w:r>
    </w:p>
    <w:p>
      <w:pPr>
        <w:spacing w:after="0"/>
        <w:ind w:left="0"/>
        <w:jc w:val="both"/>
      </w:pPr>
      <w:r>
        <w:rPr>
          <w:rFonts w:ascii="Times New Roman"/>
          <w:b w:val="false"/>
          <w:i w:val="false"/>
          <w:color w:val="000000"/>
          <w:sz w:val="28"/>
        </w:rPr>
        <w:t>
      В случае нарушения работодателями установленного порядка организации молодежной практики, соответствующий договор с ними подлежит расторжению с возмещением работодателями в бюджет расходов государства на выплату заработной платы участникам молодежной практики.</w:t>
      </w:r>
    </w:p>
    <w:p>
      <w:pPr>
        <w:spacing w:after="0"/>
        <w:ind w:left="0"/>
        <w:jc w:val="both"/>
      </w:pPr>
      <w:r>
        <w:rPr>
          <w:rFonts w:ascii="Times New Roman"/>
          <w:b w:val="false"/>
          <w:i w:val="false"/>
          <w:color w:val="000000"/>
          <w:sz w:val="28"/>
        </w:rPr>
        <w:t>
      Финансирование молодежной практики осуществляется за счет средств республиканского или местного бюджетов, а также из других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Финансирование заработной платы участникам молодежной практики из числа выпускников осуществляется в течение шести месяцев согласно трудовому договору.</w:t>
      </w:r>
    </w:p>
    <w:p>
      <w:pPr>
        <w:spacing w:after="0"/>
        <w:ind w:left="0"/>
        <w:jc w:val="both"/>
      </w:pPr>
      <w:r>
        <w:rPr>
          <w:rFonts w:ascii="Times New Roman"/>
          <w:b w:val="false"/>
          <w:i w:val="false"/>
          <w:color w:val="000000"/>
          <w:sz w:val="28"/>
        </w:rPr>
        <w:t>
      Размер субсидии в месяц из республиканского или местного бюджетов составляет 25 месячных расчетных показателей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p>
      <w:pPr>
        <w:spacing w:after="0"/>
        <w:ind w:left="0"/>
        <w:jc w:val="both"/>
      </w:pPr>
      <w:r>
        <w:rPr>
          <w:rFonts w:ascii="Times New Roman"/>
          <w:b w:val="false"/>
          <w:i w:val="false"/>
          <w:color w:val="000000"/>
          <w:sz w:val="28"/>
        </w:rPr>
        <w:t>
      Софинансирование и субсидирование за счет средств местного бюджета оплаты труда физических лиц, направленных на молодежную практику, осуществляются по решению местных исполнительных органов.</w:t>
      </w:r>
    </w:p>
    <w:p>
      <w:pPr>
        <w:spacing w:after="0"/>
        <w:ind w:left="0"/>
        <w:jc w:val="both"/>
      </w:pPr>
      <w:r>
        <w:rPr>
          <w:rFonts w:ascii="Times New Roman"/>
          <w:b w:val="false"/>
          <w:i w:val="false"/>
          <w:color w:val="000000"/>
          <w:sz w:val="28"/>
        </w:rPr>
        <w:t>
      Лицам, направленным на субсидируемые государством рабочие места и молодежную практику в 2016 году в рамках Программы "Дорожная карта занятости 2020", предоставляется право на продолжение занятия социальных рабочих мест и прохождение молодежной практики в рамках настоящей Программы до окончания срока ранее заключенных договоров.</w:t>
      </w:r>
    </w:p>
    <w:p>
      <w:pPr>
        <w:spacing w:after="0"/>
        <w:ind w:left="0"/>
        <w:jc w:val="both"/>
      </w:pPr>
      <w:r>
        <w:rPr>
          <w:rFonts w:ascii="Times New Roman"/>
          <w:b w:val="false"/>
          <w:i w:val="false"/>
          <w:color w:val="000000"/>
          <w:sz w:val="28"/>
        </w:rPr>
        <w:t>
      Организация общественных работ</w:t>
      </w:r>
    </w:p>
    <w:p>
      <w:pPr>
        <w:spacing w:after="0"/>
        <w:ind w:left="0"/>
        <w:jc w:val="both"/>
      </w:pPr>
      <w:r>
        <w:rPr>
          <w:rFonts w:ascii="Times New Roman"/>
          <w:b w:val="false"/>
          <w:i w:val="false"/>
          <w:color w:val="000000"/>
          <w:sz w:val="28"/>
        </w:rPr>
        <w:t>
      Общественные работы организуются центрами занятости населения для обеспечения безработных временной занятостью. Общественные работы не требуют предварительной профессиональной подготовки работника и имеют социально-полезную направленность.</w:t>
      </w:r>
    </w:p>
    <w:p>
      <w:pPr>
        <w:spacing w:after="0"/>
        <w:ind w:left="0"/>
        <w:jc w:val="both"/>
      </w:pPr>
      <w:r>
        <w:rPr>
          <w:rFonts w:ascii="Times New Roman"/>
          <w:b w:val="false"/>
          <w:i w:val="false"/>
          <w:color w:val="000000"/>
          <w:sz w:val="28"/>
        </w:rPr>
        <w:t>
      Общественные работы финансируются в пределах средств местного бюджета и средств работодателей по их заявкам.</w:t>
      </w:r>
    </w:p>
    <w:p>
      <w:pPr>
        <w:spacing w:after="0"/>
        <w:ind w:left="0"/>
        <w:jc w:val="both"/>
      </w:pPr>
      <w:r>
        <w:rPr>
          <w:rFonts w:ascii="Times New Roman"/>
          <w:b w:val="false"/>
          <w:i w:val="false"/>
          <w:color w:val="000000"/>
          <w:sz w:val="28"/>
        </w:rPr>
        <w:t>
      Право на участие в общественных работах имеют:</w:t>
      </w:r>
    </w:p>
    <w:p>
      <w:pPr>
        <w:spacing w:after="0"/>
        <w:ind w:left="0"/>
        <w:jc w:val="both"/>
      </w:pPr>
      <w:r>
        <w:rPr>
          <w:rFonts w:ascii="Times New Roman"/>
          <w:b w:val="false"/>
          <w:i w:val="false"/>
          <w:color w:val="000000"/>
          <w:sz w:val="28"/>
        </w:rPr>
        <w:t>
      1) безработные;</w:t>
      </w:r>
    </w:p>
    <w:p>
      <w:pPr>
        <w:spacing w:after="0"/>
        <w:ind w:left="0"/>
        <w:jc w:val="both"/>
      </w:pPr>
      <w:r>
        <w:rPr>
          <w:rFonts w:ascii="Times New Roman"/>
          <w:b w:val="false"/>
          <w:i w:val="false"/>
          <w:color w:val="000000"/>
          <w:sz w:val="28"/>
        </w:rPr>
        <w:t>
      2) студенты и учащиеся старших классов общеобразовательных школ в период летних каникул;</w:t>
      </w:r>
    </w:p>
    <w:p>
      <w:pPr>
        <w:spacing w:after="0"/>
        <w:ind w:left="0"/>
        <w:jc w:val="both"/>
      </w:pPr>
      <w:r>
        <w:rPr>
          <w:rFonts w:ascii="Times New Roman"/>
          <w:b w:val="false"/>
          <w:i w:val="false"/>
          <w:color w:val="000000"/>
          <w:sz w:val="28"/>
        </w:rPr>
        <w:t>
      3) лица, не обеспеченные работой в связи с простоем.</w:t>
      </w:r>
    </w:p>
    <w:p>
      <w:pPr>
        <w:spacing w:after="0"/>
        <w:ind w:left="0"/>
        <w:jc w:val="both"/>
      </w:pPr>
      <w:r>
        <w:rPr>
          <w:rFonts w:ascii="Times New Roman"/>
          <w:b w:val="false"/>
          <w:i w:val="false"/>
          <w:color w:val="000000"/>
          <w:sz w:val="28"/>
        </w:rPr>
        <w:t>
      Приоритетным правом на участие в общественных работах пользуются:</w:t>
      </w:r>
    </w:p>
    <w:p>
      <w:pPr>
        <w:spacing w:after="0"/>
        <w:ind w:left="0"/>
        <w:jc w:val="both"/>
      </w:pPr>
      <w:r>
        <w:rPr>
          <w:rFonts w:ascii="Times New Roman"/>
          <w:b w:val="false"/>
          <w:i w:val="false"/>
          <w:color w:val="000000"/>
          <w:sz w:val="28"/>
        </w:rPr>
        <w:t>
      1) безработные, не получающие социальных выплат на случай потери работы;</w:t>
      </w:r>
    </w:p>
    <w:p>
      <w:pPr>
        <w:spacing w:after="0"/>
        <w:ind w:left="0"/>
        <w:jc w:val="both"/>
      </w:pPr>
      <w:r>
        <w:rPr>
          <w:rFonts w:ascii="Times New Roman"/>
          <w:b w:val="false"/>
          <w:i w:val="false"/>
          <w:color w:val="000000"/>
          <w:sz w:val="28"/>
        </w:rPr>
        <w:t>
      2) безработные, состоящие на учете в центрах занятости населения свыше шести месяцев.</w:t>
      </w:r>
    </w:p>
    <w:p>
      <w:pPr>
        <w:spacing w:after="0"/>
        <w:ind w:left="0"/>
        <w:jc w:val="both"/>
      </w:pPr>
      <w:r>
        <w:rPr>
          <w:rFonts w:ascii="Times New Roman"/>
          <w:b w:val="false"/>
          <w:i w:val="false"/>
          <w:color w:val="000000"/>
          <w:sz w:val="28"/>
        </w:rPr>
        <w:t>
      Участие лиц в общественных работах осуществляется с их согласия в порядке очередности согласно дате их регистрации в центре занятости населения.</w:t>
      </w:r>
    </w:p>
    <w:p>
      <w:pPr>
        <w:spacing w:after="0"/>
        <w:ind w:left="0"/>
        <w:jc w:val="both"/>
      </w:pPr>
      <w:r>
        <w:rPr>
          <w:rFonts w:ascii="Times New Roman"/>
          <w:b w:val="false"/>
          <w:i w:val="false"/>
          <w:color w:val="000000"/>
          <w:sz w:val="28"/>
        </w:rPr>
        <w:t>
      Условия участия граждан и порядок организации и финансирования общественных работ в рамках Программы определяются в Правилах организации и финансирования общественных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5.3.1 с изменениями, внесенными постановлениями Правительства РК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86"/>
    <w:p>
      <w:pPr>
        <w:spacing w:after="0"/>
        <w:ind w:left="0"/>
        <w:jc w:val="both"/>
      </w:pPr>
      <w:r>
        <w:rPr>
          <w:rFonts w:ascii="Times New Roman"/>
          <w:b w:val="false"/>
          <w:i w:val="false"/>
          <w:color w:val="000000"/>
          <w:sz w:val="28"/>
        </w:rPr>
        <w:t xml:space="preserve">
      </w:t>
      </w:r>
      <w:r>
        <w:rPr>
          <w:rFonts w:ascii="Times New Roman"/>
          <w:b w:val="false"/>
          <w:i/>
          <w:color w:val="000000"/>
          <w:sz w:val="28"/>
        </w:rPr>
        <w:t>5.3.2.</w:t>
      </w:r>
      <w:r>
        <w:rPr>
          <w:rFonts w:ascii="Times New Roman"/>
          <w:b w:val="false"/>
          <w:i w:val="false"/>
          <w:color w:val="000000"/>
          <w:sz w:val="28"/>
        </w:rPr>
        <w:t xml:space="preserve"> </w:t>
      </w:r>
      <w:r>
        <w:rPr>
          <w:rFonts w:ascii="Times New Roman"/>
          <w:b w:val="false"/>
          <w:i/>
          <w:color w:val="000000"/>
          <w:sz w:val="28"/>
        </w:rPr>
        <w:t>Повышение мобильности трудовых ресурсов</w:t>
      </w:r>
    </w:p>
    <w:bookmarkEnd w:id="186"/>
    <w:p>
      <w:pPr>
        <w:spacing w:after="0"/>
        <w:ind w:left="0"/>
        <w:jc w:val="both"/>
      </w:pPr>
      <w:r>
        <w:rPr>
          <w:rFonts w:ascii="Times New Roman"/>
          <w:b w:val="false"/>
          <w:i w:val="false"/>
          <w:color w:val="000000"/>
          <w:sz w:val="28"/>
        </w:rPr>
        <w:t>
      С целью обеспечения трудодефицитных регионов рабочей силой, устранения региональных диспропорций и демографических дисбалансов, в рамках Программы стимулируется территориальная мобильность трудовых ресурсов за счет содействия в добровольном переселении.</w:t>
      </w:r>
    </w:p>
    <w:p>
      <w:pPr>
        <w:spacing w:after="0"/>
        <w:ind w:left="0"/>
        <w:jc w:val="both"/>
      </w:pPr>
      <w:r>
        <w:rPr>
          <w:rFonts w:ascii="Times New Roman"/>
          <w:b w:val="false"/>
          <w:i w:val="false"/>
          <w:color w:val="000000"/>
          <w:sz w:val="28"/>
        </w:rPr>
        <w:t>
      Добровольное переселение участников Программы осуществляется по следующим направлениям:</w:t>
      </w:r>
    </w:p>
    <w:p>
      <w:pPr>
        <w:spacing w:after="0"/>
        <w:ind w:left="0"/>
        <w:jc w:val="both"/>
      </w:pPr>
      <w:r>
        <w:rPr>
          <w:rFonts w:ascii="Times New Roman"/>
          <w:b w:val="false"/>
          <w:i w:val="false"/>
          <w:color w:val="000000"/>
          <w:sz w:val="28"/>
        </w:rPr>
        <w:t>
      1) межрегиональное переселение - из трудоизбыточных областей (далее - регионы выбытия) в трудодефицитные области (далее - регионы приема).</w:t>
      </w:r>
    </w:p>
    <w:p>
      <w:pPr>
        <w:spacing w:after="0"/>
        <w:ind w:left="0"/>
        <w:jc w:val="both"/>
      </w:pPr>
      <w:r>
        <w:rPr>
          <w:rFonts w:ascii="Times New Roman"/>
          <w:b w:val="false"/>
          <w:i w:val="false"/>
          <w:color w:val="000000"/>
          <w:sz w:val="28"/>
        </w:rPr>
        <w:t>
      Регионами выбытия, имеющими ежегодный прирост населения за последние 10 лет более 2% от численности населения области и/или плотность населения более 6,4 человек на квадратный километр, определены: Алматинская, Жамбылская, Мангистауская, Южно-Казахстанская, Кызылординская области.</w:t>
      </w:r>
    </w:p>
    <w:p>
      <w:pPr>
        <w:spacing w:after="0"/>
        <w:ind w:left="0"/>
        <w:jc w:val="both"/>
      </w:pPr>
      <w:r>
        <w:rPr>
          <w:rFonts w:ascii="Times New Roman"/>
          <w:b w:val="false"/>
          <w:i w:val="false"/>
          <w:color w:val="000000"/>
          <w:sz w:val="28"/>
        </w:rPr>
        <w:t>
      Регионы приема участников Программы определяются решением Правительства Республики Казахстан;</w:t>
      </w:r>
    </w:p>
    <w:p>
      <w:pPr>
        <w:spacing w:after="0"/>
        <w:ind w:left="0"/>
        <w:jc w:val="both"/>
      </w:pPr>
      <w:r>
        <w:rPr>
          <w:rFonts w:ascii="Times New Roman"/>
          <w:b w:val="false"/>
          <w:i w:val="false"/>
          <w:color w:val="000000"/>
          <w:sz w:val="28"/>
        </w:rPr>
        <w:t>
      2) внутриобластное переселение - из сел с низким экономическим потенциалом развития в города областного (районного) значения, в точки экономического роста при наличии возможности обеспечения жильем из государственного жилищного фонда и/или за счет работодателей и трудоустройства на постоянное рабочее место.</w:t>
      </w:r>
    </w:p>
    <w:p>
      <w:pPr>
        <w:spacing w:after="0"/>
        <w:ind w:left="0"/>
        <w:jc w:val="both"/>
      </w:pPr>
      <w:r>
        <w:rPr>
          <w:rFonts w:ascii="Times New Roman"/>
          <w:b w:val="false"/>
          <w:i w:val="false"/>
          <w:color w:val="000000"/>
          <w:sz w:val="28"/>
        </w:rPr>
        <w:t>
      Организация мер государственной поддержки межрегионального переселения:</w:t>
      </w:r>
    </w:p>
    <w:p>
      <w:pPr>
        <w:spacing w:after="0"/>
        <w:ind w:left="0"/>
        <w:jc w:val="both"/>
      </w:pPr>
      <w:r>
        <w:rPr>
          <w:rFonts w:ascii="Times New Roman"/>
          <w:b w:val="false"/>
          <w:i w:val="false"/>
          <w:color w:val="000000"/>
          <w:sz w:val="28"/>
        </w:rPr>
        <w:t>
      Местные исполнительные органы по вопросам занятости населения регионов приема после утверждения региональной квоты приема оралманов и переселенцев на предстоящий год, на основании предложений местных исполнительных органов и заявлений, поступивших через загранучреждения Республики Казахстан от этнических казахов и оралманов, представляют в уполномоченный орган по вопросам занятости населения информацию о возможности приема переселенцев и оралманов.</w:t>
      </w:r>
    </w:p>
    <w:p>
      <w:pPr>
        <w:spacing w:after="0"/>
        <w:ind w:left="0"/>
        <w:jc w:val="both"/>
      </w:pPr>
      <w:r>
        <w:rPr>
          <w:rFonts w:ascii="Times New Roman"/>
          <w:b w:val="false"/>
          <w:i w:val="false"/>
          <w:color w:val="000000"/>
          <w:sz w:val="28"/>
        </w:rPr>
        <w:t>
      Информация должна содержать сведения о потребности региона в трудовых ресурсах с указанием профессий (специальностей), возможностях и наличии социальной инфраструктуры для обеспечения переселенцев и оралманов, а также их семей.</w:t>
      </w:r>
    </w:p>
    <w:p>
      <w:pPr>
        <w:spacing w:after="0"/>
        <w:ind w:left="0"/>
        <w:jc w:val="both"/>
      </w:pPr>
      <w:r>
        <w:rPr>
          <w:rFonts w:ascii="Times New Roman"/>
          <w:b w:val="false"/>
          <w:i w:val="false"/>
          <w:color w:val="000000"/>
          <w:sz w:val="28"/>
        </w:rPr>
        <w:t>
      Уполномоченный орган по вопросам занятости населения путем размещения на информационном ресурсе обеспечивает доступ к данной информации местным исполнительным органам других регионов.</w:t>
      </w:r>
    </w:p>
    <w:p>
      <w:pPr>
        <w:spacing w:after="0"/>
        <w:ind w:left="0"/>
        <w:jc w:val="both"/>
      </w:pPr>
      <w:r>
        <w:rPr>
          <w:rFonts w:ascii="Times New Roman"/>
          <w:b w:val="false"/>
          <w:i w:val="false"/>
          <w:color w:val="000000"/>
          <w:sz w:val="28"/>
        </w:rPr>
        <w:t>
      Местные исполнительные органы регионов выбытия ежегодно определяют количество потенциальных переселенцев для участия в добровольном межрегиональном переселении и обеспечивают их информацией об регионах приема и условиях приема.</w:t>
      </w:r>
    </w:p>
    <w:p>
      <w:pPr>
        <w:spacing w:after="0"/>
        <w:ind w:left="0"/>
        <w:jc w:val="both"/>
      </w:pPr>
      <w:r>
        <w:rPr>
          <w:rFonts w:ascii="Times New Roman"/>
          <w:b w:val="false"/>
          <w:i w:val="false"/>
          <w:color w:val="000000"/>
          <w:sz w:val="28"/>
        </w:rPr>
        <w:t>
      Регионы выбытия и приема обеспечивают взаимодействие по добровольному межрегиональному переселению путем организации ярмарок вакансий в регионах выбытия, представления информации о необходимом количестве переселенцев и оралманов, ситуации на рынке труда, спросе и предложении на рабочую силу, условиях обеспечения социальной инфраструктурой и организации ознакомительных выездов в регионы приема.</w:t>
      </w:r>
    </w:p>
    <w:p>
      <w:pPr>
        <w:spacing w:after="0"/>
        <w:ind w:left="0"/>
        <w:jc w:val="both"/>
      </w:pPr>
      <w:r>
        <w:rPr>
          <w:rFonts w:ascii="Times New Roman"/>
          <w:b w:val="false"/>
          <w:i w:val="false"/>
          <w:color w:val="000000"/>
          <w:sz w:val="28"/>
        </w:rPr>
        <w:t>
      Участниками добровольного межрегионального переселения являются лица и члены их семей, включенные в региональную квоту приема переселенцев и оралманов, утвержденную в соответствии с законодательством Республики Казахстан, а также работодатели, оказывающие содействие в переселении.</w:t>
      </w:r>
    </w:p>
    <w:p>
      <w:pPr>
        <w:spacing w:after="0"/>
        <w:ind w:left="0"/>
        <w:jc w:val="both"/>
      </w:pPr>
      <w:r>
        <w:rPr>
          <w:rFonts w:ascii="Times New Roman"/>
          <w:b w:val="false"/>
          <w:i w:val="false"/>
          <w:color w:val="000000"/>
          <w:sz w:val="28"/>
        </w:rPr>
        <w:t>
      Приоритетом в добровольном межрегиональном переселении пользуются:</w:t>
      </w:r>
    </w:p>
    <w:p>
      <w:pPr>
        <w:spacing w:after="0"/>
        <w:ind w:left="0"/>
        <w:jc w:val="both"/>
      </w:pPr>
      <w:r>
        <w:rPr>
          <w:rFonts w:ascii="Times New Roman"/>
          <w:b w:val="false"/>
          <w:i w:val="false"/>
          <w:color w:val="000000"/>
          <w:sz w:val="28"/>
        </w:rPr>
        <w:t>
      1) молодежь в возрасте до двадцати девяти лет, в том числе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 а также выпускники в рамках проекта "Мәңгілік ел жастары - индустрияға!" ("Серпін");</w:t>
      </w:r>
    </w:p>
    <w:p>
      <w:pPr>
        <w:spacing w:after="0"/>
        <w:ind w:left="0"/>
        <w:jc w:val="both"/>
      </w:pPr>
      <w:r>
        <w:rPr>
          <w:rFonts w:ascii="Times New Roman"/>
          <w:b w:val="false"/>
          <w:i w:val="false"/>
          <w:color w:val="000000"/>
          <w:sz w:val="28"/>
        </w:rPr>
        <w:t>
      2) выпускники организаций среднего, технического и профессионального, послесреднего, высшего и послевузовского образования в течение трех лет после завершения учебного заведения;</w:t>
      </w:r>
    </w:p>
    <w:p>
      <w:pPr>
        <w:spacing w:after="0"/>
        <w:ind w:left="0"/>
        <w:jc w:val="both"/>
      </w:pPr>
      <w:r>
        <w:rPr>
          <w:rFonts w:ascii="Times New Roman"/>
          <w:b w:val="false"/>
          <w:i w:val="false"/>
          <w:color w:val="000000"/>
          <w:sz w:val="28"/>
        </w:rPr>
        <w:t>
      3) лица, высвобожденные в связи с ликвидацией работодателя- юридического лица либо прекращением деятельности работодателя- физического лица, сокращением численности или штата работников, снижением объема производств и выполняемых работ и услуг, повлекшим ухудшение экономического состояния работодателя;</w:t>
      </w:r>
    </w:p>
    <w:p>
      <w:pPr>
        <w:spacing w:after="0"/>
        <w:ind w:left="0"/>
        <w:jc w:val="both"/>
      </w:pPr>
      <w:r>
        <w:rPr>
          <w:rFonts w:ascii="Times New Roman"/>
          <w:b w:val="false"/>
          <w:i w:val="false"/>
          <w:color w:val="000000"/>
          <w:sz w:val="28"/>
        </w:rPr>
        <w:t xml:space="preserve">
      4) выпускники из числа сельской молодежи, обучающиеся в регионах приема, определенные квотой, в размере 10 процентов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w:t>
      </w:r>
    </w:p>
    <w:p>
      <w:pPr>
        <w:spacing w:after="0"/>
        <w:ind w:left="0"/>
        <w:jc w:val="both"/>
      </w:pPr>
      <w:r>
        <w:rPr>
          <w:rFonts w:ascii="Times New Roman"/>
          <w:b w:val="false"/>
          <w:i w:val="false"/>
          <w:color w:val="000000"/>
          <w:sz w:val="28"/>
        </w:rPr>
        <w:t>
      Выпускники из числа участников проекта проекта "Мәңгілік ел жастары - индустрияға!" ("Серпін") и из числа сельской молодежи, обучающиеся в регионах приема в рамках установленной квоты, а также оралманы участвуют в добровольном межрегиональном переселении независимо от региона/государства выбытия.</w:t>
      </w:r>
    </w:p>
    <w:p>
      <w:pPr>
        <w:spacing w:after="0"/>
        <w:ind w:left="0"/>
        <w:jc w:val="both"/>
      </w:pPr>
      <w:r>
        <w:rPr>
          <w:rFonts w:ascii="Times New Roman"/>
          <w:b w:val="false"/>
          <w:i w:val="false"/>
          <w:color w:val="000000"/>
          <w:sz w:val="28"/>
        </w:rPr>
        <w:t>
      Содействие в добровольном переселении из регионов выбытия в регионы приема не распространяется на:</w:t>
      </w:r>
    </w:p>
    <w:p>
      <w:pPr>
        <w:spacing w:after="0"/>
        <w:ind w:left="0"/>
        <w:jc w:val="both"/>
      </w:pPr>
      <w:r>
        <w:rPr>
          <w:rFonts w:ascii="Times New Roman"/>
          <w:b w:val="false"/>
          <w:i w:val="false"/>
          <w:color w:val="000000"/>
          <w:sz w:val="28"/>
        </w:rPr>
        <w:t>
      1) государственных служащих;</w:t>
      </w:r>
    </w:p>
    <w:p>
      <w:pPr>
        <w:spacing w:after="0"/>
        <w:ind w:left="0"/>
        <w:jc w:val="both"/>
      </w:pPr>
      <w:r>
        <w:rPr>
          <w:rFonts w:ascii="Times New Roman"/>
          <w:b w:val="false"/>
          <w:i w:val="false"/>
          <w:color w:val="000000"/>
          <w:sz w:val="28"/>
        </w:rPr>
        <w:t>
      2) Низкоквалифицированных рабочих, относящихся к девятой группе классификатора занятий ГК РК 01-2005;</w:t>
      </w:r>
    </w:p>
    <w:p>
      <w:pPr>
        <w:spacing w:after="0"/>
        <w:ind w:left="0"/>
        <w:jc w:val="both"/>
      </w:pPr>
      <w:r>
        <w:rPr>
          <w:rFonts w:ascii="Times New Roman"/>
          <w:b w:val="false"/>
          <w:i w:val="false"/>
          <w:color w:val="000000"/>
          <w:sz w:val="28"/>
        </w:rPr>
        <w:t>
      3) руководителей, относящихся к первой группе классификатора занятий ГК РК 01-2005.</w:t>
      </w:r>
    </w:p>
    <w:p>
      <w:pPr>
        <w:spacing w:after="0"/>
        <w:ind w:left="0"/>
        <w:jc w:val="both"/>
      </w:pPr>
      <w:r>
        <w:rPr>
          <w:rFonts w:ascii="Times New Roman"/>
          <w:b w:val="false"/>
          <w:i w:val="false"/>
          <w:color w:val="000000"/>
          <w:sz w:val="28"/>
        </w:rPr>
        <w:t>
      Государственная поддержка добровольного межрегионального переселения включает:</w:t>
      </w:r>
    </w:p>
    <w:p>
      <w:pPr>
        <w:spacing w:after="0"/>
        <w:ind w:left="0"/>
        <w:jc w:val="both"/>
      </w:pPr>
      <w:r>
        <w:rPr>
          <w:rFonts w:ascii="Times New Roman"/>
          <w:b w:val="false"/>
          <w:i w:val="false"/>
          <w:color w:val="000000"/>
          <w:sz w:val="28"/>
        </w:rPr>
        <w:t>
      1) предоставление материальной помощи на переезд;</w:t>
      </w:r>
    </w:p>
    <w:p>
      <w:pPr>
        <w:spacing w:after="0"/>
        <w:ind w:left="0"/>
        <w:jc w:val="both"/>
      </w:pPr>
      <w:r>
        <w:rPr>
          <w:rFonts w:ascii="Times New Roman"/>
          <w:b w:val="false"/>
          <w:i w:val="false"/>
          <w:color w:val="000000"/>
          <w:sz w:val="28"/>
        </w:rPr>
        <w:t>
      2) возмещение расходов по найму (аренде) жилья и оплате коммунальных услуг;</w:t>
      </w:r>
    </w:p>
    <w:p>
      <w:pPr>
        <w:spacing w:after="0"/>
        <w:ind w:left="0"/>
        <w:jc w:val="both"/>
      </w:pPr>
      <w:r>
        <w:rPr>
          <w:rFonts w:ascii="Times New Roman"/>
          <w:b w:val="false"/>
          <w:i w:val="false"/>
          <w:color w:val="000000"/>
          <w:sz w:val="28"/>
        </w:rPr>
        <w:t>
      3) предоставление служебных жилищ и комнат в общежитиях для трудовой молодежи, построенных (приобретенных) в рамках Программы "Дорожная карта занятости 2020";</w:t>
      </w:r>
    </w:p>
    <w:p>
      <w:pPr>
        <w:spacing w:after="0"/>
        <w:ind w:left="0"/>
        <w:jc w:val="both"/>
      </w:pPr>
      <w:r>
        <w:rPr>
          <w:rFonts w:ascii="Times New Roman"/>
          <w:b w:val="false"/>
          <w:i w:val="false"/>
          <w:color w:val="000000"/>
          <w:sz w:val="28"/>
        </w:rPr>
        <w:t>
      4) предоставление субсидий работодателям, оказывающим содействие в переселении;</w:t>
      </w:r>
    </w:p>
    <w:p>
      <w:pPr>
        <w:spacing w:after="0"/>
        <w:ind w:left="0"/>
        <w:jc w:val="both"/>
      </w:pPr>
      <w:r>
        <w:rPr>
          <w:rFonts w:ascii="Times New Roman"/>
          <w:b w:val="false"/>
          <w:i w:val="false"/>
          <w:color w:val="000000"/>
          <w:sz w:val="28"/>
        </w:rPr>
        <w:t>
      5) направление на обучение с техническим и профессиональным образованием и краткосрочные профессиональные курсы при необходимости;</w:t>
      </w:r>
    </w:p>
    <w:p>
      <w:pPr>
        <w:spacing w:after="0"/>
        <w:ind w:left="0"/>
        <w:jc w:val="both"/>
      </w:pPr>
      <w:r>
        <w:rPr>
          <w:rFonts w:ascii="Times New Roman"/>
          <w:b w:val="false"/>
          <w:i w:val="false"/>
          <w:color w:val="000000"/>
          <w:sz w:val="28"/>
        </w:rPr>
        <w:t>
      6) содействие в трудоустройстве и развитии предпринимательства на новом месте жительства.</w:t>
      </w:r>
    </w:p>
    <w:p>
      <w:pPr>
        <w:spacing w:after="0"/>
        <w:ind w:left="0"/>
        <w:jc w:val="both"/>
      </w:pPr>
      <w:r>
        <w:rPr>
          <w:rFonts w:ascii="Times New Roman"/>
          <w:b w:val="false"/>
          <w:i w:val="false"/>
          <w:color w:val="000000"/>
          <w:sz w:val="28"/>
        </w:rPr>
        <w:t>
      Участникам Программы и членам их семей предоставляется материальная помощь на переезд - единовременно в размере 35 МРП на главу и каждого члена семьи.</w:t>
      </w:r>
    </w:p>
    <w:p>
      <w:pPr>
        <w:spacing w:after="0"/>
        <w:ind w:left="0"/>
        <w:jc w:val="both"/>
      </w:pPr>
      <w:r>
        <w:rPr>
          <w:rFonts w:ascii="Times New Roman"/>
          <w:b w:val="false"/>
          <w:i w:val="false"/>
          <w:color w:val="000000"/>
          <w:sz w:val="28"/>
        </w:rPr>
        <w:t>
      Материальная помощь на переезд участнику Программы и членам его семьи предоставляются после их прибытия на новое место жительства.</w:t>
      </w:r>
    </w:p>
    <w:p>
      <w:pPr>
        <w:spacing w:after="0"/>
        <w:ind w:left="0"/>
        <w:jc w:val="both"/>
      </w:pPr>
      <w:r>
        <w:rPr>
          <w:rFonts w:ascii="Times New Roman"/>
          <w:b w:val="false"/>
          <w:i w:val="false"/>
          <w:color w:val="000000"/>
          <w:sz w:val="28"/>
        </w:rPr>
        <w:t>
      Семье участника Программы, в том числе одиноким, предоставляется материальная помощь на возмещение расходов по найму (аренде) жилья и оплате коммунальных услуг - ежемесячно, в течение двенадцати месяцев в следующих размерах:</w:t>
      </w:r>
    </w:p>
    <w:p>
      <w:pPr>
        <w:spacing w:after="0"/>
        <w:ind w:left="0"/>
        <w:jc w:val="both"/>
      </w:pPr>
      <w:r>
        <w:rPr>
          <w:rFonts w:ascii="Times New Roman"/>
          <w:b w:val="false"/>
          <w:i w:val="false"/>
          <w:color w:val="000000"/>
          <w:sz w:val="28"/>
        </w:rPr>
        <w:t>
      1) для переселившихся в городскую местность:</w:t>
      </w:r>
    </w:p>
    <w:p>
      <w:pPr>
        <w:spacing w:after="0"/>
        <w:ind w:left="0"/>
        <w:jc w:val="both"/>
      </w:pPr>
      <w:r>
        <w:rPr>
          <w:rFonts w:ascii="Times New Roman"/>
          <w:b w:val="false"/>
          <w:i w:val="false"/>
          <w:color w:val="000000"/>
          <w:sz w:val="28"/>
        </w:rPr>
        <w:t>
      1.1) в размере 20 МРП для одного человека;</w:t>
      </w:r>
    </w:p>
    <w:p>
      <w:pPr>
        <w:spacing w:after="0"/>
        <w:ind w:left="0"/>
        <w:jc w:val="both"/>
      </w:pPr>
      <w:r>
        <w:rPr>
          <w:rFonts w:ascii="Times New Roman"/>
          <w:b w:val="false"/>
          <w:i w:val="false"/>
          <w:color w:val="000000"/>
          <w:sz w:val="28"/>
        </w:rPr>
        <w:t>
      1.2) в размере 25 МРП при количестве членов семьи от двух до четырех;</w:t>
      </w:r>
    </w:p>
    <w:p>
      <w:pPr>
        <w:spacing w:after="0"/>
        <w:ind w:left="0"/>
        <w:jc w:val="both"/>
      </w:pPr>
      <w:r>
        <w:rPr>
          <w:rFonts w:ascii="Times New Roman"/>
          <w:b w:val="false"/>
          <w:i w:val="false"/>
          <w:color w:val="000000"/>
          <w:sz w:val="28"/>
        </w:rPr>
        <w:t>
      1.3) в размере 30 МРП при количестве членов семьи пять и более;</w:t>
      </w:r>
    </w:p>
    <w:p>
      <w:pPr>
        <w:spacing w:after="0"/>
        <w:ind w:left="0"/>
        <w:jc w:val="both"/>
      </w:pPr>
      <w:r>
        <w:rPr>
          <w:rFonts w:ascii="Times New Roman"/>
          <w:b w:val="false"/>
          <w:i w:val="false"/>
          <w:color w:val="000000"/>
          <w:sz w:val="28"/>
        </w:rPr>
        <w:t>
      2) для переселившихся в сельскую местность:</w:t>
      </w:r>
    </w:p>
    <w:p>
      <w:pPr>
        <w:spacing w:after="0"/>
        <w:ind w:left="0"/>
        <w:jc w:val="both"/>
      </w:pPr>
      <w:r>
        <w:rPr>
          <w:rFonts w:ascii="Times New Roman"/>
          <w:b w:val="false"/>
          <w:i w:val="false"/>
          <w:color w:val="000000"/>
          <w:sz w:val="28"/>
        </w:rPr>
        <w:t>
      2.1) в размере 15 МРП для одного человека;</w:t>
      </w:r>
    </w:p>
    <w:p>
      <w:pPr>
        <w:spacing w:after="0"/>
        <w:ind w:left="0"/>
        <w:jc w:val="both"/>
      </w:pPr>
      <w:r>
        <w:rPr>
          <w:rFonts w:ascii="Times New Roman"/>
          <w:b w:val="false"/>
          <w:i w:val="false"/>
          <w:color w:val="000000"/>
          <w:sz w:val="28"/>
        </w:rPr>
        <w:t>
      2.2) в размере 18 МРП при количестве членов семьи от двух до четырех;</w:t>
      </w:r>
    </w:p>
    <w:p>
      <w:pPr>
        <w:spacing w:after="0"/>
        <w:ind w:left="0"/>
        <w:jc w:val="both"/>
      </w:pPr>
      <w:r>
        <w:rPr>
          <w:rFonts w:ascii="Times New Roman"/>
          <w:b w:val="false"/>
          <w:i w:val="false"/>
          <w:color w:val="000000"/>
          <w:sz w:val="28"/>
        </w:rPr>
        <w:t>
      2.3) в размере 21 МРП при количестве членов семьи пять и более.</w:t>
      </w:r>
    </w:p>
    <w:p>
      <w:pPr>
        <w:spacing w:after="0"/>
        <w:ind w:left="0"/>
        <w:jc w:val="both"/>
      </w:pPr>
      <w:r>
        <w:rPr>
          <w:rFonts w:ascii="Times New Roman"/>
          <w:b w:val="false"/>
          <w:i w:val="false"/>
          <w:color w:val="000000"/>
          <w:sz w:val="28"/>
        </w:rPr>
        <w:t>
      С согласия участника добровольного переселения для приобретения им жилья в собственность на основании рекомендаций районной/городской комиссии допускается единовременная выплата суммы материальной помощи в пределах начисленной суммы на семью в год.</w:t>
      </w:r>
    </w:p>
    <w:p>
      <w:pPr>
        <w:spacing w:after="0"/>
        <w:ind w:left="0"/>
        <w:jc w:val="both"/>
      </w:pPr>
      <w:r>
        <w:rPr>
          <w:rFonts w:ascii="Times New Roman"/>
          <w:b w:val="false"/>
          <w:i w:val="false"/>
          <w:color w:val="000000"/>
          <w:sz w:val="28"/>
        </w:rPr>
        <w:t>
      Единовременная выплата для приобретения жилья в собственность в пределах начисленной суммы на возмещение расходов по найму (аренде) жилья и оплату коммунальных услуг на семью в год осуществляется при наличии предварительного договора купли-продажи.</w:t>
      </w:r>
    </w:p>
    <w:p>
      <w:pPr>
        <w:spacing w:after="0"/>
        <w:ind w:left="0"/>
        <w:jc w:val="both"/>
      </w:pPr>
      <w:r>
        <w:rPr>
          <w:rFonts w:ascii="Times New Roman"/>
          <w:b w:val="false"/>
          <w:i w:val="false"/>
          <w:color w:val="000000"/>
          <w:sz w:val="28"/>
        </w:rPr>
        <w:t>
      В случае, если стоимость приобретаемого жилья в регионах приема:</w:t>
      </w:r>
    </w:p>
    <w:p>
      <w:pPr>
        <w:spacing w:after="0"/>
        <w:ind w:left="0"/>
        <w:jc w:val="both"/>
      </w:pPr>
      <w:r>
        <w:rPr>
          <w:rFonts w:ascii="Times New Roman"/>
          <w:b w:val="false"/>
          <w:i w:val="false"/>
          <w:color w:val="000000"/>
          <w:sz w:val="28"/>
        </w:rPr>
        <w:t>
      1) ниже размера единовременной выплаты, разница сумм остается у участника Программы;</w:t>
      </w:r>
    </w:p>
    <w:p>
      <w:pPr>
        <w:spacing w:after="0"/>
        <w:ind w:left="0"/>
        <w:jc w:val="both"/>
      </w:pPr>
      <w:r>
        <w:rPr>
          <w:rFonts w:ascii="Times New Roman"/>
          <w:b w:val="false"/>
          <w:i w:val="false"/>
          <w:color w:val="000000"/>
          <w:sz w:val="28"/>
        </w:rPr>
        <w:t>
      2) выше размера единовременной выплаты, разница стоимости возмещается участником Программы за счет собственных денежных средств.</w:t>
      </w:r>
    </w:p>
    <w:p>
      <w:pPr>
        <w:spacing w:after="0"/>
        <w:ind w:left="0"/>
        <w:jc w:val="both"/>
      </w:pPr>
      <w:r>
        <w:rPr>
          <w:rFonts w:ascii="Times New Roman"/>
          <w:b w:val="false"/>
          <w:i w:val="false"/>
          <w:color w:val="000000"/>
          <w:sz w:val="28"/>
        </w:rPr>
        <w:t>
      Работодателю, оказывающему содействие в межрегиональном переселении, предоставляются субсидии в размере 450 МРП за каждого принятого на постоянную работу работника со сроком не менее чем три года, при трудоустройстве не менее пяти участников Программы.</w:t>
      </w:r>
    </w:p>
    <w:p>
      <w:pPr>
        <w:spacing w:after="0"/>
        <w:ind w:left="0"/>
        <w:jc w:val="both"/>
      </w:pPr>
      <w:r>
        <w:rPr>
          <w:rFonts w:ascii="Times New Roman"/>
          <w:b w:val="false"/>
          <w:i w:val="false"/>
          <w:color w:val="000000"/>
          <w:sz w:val="28"/>
        </w:rPr>
        <w:t>
      Между центром занятости населения, участником и работодателем заключается трехсторонний социальный контракт, где предусматриваются обязательства работодателя по компенсации расходов работника по переезду, предоставлению пособия на обустройство на новом месте жительства, предоставлению служебного жилища или компенсация расходов работника по найму жилья, частичному возмещению расходов работника на приобретение жилья, полной или частичной компенсации расходов работника на оплату услуг дошкольных образовательных организаций.</w:t>
      </w:r>
    </w:p>
    <w:p>
      <w:pPr>
        <w:spacing w:after="0"/>
        <w:ind w:left="0"/>
        <w:jc w:val="both"/>
      </w:pPr>
      <w:r>
        <w:rPr>
          <w:rFonts w:ascii="Times New Roman"/>
          <w:b w:val="false"/>
          <w:i w:val="false"/>
          <w:color w:val="000000"/>
          <w:sz w:val="28"/>
        </w:rPr>
        <w:t>
      Работодатели могут устанавливать дополнительные меры поддержки переселенцев и оралманов, которые указываются в социальном контракте.</w:t>
      </w:r>
    </w:p>
    <w:p>
      <w:pPr>
        <w:spacing w:after="0"/>
        <w:ind w:left="0"/>
        <w:jc w:val="both"/>
      </w:pPr>
      <w:r>
        <w:rPr>
          <w:rFonts w:ascii="Times New Roman"/>
          <w:b w:val="false"/>
          <w:i w:val="false"/>
          <w:color w:val="000000"/>
          <w:sz w:val="28"/>
        </w:rPr>
        <w:t>
      Выполнение условий социального контракта контролируется центром занятости населения.</w:t>
      </w:r>
    </w:p>
    <w:p>
      <w:pPr>
        <w:spacing w:after="0"/>
        <w:ind w:left="0"/>
        <w:jc w:val="both"/>
      </w:pPr>
      <w:r>
        <w:rPr>
          <w:rFonts w:ascii="Times New Roman"/>
          <w:b w:val="false"/>
          <w:i w:val="false"/>
          <w:color w:val="000000"/>
          <w:sz w:val="28"/>
        </w:rPr>
        <w:t>
      При предоставлении субсидии работодателю, субсидии на переезд и на возмещение расходов по найму (аренде) жилья и оплате коммунальных услуг участнику Программы не выплачиваются.</w:t>
      </w:r>
    </w:p>
    <w:p>
      <w:pPr>
        <w:spacing w:after="0"/>
        <w:ind w:left="0"/>
        <w:jc w:val="both"/>
      </w:pPr>
      <w:r>
        <w:rPr>
          <w:rFonts w:ascii="Times New Roman"/>
          <w:b w:val="false"/>
          <w:i w:val="false"/>
          <w:color w:val="000000"/>
          <w:sz w:val="28"/>
        </w:rPr>
        <w:t>
      Порядок участия в Программе работодателей и лиц, желающих участвовать в добровольном межрегиональном переселении, организации, финансирования и получения ими государственной поддержки определяется в Правилах добровольного переселения лиц для повышения мобильности рабочей силы, утверждаемых уполномоченным органом по вопросам занятости населения.</w:t>
      </w:r>
    </w:p>
    <w:p>
      <w:pPr>
        <w:spacing w:after="0"/>
        <w:ind w:left="0"/>
        <w:jc w:val="both"/>
      </w:pPr>
      <w:r>
        <w:rPr>
          <w:rFonts w:ascii="Times New Roman"/>
          <w:b w:val="false"/>
          <w:i w:val="false"/>
          <w:color w:val="000000"/>
          <w:sz w:val="28"/>
        </w:rPr>
        <w:t>
      Претенденты из числа граждан Республики Казахстан, имеющие постоянную регистрацию, и прожившие не менее одного года в регионе выбытия и желающие принять участие в добровольном межрегиональном переселении, обращаются по месту жительства в центры занятости населения регионов выбытия.</w:t>
      </w:r>
    </w:p>
    <w:p>
      <w:pPr>
        <w:spacing w:after="0"/>
        <w:ind w:left="0"/>
        <w:jc w:val="both"/>
      </w:pPr>
      <w:r>
        <w:rPr>
          <w:rFonts w:ascii="Times New Roman"/>
          <w:b w:val="false"/>
          <w:i w:val="false"/>
          <w:color w:val="000000"/>
          <w:sz w:val="28"/>
        </w:rPr>
        <w:t>
      Центры занятости населения консультируют претендентов о порядке и условиях участия в Программе и оказания мер государственной поддержки.</w:t>
      </w:r>
    </w:p>
    <w:p>
      <w:pPr>
        <w:spacing w:after="0"/>
        <w:ind w:left="0"/>
        <w:jc w:val="both"/>
      </w:pPr>
      <w:r>
        <w:rPr>
          <w:rFonts w:ascii="Times New Roman"/>
          <w:b w:val="false"/>
          <w:i w:val="false"/>
          <w:color w:val="000000"/>
          <w:sz w:val="28"/>
        </w:rPr>
        <w:t>
      Претенденты, проживающие в регионе выбытия, подают заявления в центры занятости населения по форме и с приложением документов согласно Правилам добровольного переселения лиц для повышения мобильности рабочей силы, утверждаемым уполномоченным органом по вопросам занятости населения.</w:t>
      </w:r>
    </w:p>
    <w:p>
      <w:pPr>
        <w:spacing w:after="0"/>
        <w:ind w:left="0"/>
        <w:jc w:val="both"/>
      </w:pPr>
      <w:r>
        <w:rPr>
          <w:rFonts w:ascii="Times New Roman"/>
          <w:b w:val="false"/>
          <w:i w:val="false"/>
          <w:color w:val="000000"/>
          <w:sz w:val="28"/>
        </w:rPr>
        <w:t>
      Центры занятости населения регионов выбытия в течение 5 рабочих дней направляют предложение о включении в состав участников Программы для свода в местный орган по вопросам занятости населения с указанием состава семьи, сведений об образовании, профессии, специальности.</w:t>
      </w:r>
    </w:p>
    <w:p>
      <w:pPr>
        <w:spacing w:after="0"/>
        <w:ind w:left="0"/>
        <w:jc w:val="both"/>
      </w:pPr>
      <w:r>
        <w:rPr>
          <w:rFonts w:ascii="Times New Roman"/>
          <w:b w:val="false"/>
          <w:i w:val="false"/>
          <w:color w:val="000000"/>
          <w:sz w:val="28"/>
        </w:rPr>
        <w:t>
      Местный орган по вопросам занятости населения региона выбытия направляет сводный список претендентов в местный орган по вопросам занятости населения регионов приема.</w:t>
      </w:r>
    </w:p>
    <w:p>
      <w:pPr>
        <w:spacing w:after="0"/>
        <w:ind w:left="0"/>
        <w:jc w:val="both"/>
      </w:pPr>
      <w:r>
        <w:rPr>
          <w:rFonts w:ascii="Times New Roman"/>
          <w:b w:val="false"/>
          <w:i w:val="false"/>
          <w:color w:val="000000"/>
          <w:sz w:val="28"/>
        </w:rPr>
        <w:t>
      Местный орган по вопросам занятости населения региона приема рассматривает на заседании региональной комиссии списки претендентов и выносит решение о приеме в региональную квоту с указанием населенного пункта для расселения либо отказе с мотивированным обоснованием причин отказа.</w:t>
      </w:r>
    </w:p>
    <w:p>
      <w:pPr>
        <w:spacing w:after="0"/>
        <w:ind w:left="0"/>
        <w:jc w:val="both"/>
      </w:pPr>
      <w:r>
        <w:rPr>
          <w:rFonts w:ascii="Times New Roman"/>
          <w:b w:val="false"/>
          <w:i w:val="false"/>
          <w:color w:val="000000"/>
          <w:sz w:val="28"/>
        </w:rPr>
        <w:t>
      Местный орган по вопросам занятости населения региона приема в течение 3 рабочих дней после вынесения решения направляет в соответствующий местный орган по вопросам занятости населения региона выбытия копию решения региональной комиссии.</w:t>
      </w:r>
    </w:p>
    <w:p>
      <w:pPr>
        <w:spacing w:after="0"/>
        <w:ind w:left="0"/>
        <w:jc w:val="both"/>
      </w:pPr>
      <w:r>
        <w:rPr>
          <w:rFonts w:ascii="Times New Roman"/>
          <w:b w:val="false"/>
          <w:i w:val="false"/>
          <w:color w:val="000000"/>
          <w:sz w:val="28"/>
        </w:rPr>
        <w:t>
      Местный орган по вопросам занятости населения региона выбытия в течение 5 рабочих дней через центры занятости населения уведомляет заявителей и представляет копию решения региональной комиссии региона приема.</w:t>
      </w:r>
    </w:p>
    <w:p>
      <w:pPr>
        <w:spacing w:after="0"/>
        <w:ind w:left="0"/>
        <w:jc w:val="both"/>
      </w:pPr>
      <w:r>
        <w:rPr>
          <w:rFonts w:ascii="Times New Roman"/>
          <w:b w:val="false"/>
          <w:i w:val="false"/>
          <w:color w:val="000000"/>
          <w:sz w:val="28"/>
        </w:rPr>
        <w:t>
      В случае, если у претендента имеется положительное заключение о приеме в региональную квоту от нескольких регионов приема, претендент самостоятельно выбирает один из регионов приема.</w:t>
      </w:r>
    </w:p>
    <w:p>
      <w:pPr>
        <w:spacing w:after="0"/>
        <w:ind w:left="0"/>
        <w:jc w:val="both"/>
      </w:pPr>
      <w:r>
        <w:rPr>
          <w:rFonts w:ascii="Times New Roman"/>
          <w:b w:val="false"/>
          <w:i w:val="false"/>
          <w:color w:val="000000"/>
          <w:sz w:val="28"/>
        </w:rPr>
        <w:t>
      О выборе претендента в течение 3 рабочих дней уведомляются соответствующие местные органы по вопросам занятости населения региона приема.</w:t>
      </w:r>
    </w:p>
    <w:p>
      <w:pPr>
        <w:spacing w:after="0"/>
        <w:ind w:left="0"/>
        <w:jc w:val="both"/>
      </w:pPr>
      <w:r>
        <w:rPr>
          <w:rFonts w:ascii="Times New Roman"/>
          <w:b w:val="false"/>
          <w:i w:val="false"/>
          <w:color w:val="000000"/>
          <w:sz w:val="28"/>
        </w:rPr>
        <w:t>
      Переезд претендентов осуществляется самостоятельно.</w:t>
      </w:r>
    </w:p>
    <w:p>
      <w:pPr>
        <w:spacing w:after="0"/>
        <w:ind w:left="0"/>
        <w:jc w:val="both"/>
      </w:pPr>
      <w:r>
        <w:rPr>
          <w:rFonts w:ascii="Times New Roman"/>
          <w:b w:val="false"/>
          <w:i w:val="false"/>
          <w:color w:val="000000"/>
          <w:sz w:val="28"/>
        </w:rPr>
        <w:t>
      Оралманы, включенные в региональную квоту приема оралманов с решением комиссии по включению в региональную квоту приема оралманов, обращаются в центр занятости населения региона приема.</w:t>
      </w:r>
    </w:p>
    <w:p>
      <w:pPr>
        <w:spacing w:after="0"/>
        <w:ind w:left="0"/>
        <w:jc w:val="both"/>
      </w:pPr>
      <w:r>
        <w:rPr>
          <w:rFonts w:ascii="Times New Roman"/>
          <w:b w:val="false"/>
          <w:i w:val="false"/>
          <w:color w:val="000000"/>
          <w:sz w:val="28"/>
        </w:rPr>
        <w:t>
      После прибытия претендентов в указанный населенный пункт центры занятости населения региона приема заключают индивидуальный социальный контракт с переселенцем/оралманом и включают его в состав участников Программы.</w:t>
      </w:r>
    </w:p>
    <w:p>
      <w:pPr>
        <w:spacing w:after="0"/>
        <w:ind w:left="0"/>
        <w:jc w:val="both"/>
      </w:pPr>
      <w:r>
        <w:rPr>
          <w:rFonts w:ascii="Times New Roman"/>
          <w:b w:val="false"/>
          <w:i w:val="false"/>
          <w:color w:val="000000"/>
          <w:sz w:val="28"/>
        </w:rPr>
        <w:t>
      Участники Программы подают в центры занятости населения документы для получения предусмотренных мер государственной поддержки согласно Правилам добровольного переселения лиц для повышения мобильности рабочей силы, утверждаемым уполномоченным органом по вопросам занятости населения.</w:t>
      </w:r>
    </w:p>
    <w:p>
      <w:pPr>
        <w:spacing w:after="0"/>
        <w:ind w:left="0"/>
        <w:jc w:val="both"/>
      </w:pPr>
      <w:r>
        <w:rPr>
          <w:rFonts w:ascii="Times New Roman"/>
          <w:b w:val="false"/>
          <w:i w:val="false"/>
          <w:color w:val="000000"/>
          <w:sz w:val="28"/>
        </w:rPr>
        <w:t>
      Центры занятости населения регионов приема консультируют самостоятельно прибывших о порядке и условиях участия в Программе и оказании мер государственной поддержки.</w:t>
      </w:r>
    </w:p>
    <w:p>
      <w:pPr>
        <w:spacing w:after="0"/>
        <w:ind w:left="0"/>
        <w:jc w:val="both"/>
      </w:pPr>
      <w:r>
        <w:rPr>
          <w:rFonts w:ascii="Times New Roman"/>
          <w:b w:val="false"/>
          <w:i w:val="false"/>
          <w:color w:val="000000"/>
          <w:sz w:val="28"/>
        </w:rPr>
        <w:t>
      При согласии на участие в Программе претенденты подают заявления в центры занятости населения регионов приема по форме и с приложением документов согласно Правилам добровольного переселения лиц для повышения мобильности трудовых ресурсов, утверждаемым уполномоченным органом по вопросам занятости населения.</w:t>
      </w:r>
    </w:p>
    <w:p>
      <w:pPr>
        <w:spacing w:after="0"/>
        <w:ind w:left="0"/>
        <w:jc w:val="both"/>
      </w:pPr>
      <w:r>
        <w:rPr>
          <w:rFonts w:ascii="Times New Roman"/>
          <w:b w:val="false"/>
          <w:i w:val="false"/>
          <w:color w:val="000000"/>
          <w:sz w:val="28"/>
        </w:rPr>
        <w:t>
      Центры занятости населения регионов приема в течение 5 рабочих дней направляют предложение о включении в состав участников Программы для свода в местный орган по вопросам занятости населения с указанием состава семьи, сведений об образовании, профессии, специальности.</w:t>
      </w:r>
    </w:p>
    <w:p>
      <w:pPr>
        <w:spacing w:after="0"/>
        <w:ind w:left="0"/>
        <w:jc w:val="both"/>
      </w:pPr>
      <w:r>
        <w:rPr>
          <w:rFonts w:ascii="Times New Roman"/>
          <w:b w:val="false"/>
          <w:i w:val="false"/>
          <w:color w:val="000000"/>
          <w:sz w:val="28"/>
        </w:rPr>
        <w:t>
      Местный орган по вопросам занятости населения рассматривает на заседании региональной комиссии списки претендентов и выносит решение о приеме в региональную квоту с указанием населенного пункта для расселения либо отказе с мотивированным обоснованием причин отказа.</w:t>
      </w:r>
    </w:p>
    <w:p>
      <w:pPr>
        <w:spacing w:after="0"/>
        <w:ind w:left="0"/>
        <w:jc w:val="both"/>
      </w:pPr>
      <w:r>
        <w:rPr>
          <w:rFonts w:ascii="Times New Roman"/>
          <w:b w:val="false"/>
          <w:i w:val="false"/>
          <w:color w:val="000000"/>
          <w:sz w:val="28"/>
        </w:rPr>
        <w:t>
      Местный орган по вопросам занятости населения в течение 5 рабочих дней через центры занятости населения уведомляет заявителей и представляет копию решения региональной комиссии региона приема.</w:t>
      </w:r>
    </w:p>
    <w:p>
      <w:pPr>
        <w:spacing w:after="0"/>
        <w:ind w:left="0"/>
        <w:jc w:val="both"/>
      </w:pPr>
      <w:r>
        <w:rPr>
          <w:rFonts w:ascii="Times New Roman"/>
          <w:b w:val="false"/>
          <w:i w:val="false"/>
          <w:color w:val="000000"/>
          <w:sz w:val="28"/>
        </w:rPr>
        <w:t>
      Центр занятости населения в течение 5 рабочих дней со дня получения решения региональной комиссии принимает решение о включении либо отказе во включении заявителей в состав участников Программы (в произвольной форме) и уведомляет об этом претендента.</w:t>
      </w:r>
    </w:p>
    <w:p>
      <w:pPr>
        <w:spacing w:after="0"/>
        <w:ind w:left="0"/>
        <w:jc w:val="both"/>
      </w:pPr>
      <w:r>
        <w:rPr>
          <w:rFonts w:ascii="Times New Roman"/>
          <w:b w:val="false"/>
          <w:i w:val="false"/>
          <w:color w:val="000000"/>
          <w:sz w:val="28"/>
        </w:rPr>
        <w:t>
      Центр занятости населения заключает индивидуальный социальный контракт с самостоятельно прибывшим лицом и включает его в состав участника Программы.</w:t>
      </w:r>
    </w:p>
    <w:p>
      <w:pPr>
        <w:spacing w:after="0"/>
        <w:ind w:left="0"/>
        <w:jc w:val="both"/>
      </w:pPr>
      <w:r>
        <w:rPr>
          <w:rFonts w:ascii="Times New Roman"/>
          <w:b w:val="false"/>
          <w:i w:val="false"/>
          <w:color w:val="000000"/>
          <w:sz w:val="28"/>
        </w:rPr>
        <w:t>
      Меры государственной поддержки межрегионального переселения осуществляются за счет средств республиканского и/или местного бюджета.</w:t>
      </w:r>
    </w:p>
    <w:p>
      <w:pPr>
        <w:spacing w:after="0"/>
        <w:ind w:left="0"/>
        <w:jc w:val="both"/>
      </w:pPr>
      <w:r>
        <w:rPr>
          <w:rFonts w:ascii="Times New Roman"/>
          <w:b w:val="false"/>
          <w:i w:val="false"/>
          <w:color w:val="000000"/>
          <w:sz w:val="28"/>
        </w:rPr>
        <w:t>
      Организация мер государственной поддержки внутриобластного переселения:</w:t>
      </w:r>
    </w:p>
    <w:p>
      <w:pPr>
        <w:spacing w:after="0"/>
        <w:ind w:left="0"/>
        <w:jc w:val="both"/>
      </w:pPr>
      <w:r>
        <w:rPr>
          <w:rFonts w:ascii="Times New Roman"/>
          <w:b w:val="false"/>
          <w:i w:val="false"/>
          <w:color w:val="000000"/>
          <w:sz w:val="28"/>
        </w:rPr>
        <w:t>
      Участниками добровольного внутриобластного переселения являются безработные и непродуктивно самозанятые из числа граждан Республики Казахстан.</w:t>
      </w:r>
    </w:p>
    <w:p>
      <w:pPr>
        <w:spacing w:after="0"/>
        <w:ind w:left="0"/>
        <w:jc w:val="both"/>
      </w:pPr>
      <w:r>
        <w:rPr>
          <w:rFonts w:ascii="Times New Roman"/>
          <w:b w:val="false"/>
          <w:i w:val="false"/>
          <w:color w:val="000000"/>
          <w:sz w:val="28"/>
        </w:rPr>
        <w:t>
      Преимущественным правом пользуются:</w:t>
      </w:r>
    </w:p>
    <w:p>
      <w:pPr>
        <w:spacing w:after="0"/>
        <w:ind w:left="0"/>
        <w:jc w:val="both"/>
      </w:pPr>
      <w:r>
        <w:rPr>
          <w:rFonts w:ascii="Times New Roman"/>
          <w:b w:val="false"/>
          <w:i w:val="false"/>
          <w:color w:val="000000"/>
          <w:sz w:val="28"/>
        </w:rPr>
        <w:t>
      1) молодежь в возрасте до двадцати девяти лет, в том числе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w:t>
      </w:r>
    </w:p>
    <w:p>
      <w:pPr>
        <w:spacing w:after="0"/>
        <w:ind w:left="0"/>
        <w:jc w:val="both"/>
      </w:pPr>
      <w:r>
        <w:rPr>
          <w:rFonts w:ascii="Times New Roman"/>
          <w:b w:val="false"/>
          <w:i w:val="false"/>
          <w:color w:val="000000"/>
          <w:sz w:val="28"/>
        </w:rPr>
        <w:t>
      2) выпускники организаций среднего, технического и профессионального, послесреднего, высшего и послевузовского образования в течение трех лет после завершения учебного заведения;</w:t>
      </w:r>
    </w:p>
    <w:p>
      <w:pPr>
        <w:spacing w:after="0"/>
        <w:ind w:left="0"/>
        <w:jc w:val="both"/>
      </w:pPr>
      <w:r>
        <w:rPr>
          <w:rFonts w:ascii="Times New Roman"/>
          <w:b w:val="false"/>
          <w:i w:val="false"/>
          <w:color w:val="000000"/>
          <w:sz w:val="28"/>
        </w:rPr>
        <w:t>
      3) участники первого направления Программы, завершившие обучение;</w:t>
      </w:r>
    </w:p>
    <w:p>
      <w:pPr>
        <w:spacing w:after="0"/>
        <w:ind w:left="0"/>
        <w:jc w:val="both"/>
      </w:pPr>
      <w:r>
        <w:rPr>
          <w:rFonts w:ascii="Times New Roman"/>
          <w:b w:val="false"/>
          <w:i w:val="false"/>
          <w:color w:val="000000"/>
          <w:sz w:val="28"/>
        </w:rPr>
        <w:t>
      4) лица, высвобожденные в связи с ликвидацией работодателя - юридического лица либо прекращением деятельности работодателя- физического лица, сокращением численности или штата работников, снижением объема производств и выполняемых работ и услуг, повлекшим ухудшение экономического состояния работодателя.</w:t>
      </w:r>
    </w:p>
    <w:p>
      <w:pPr>
        <w:spacing w:after="0"/>
        <w:ind w:left="0"/>
        <w:jc w:val="both"/>
      </w:pPr>
      <w:r>
        <w:rPr>
          <w:rFonts w:ascii="Times New Roman"/>
          <w:b w:val="false"/>
          <w:i w:val="false"/>
          <w:color w:val="000000"/>
          <w:sz w:val="28"/>
        </w:rPr>
        <w:t>
      Государственная поддержка добровольного внутриобластного переселения включает:</w:t>
      </w:r>
    </w:p>
    <w:p>
      <w:pPr>
        <w:spacing w:after="0"/>
        <w:ind w:left="0"/>
        <w:jc w:val="both"/>
      </w:pPr>
      <w:r>
        <w:rPr>
          <w:rFonts w:ascii="Times New Roman"/>
          <w:b w:val="false"/>
          <w:i w:val="false"/>
          <w:color w:val="000000"/>
          <w:sz w:val="28"/>
        </w:rPr>
        <w:t>
      1) предоставление материальной помощи на переезд;</w:t>
      </w:r>
    </w:p>
    <w:p>
      <w:pPr>
        <w:spacing w:after="0"/>
        <w:ind w:left="0"/>
        <w:jc w:val="both"/>
      </w:pPr>
      <w:r>
        <w:rPr>
          <w:rFonts w:ascii="Times New Roman"/>
          <w:b w:val="false"/>
          <w:i w:val="false"/>
          <w:color w:val="000000"/>
          <w:sz w:val="28"/>
        </w:rPr>
        <w:t>
      2) предоставление служебных жилищ и комнат в общежитиях из государственного жилищного фонда;</w:t>
      </w:r>
    </w:p>
    <w:p>
      <w:pPr>
        <w:spacing w:after="0"/>
        <w:ind w:left="0"/>
        <w:jc w:val="both"/>
      </w:pPr>
      <w:r>
        <w:rPr>
          <w:rFonts w:ascii="Times New Roman"/>
          <w:b w:val="false"/>
          <w:i w:val="false"/>
          <w:color w:val="000000"/>
          <w:sz w:val="28"/>
        </w:rPr>
        <w:t>
      3) предоставление жилищ за счет средств работодателей;</w:t>
      </w:r>
    </w:p>
    <w:p>
      <w:pPr>
        <w:spacing w:after="0"/>
        <w:ind w:left="0"/>
        <w:jc w:val="both"/>
      </w:pPr>
      <w:r>
        <w:rPr>
          <w:rFonts w:ascii="Times New Roman"/>
          <w:b w:val="false"/>
          <w:i w:val="false"/>
          <w:color w:val="000000"/>
          <w:sz w:val="28"/>
        </w:rPr>
        <w:t>
      4) направление на обучение для получения технического и профессионального образования и краткосрочные профессиональные курсы при необходимости;</w:t>
      </w:r>
    </w:p>
    <w:p>
      <w:pPr>
        <w:spacing w:after="0"/>
        <w:ind w:left="0"/>
        <w:jc w:val="both"/>
      </w:pPr>
      <w:r>
        <w:rPr>
          <w:rFonts w:ascii="Times New Roman"/>
          <w:b w:val="false"/>
          <w:i w:val="false"/>
          <w:color w:val="000000"/>
          <w:sz w:val="28"/>
        </w:rPr>
        <w:t>
      5) трудоустройство на новом месте жительства.</w:t>
      </w:r>
    </w:p>
    <w:p>
      <w:pPr>
        <w:spacing w:after="0"/>
        <w:ind w:left="0"/>
        <w:jc w:val="both"/>
      </w:pPr>
      <w:r>
        <w:rPr>
          <w:rFonts w:ascii="Times New Roman"/>
          <w:b w:val="false"/>
          <w:i w:val="false"/>
          <w:color w:val="000000"/>
          <w:sz w:val="28"/>
        </w:rPr>
        <w:t>
      Участникам Программы и членам их семей предоставляется материальная помощь на переезд - единовременно в размере 25 мрп на главу и каждого члена семьи.</w:t>
      </w:r>
    </w:p>
    <w:p>
      <w:pPr>
        <w:spacing w:after="0"/>
        <w:ind w:left="0"/>
        <w:jc w:val="both"/>
      </w:pPr>
      <w:r>
        <w:rPr>
          <w:rFonts w:ascii="Times New Roman"/>
          <w:b w:val="false"/>
          <w:i w:val="false"/>
          <w:color w:val="000000"/>
          <w:sz w:val="28"/>
        </w:rPr>
        <w:t>
      Субсидии на переезд участнику Программы и членам его семьи предоставляются после их прибытия на новое место жительства.</w:t>
      </w:r>
    </w:p>
    <w:p>
      <w:pPr>
        <w:spacing w:after="0"/>
        <w:ind w:left="0"/>
        <w:jc w:val="both"/>
      </w:pPr>
      <w:r>
        <w:rPr>
          <w:rFonts w:ascii="Times New Roman"/>
          <w:b w:val="false"/>
          <w:i w:val="false"/>
          <w:color w:val="000000"/>
          <w:sz w:val="28"/>
        </w:rPr>
        <w:t>
      Меры государственной поддержки внутриобластного переселения осуществляются за счет средств местного бюджета.</w:t>
      </w:r>
    </w:p>
    <w:p>
      <w:pPr>
        <w:spacing w:after="0"/>
        <w:ind w:left="0"/>
        <w:jc w:val="both"/>
      </w:pPr>
      <w:r>
        <w:rPr>
          <w:rFonts w:ascii="Times New Roman"/>
          <w:b w:val="false"/>
          <w:i w:val="false"/>
          <w:color w:val="000000"/>
          <w:sz w:val="28"/>
        </w:rPr>
        <w:t>
      Внутриобластное переселение осуществляется при наличии возможности обеспечения жильем из государственного жилищного фонда и/или за счет работодателей и трудоустройства на постоянное рабочее место.</w:t>
      </w:r>
    </w:p>
    <w:p>
      <w:pPr>
        <w:spacing w:after="0"/>
        <w:ind w:left="0"/>
        <w:jc w:val="both"/>
      </w:pPr>
      <w:r>
        <w:rPr>
          <w:rFonts w:ascii="Times New Roman"/>
          <w:b w:val="false"/>
          <w:i w:val="false"/>
          <w:color w:val="000000"/>
          <w:sz w:val="28"/>
        </w:rPr>
        <w:t>
      Местный исполнительный орган по вопросам занятости населения для организации добровольного переселения граждан вносит на рассмотрение региональной комиссии проект перечня сел и городов областного (районного) значения в пределах области.</w:t>
      </w:r>
    </w:p>
    <w:p>
      <w:pPr>
        <w:spacing w:after="0"/>
        <w:ind w:left="0"/>
        <w:jc w:val="both"/>
      </w:pPr>
      <w:r>
        <w:rPr>
          <w:rFonts w:ascii="Times New Roman"/>
          <w:b w:val="false"/>
          <w:i w:val="false"/>
          <w:color w:val="000000"/>
          <w:sz w:val="28"/>
        </w:rPr>
        <w:t>
      Региональная комиссия ежегодно, к 15 январю утверждает перечень сел и городов областного (районного) значения в пределах области для организаций добровольного переселения граждан и направляет перечень в центры занятости населения/акимам сельских округов.</w:t>
      </w:r>
    </w:p>
    <w:p>
      <w:pPr>
        <w:spacing w:after="0"/>
        <w:ind w:left="0"/>
        <w:jc w:val="both"/>
      </w:pPr>
      <w:r>
        <w:rPr>
          <w:rFonts w:ascii="Times New Roman"/>
          <w:b w:val="false"/>
          <w:i w:val="false"/>
          <w:color w:val="000000"/>
          <w:sz w:val="28"/>
        </w:rPr>
        <w:t>
      Центры занятости населения/акимы сельских округов в соответствии с утвержденным перечнем сел и городов областного (районного) значения проводят информационную работу среди населения о возможностях добровольного переселения.</w:t>
      </w:r>
    </w:p>
    <w:p>
      <w:pPr>
        <w:spacing w:after="0"/>
        <w:ind w:left="0"/>
        <w:jc w:val="both"/>
      </w:pPr>
      <w:r>
        <w:rPr>
          <w:rFonts w:ascii="Times New Roman"/>
          <w:b w:val="false"/>
          <w:i w:val="false"/>
          <w:color w:val="000000"/>
          <w:sz w:val="28"/>
        </w:rPr>
        <w:t>
      Лица, желающие участвовать в Программе, планирующие переселение в пределах области, обращаются в центры занятости населения по месту жительства/акимам сельских округов.</w:t>
      </w:r>
    </w:p>
    <w:p>
      <w:pPr>
        <w:spacing w:after="0"/>
        <w:ind w:left="0"/>
        <w:jc w:val="both"/>
      </w:pPr>
      <w:r>
        <w:rPr>
          <w:rFonts w:ascii="Times New Roman"/>
          <w:b w:val="false"/>
          <w:i w:val="false"/>
          <w:color w:val="000000"/>
          <w:sz w:val="28"/>
        </w:rPr>
        <w:t>
      Центры занятости населения/акимы сельских округов консультируют претендентов о порядке и условиях участия в Программе и оказания мер государственной поддержки.</w:t>
      </w:r>
    </w:p>
    <w:p>
      <w:pPr>
        <w:spacing w:after="0"/>
        <w:ind w:left="0"/>
        <w:jc w:val="both"/>
      </w:pPr>
      <w:r>
        <w:rPr>
          <w:rFonts w:ascii="Times New Roman"/>
          <w:b w:val="false"/>
          <w:i w:val="false"/>
          <w:color w:val="000000"/>
          <w:sz w:val="28"/>
        </w:rPr>
        <w:t>
      Центры занятости населения формируют списки претендентов, планирующих переезд внутри одного района и в пределах области.</w:t>
      </w:r>
    </w:p>
    <w:p>
      <w:pPr>
        <w:spacing w:after="0"/>
        <w:ind w:left="0"/>
        <w:jc w:val="both"/>
      </w:pPr>
      <w:r>
        <w:rPr>
          <w:rFonts w:ascii="Times New Roman"/>
          <w:b w:val="false"/>
          <w:i w:val="false"/>
          <w:color w:val="000000"/>
          <w:sz w:val="28"/>
        </w:rPr>
        <w:t>
      При согласии претенденты подают заявления в центры занятости населения по форме и с приложением документов согласно Правилам добровольного переселения лиц для повышения мобильности рабочей силы, утверждаемым уполномоченным органом по вопросам занятости населения.</w:t>
      </w:r>
    </w:p>
    <w:p>
      <w:pPr>
        <w:spacing w:after="0"/>
        <w:ind w:left="0"/>
        <w:jc w:val="both"/>
      </w:pPr>
      <w:r>
        <w:rPr>
          <w:rFonts w:ascii="Times New Roman"/>
          <w:b w:val="false"/>
          <w:i w:val="false"/>
          <w:color w:val="000000"/>
          <w:sz w:val="28"/>
        </w:rPr>
        <w:t>
      Центры занятости населения в течение 5 рабочих дней направляют заявления о включении в число участников Программы и документы желающих переехать в другие районы - местному органу по вопросам занятости населения области, внутри района на рассмотрение районной (городской) комиссии по реализации Программы и уведомляют об этом заявителей.</w:t>
      </w:r>
    </w:p>
    <w:p>
      <w:pPr>
        <w:spacing w:after="0"/>
        <w:ind w:left="0"/>
        <w:jc w:val="both"/>
      </w:pPr>
      <w:r>
        <w:rPr>
          <w:rFonts w:ascii="Times New Roman"/>
          <w:b w:val="false"/>
          <w:i w:val="false"/>
          <w:color w:val="000000"/>
          <w:sz w:val="28"/>
        </w:rPr>
        <w:t>
      Местный орган по вопросам занятости населения области в течение 5 рабочих дней со дня поступления заявлений и документов лиц, желающих переехать в город областного (районного) значения в пределах области, направляют их на рассмотрение региональной комиссии.</w:t>
      </w:r>
    </w:p>
    <w:p>
      <w:pPr>
        <w:spacing w:after="0"/>
        <w:ind w:left="0"/>
        <w:jc w:val="both"/>
      </w:pPr>
      <w:r>
        <w:rPr>
          <w:rFonts w:ascii="Times New Roman"/>
          <w:b w:val="false"/>
          <w:i w:val="false"/>
          <w:color w:val="000000"/>
          <w:sz w:val="28"/>
        </w:rPr>
        <w:t>
      По итогам рассмотрения документов лиц, подавших заявление в течение 5 рабочих дней:</w:t>
      </w:r>
    </w:p>
    <w:p>
      <w:pPr>
        <w:spacing w:after="0"/>
        <w:ind w:left="0"/>
        <w:jc w:val="both"/>
      </w:pPr>
      <w:r>
        <w:rPr>
          <w:rFonts w:ascii="Times New Roman"/>
          <w:b w:val="false"/>
          <w:i w:val="false"/>
          <w:color w:val="000000"/>
          <w:sz w:val="28"/>
        </w:rPr>
        <w:t>
      1) районные (городские) комиссии вырабатывают рекомендации о включении либо отказе во включении в состав участников Программы в отношении граждан, переезжающих внутри одного района;</w:t>
      </w:r>
    </w:p>
    <w:p>
      <w:pPr>
        <w:spacing w:after="0"/>
        <w:ind w:left="0"/>
        <w:jc w:val="both"/>
      </w:pPr>
      <w:r>
        <w:rPr>
          <w:rFonts w:ascii="Times New Roman"/>
          <w:b w:val="false"/>
          <w:i w:val="false"/>
          <w:color w:val="000000"/>
          <w:sz w:val="28"/>
        </w:rPr>
        <w:t>
      2) региональные комиссии вырабатывают рекомендации о включении либо отказе во включении в состав участников Программы в отношении граждан, переезжающих в пределах одной области.</w:t>
      </w:r>
    </w:p>
    <w:p>
      <w:pPr>
        <w:spacing w:after="0"/>
        <w:ind w:left="0"/>
        <w:jc w:val="both"/>
      </w:pPr>
      <w:r>
        <w:rPr>
          <w:rFonts w:ascii="Times New Roman"/>
          <w:b w:val="false"/>
          <w:i w:val="false"/>
          <w:color w:val="000000"/>
          <w:sz w:val="28"/>
        </w:rPr>
        <w:t>
      Районные (городские) и региональная комиссия в течение 3 рабочих дней направляют выработанные рекомендации соответствующим центрам занятости населения.</w:t>
      </w:r>
    </w:p>
    <w:p>
      <w:pPr>
        <w:spacing w:after="0"/>
        <w:ind w:left="0"/>
        <w:jc w:val="both"/>
      </w:pPr>
      <w:r>
        <w:rPr>
          <w:rFonts w:ascii="Times New Roman"/>
          <w:b w:val="false"/>
          <w:i w:val="false"/>
          <w:color w:val="000000"/>
          <w:sz w:val="28"/>
        </w:rPr>
        <w:t>
      Заседание региональной и районной (городской) комиссии проводится по мере поступления заявлений и документов на участие в Программе.</w:t>
      </w:r>
    </w:p>
    <w:p>
      <w:pPr>
        <w:spacing w:after="0"/>
        <w:ind w:left="0"/>
        <w:jc w:val="both"/>
      </w:pPr>
      <w:r>
        <w:rPr>
          <w:rFonts w:ascii="Times New Roman"/>
          <w:b w:val="false"/>
          <w:i w:val="false"/>
          <w:color w:val="000000"/>
          <w:sz w:val="28"/>
        </w:rPr>
        <w:t>
      Центры занятости населения на основании рекомендаций в течение 5 рабочих дней принимают решения о включении либо отказе о включении заявителей в состав участников Программы для переселения из сел в города.</w:t>
      </w:r>
    </w:p>
    <w:p>
      <w:pPr>
        <w:spacing w:after="0"/>
        <w:ind w:left="0"/>
        <w:jc w:val="both"/>
      </w:pPr>
      <w:r>
        <w:rPr>
          <w:rFonts w:ascii="Times New Roman"/>
          <w:b w:val="false"/>
          <w:i w:val="false"/>
          <w:color w:val="000000"/>
          <w:sz w:val="28"/>
        </w:rPr>
        <w:t>
      Центры занятости населения в течение 5 рабочих дней уведомляют лиц, участвующих в переселении из сел в города, о принятом решении.</w:t>
      </w:r>
    </w:p>
    <w:p>
      <w:pPr>
        <w:spacing w:after="0"/>
        <w:ind w:left="0"/>
        <w:jc w:val="both"/>
      </w:pPr>
      <w:r>
        <w:rPr>
          <w:rFonts w:ascii="Times New Roman"/>
          <w:b w:val="false"/>
          <w:i w:val="false"/>
          <w:color w:val="000000"/>
          <w:sz w:val="28"/>
        </w:rPr>
        <w:t>
      С участником Программы центры занятости населения заключают индивидуальный социальный контракт.</w:t>
      </w:r>
    </w:p>
    <w:p>
      <w:pPr>
        <w:spacing w:after="0"/>
        <w:ind w:left="0"/>
        <w:jc w:val="both"/>
      </w:pPr>
      <w:r>
        <w:rPr>
          <w:rFonts w:ascii="Times New Roman"/>
          <w:b w:val="false"/>
          <w:i w:val="false"/>
          <w:color w:val="000000"/>
          <w:sz w:val="28"/>
        </w:rPr>
        <w:t>
      Местные исполнительные органы могут осуществлять строительство общежитий и/или приобретение жилья для участников Программы за счет средств местного бюджета, также из других источников, не запрещенных законодательством Республики Казахстан, в соответствии с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p>
      <w:pPr>
        <w:spacing w:after="0"/>
        <w:ind w:left="0"/>
        <w:jc w:val="both"/>
      </w:pPr>
      <w:r>
        <w:rPr>
          <w:rFonts w:ascii="Times New Roman"/>
          <w:b w:val="false"/>
          <w:i w:val="false"/>
          <w:color w:val="000000"/>
          <w:sz w:val="28"/>
        </w:rPr>
        <w:t>
      Для заселения общежитий и служебного жилья, построенного (приобретенного) в регионах, не относящихся к регионам приема в рамках Программы "Дорожная карта занятости-2020", потенциальные претенденты обращаются в центры занятости населения.</w:t>
      </w:r>
    </w:p>
    <w:p>
      <w:pPr>
        <w:spacing w:after="0"/>
        <w:ind w:left="0"/>
        <w:jc w:val="both"/>
      </w:pPr>
      <w:r>
        <w:rPr>
          <w:rFonts w:ascii="Times New Roman"/>
          <w:b w:val="false"/>
          <w:i w:val="false"/>
          <w:color w:val="000000"/>
          <w:sz w:val="28"/>
        </w:rPr>
        <w:t>
      Центр занятости населения рассматривает документы участников Программы с учетом потребности работодателей на предмет соответствия критериям отбора на участие и в течение 5 рабочих дней направляет документы на рассмотрение районной (городской) комиссии по реализации Программы.</w:t>
      </w:r>
    </w:p>
    <w:p>
      <w:pPr>
        <w:spacing w:after="0"/>
        <w:ind w:left="0"/>
        <w:jc w:val="both"/>
      </w:pPr>
      <w:r>
        <w:rPr>
          <w:rFonts w:ascii="Times New Roman"/>
          <w:b w:val="false"/>
          <w:i w:val="false"/>
          <w:color w:val="000000"/>
          <w:sz w:val="28"/>
        </w:rPr>
        <w:t>
      Районная (городская) комиссия по реализации Программы принимает решение о включении либо отказе включения заявителей в состав участников Программы, уведомляет об этом центры занятости населения.</w:t>
      </w:r>
    </w:p>
    <w:p>
      <w:pPr>
        <w:spacing w:after="0"/>
        <w:ind w:left="0"/>
        <w:jc w:val="both"/>
      </w:pPr>
      <w:r>
        <w:rPr>
          <w:rFonts w:ascii="Times New Roman"/>
          <w:b w:val="false"/>
          <w:i w:val="false"/>
          <w:color w:val="000000"/>
          <w:sz w:val="28"/>
        </w:rPr>
        <w:t>
      Центр занятости населения в течение 5 рабочих дней со дня принятия решения о включении либо отказе включения заявителей в состав участников Программы уведомляет претендента.</w:t>
      </w:r>
    </w:p>
    <w:p>
      <w:pPr>
        <w:spacing w:after="0"/>
        <w:ind w:left="0"/>
        <w:jc w:val="both"/>
      </w:pPr>
      <w:r>
        <w:rPr>
          <w:rFonts w:ascii="Times New Roman"/>
          <w:b w:val="false"/>
          <w:i w:val="false"/>
          <w:color w:val="000000"/>
          <w:sz w:val="28"/>
        </w:rPr>
        <w:t>
      Между лицами, включенными в список участников Программы, и центром занятости населения подписывается социальный контракт, который наряду с социальной поддержкой по переезду включает в себя мероприятия по трудоустройству на новом месте жительства.</w:t>
      </w:r>
    </w:p>
    <w:p>
      <w:pPr>
        <w:spacing w:after="0"/>
        <w:ind w:left="0"/>
        <w:jc w:val="both"/>
      </w:pPr>
      <w:r>
        <w:rPr>
          <w:rFonts w:ascii="Times New Roman"/>
          <w:b w:val="false"/>
          <w:i w:val="false"/>
          <w:color w:val="000000"/>
          <w:sz w:val="28"/>
        </w:rPr>
        <w:t>
      На основании подтверждающих документов в соответствии с Правилами добровольного переселения лиц для повышения мобильности рабочей силы участнику Программы центрами занятости населения выплачиваются субсидии на переезд.</w:t>
      </w:r>
    </w:p>
    <w:p>
      <w:pPr>
        <w:spacing w:after="0"/>
        <w:ind w:left="0"/>
        <w:jc w:val="both"/>
      </w:pPr>
      <w:r>
        <w:rPr>
          <w:rFonts w:ascii="Times New Roman"/>
          <w:b w:val="false"/>
          <w:i w:val="false"/>
          <w:color w:val="000000"/>
          <w:sz w:val="28"/>
        </w:rPr>
        <w:t>
      Порядок заселения участниками Программы построенных общежитий и приобретенного жилья, в том числе в рамках Программы "Дорожная карта занятости 2020", определяется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p>
      <w:pPr>
        <w:spacing w:after="0"/>
        <w:ind w:left="0"/>
        <w:jc w:val="both"/>
      </w:pPr>
      <w:r>
        <w:rPr>
          <w:rFonts w:ascii="Times New Roman"/>
          <w:b w:val="false"/>
          <w:i w:val="false"/>
          <w:color w:val="000000"/>
          <w:sz w:val="28"/>
        </w:rPr>
        <w:t>
      Сведения об участниках Программы и работодателях, участвующих в реализации добровольного переселения, размещаются в АИС "Рынок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5.3.2 в редакции постановления Правительства РК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87"/>
    <w:p>
      <w:pPr>
        <w:spacing w:after="0"/>
        <w:ind w:left="0"/>
        <w:jc w:val="both"/>
      </w:pPr>
      <w:r>
        <w:rPr>
          <w:rFonts w:ascii="Times New Roman"/>
          <w:b w:val="false"/>
          <w:i w:val="false"/>
          <w:color w:val="000000"/>
          <w:sz w:val="28"/>
        </w:rPr>
        <w:t xml:space="preserve">
      </w:t>
      </w:r>
      <w:r>
        <w:rPr>
          <w:rFonts w:ascii="Times New Roman"/>
          <w:b w:val="false"/>
          <w:i/>
          <w:color w:val="000000"/>
          <w:sz w:val="28"/>
        </w:rPr>
        <w:t>5.3.3.</w:t>
      </w:r>
      <w:r>
        <w:rPr>
          <w:rFonts w:ascii="Times New Roman"/>
          <w:b w:val="false"/>
          <w:i w:val="false"/>
          <w:color w:val="000000"/>
          <w:sz w:val="28"/>
        </w:rPr>
        <w:t xml:space="preserve"> </w:t>
      </w:r>
      <w:r>
        <w:rPr>
          <w:rFonts w:ascii="Times New Roman"/>
          <w:b w:val="false"/>
          <w:i/>
          <w:color w:val="000000"/>
          <w:sz w:val="28"/>
        </w:rPr>
        <w:t>Создание единой цифровой площадки по трудоустройству</w:t>
      </w:r>
    </w:p>
    <w:bookmarkEnd w:id="187"/>
    <w:p>
      <w:pPr>
        <w:spacing w:after="0"/>
        <w:ind w:left="0"/>
        <w:jc w:val="both"/>
      </w:pPr>
      <w:r>
        <w:rPr>
          <w:rFonts w:ascii="Times New Roman"/>
          <w:b w:val="false"/>
          <w:i w:val="false"/>
          <w:color w:val="000000"/>
          <w:sz w:val="28"/>
        </w:rPr>
        <w:t>
      Данное направление Программы предусматривает создание единой информационной базы рынка труда - "Биржи труда" для поиска работы и содействия в подборе персонала.</w:t>
      </w:r>
    </w:p>
    <w:p>
      <w:pPr>
        <w:spacing w:after="0"/>
        <w:ind w:left="0"/>
        <w:jc w:val="both"/>
      </w:pPr>
      <w:r>
        <w:rPr>
          <w:rFonts w:ascii="Times New Roman"/>
          <w:b w:val="false"/>
          <w:i w:val="false"/>
          <w:color w:val="000000"/>
          <w:sz w:val="28"/>
        </w:rPr>
        <w:t>
      Единая информационная база рынка труда - "Биржа труда" содержит данные из:</w:t>
      </w:r>
    </w:p>
    <w:p>
      <w:pPr>
        <w:spacing w:after="0"/>
        <w:ind w:left="0"/>
        <w:jc w:val="both"/>
      </w:pPr>
      <w:r>
        <w:rPr>
          <w:rFonts w:ascii="Times New Roman"/>
          <w:b w:val="false"/>
          <w:i w:val="false"/>
          <w:color w:val="000000"/>
          <w:sz w:val="28"/>
        </w:rPr>
        <w:t>
      1) АИС "Рынок труда", которая является частью единой информационной системы социально-трудовой сферы и интегрирована с информационными системами государственных органов;</w:t>
      </w:r>
    </w:p>
    <w:p>
      <w:pPr>
        <w:spacing w:after="0"/>
        <w:ind w:left="0"/>
        <w:jc w:val="both"/>
      </w:pPr>
      <w:r>
        <w:rPr>
          <w:rFonts w:ascii="Times New Roman"/>
          <w:b w:val="false"/>
          <w:i w:val="false"/>
          <w:color w:val="000000"/>
          <w:sz w:val="28"/>
        </w:rPr>
        <w:t>
      2) баз данных частных агентств занятости и частных онлайн-площадок по трудоустройству;</w:t>
      </w:r>
    </w:p>
    <w:p>
      <w:pPr>
        <w:spacing w:after="0"/>
        <w:ind w:left="0"/>
        <w:jc w:val="both"/>
      </w:pPr>
      <w:r>
        <w:rPr>
          <w:rFonts w:ascii="Times New Roman"/>
          <w:b w:val="false"/>
          <w:i w:val="false"/>
          <w:color w:val="000000"/>
          <w:sz w:val="28"/>
        </w:rPr>
        <w:t>
      3) интернет портала поиска работы и подбора персонала (далее - портал).</w:t>
      </w:r>
    </w:p>
    <w:p>
      <w:pPr>
        <w:spacing w:after="0"/>
        <w:ind w:left="0"/>
        <w:jc w:val="both"/>
      </w:pPr>
      <w:r>
        <w:rPr>
          <w:rFonts w:ascii="Times New Roman"/>
          <w:b w:val="false"/>
          <w:i w:val="false"/>
          <w:color w:val="000000"/>
          <w:sz w:val="28"/>
        </w:rPr>
        <w:t>
      АИС "Рынок труда" предназначен для автоматизации деятельности центров занятости населения с целью оказания посредничества в трудоустройстве, мониторинга и формирования отчетности, межведомственного взаимодействия, включая интеграцию с информационными системами государственных органов.</w:t>
      </w:r>
    </w:p>
    <w:p>
      <w:pPr>
        <w:spacing w:after="0"/>
        <w:ind w:left="0"/>
        <w:jc w:val="both"/>
      </w:pPr>
      <w:r>
        <w:rPr>
          <w:rFonts w:ascii="Times New Roman"/>
          <w:b w:val="false"/>
          <w:i w:val="false"/>
          <w:color w:val="000000"/>
          <w:sz w:val="28"/>
        </w:rPr>
        <w:t>
      АИС "Рынок труда" формируется центрами занятости населения и содержит информацию о лицах, ищущих работу, безработных и самозанятых, свободных рабочих местах (вакантных должностях) и оказании активных мер содействия занятости и трудового посредничества.</w:t>
      </w:r>
    </w:p>
    <w:p>
      <w:pPr>
        <w:spacing w:after="0"/>
        <w:ind w:left="0"/>
        <w:jc w:val="both"/>
      </w:pPr>
      <w:r>
        <w:rPr>
          <w:rFonts w:ascii="Times New Roman"/>
          <w:b w:val="false"/>
          <w:i w:val="false"/>
          <w:color w:val="000000"/>
          <w:sz w:val="28"/>
        </w:rPr>
        <w:t>
      С целью оптимизации бизнес-процессов оказания услуг АИС "Рынок труда" интегрирована с информационными системами государственных органов (ГБД ФЛ, ГБД ЮЛ, ИС НК, ЗАГС, ЦБДИ, МВД РК), сокращает список необходимых документов и сокращает время оказания государственных услуг в сфере занятости населения.</w:t>
      </w:r>
    </w:p>
    <w:p>
      <w:pPr>
        <w:spacing w:after="0"/>
        <w:ind w:left="0"/>
        <w:jc w:val="both"/>
      </w:pPr>
      <w:r>
        <w:rPr>
          <w:rFonts w:ascii="Times New Roman"/>
          <w:b w:val="false"/>
          <w:i w:val="false"/>
          <w:color w:val="000000"/>
          <w:sz w:val="28"/>
        </w:rPr>
        <w:t>
      Сформированные в АИС "Рынок труда" сведения о соискателях и свободных рабочих местах (вакантных должностях) размещаются в свободном доступе на портале.</w:t>
      </w:r>
    </w:p>
    <w:p>
      <w:pPr>
        <w:spacing w:after="0"/>
        <w:ind w:left="0"/>
        <w:jc w:val="both"/>
      </w:pPr>
      <w:r>
        <w:rPr>
          <w:rFonts w:ascii="Times New Roman"/>
          <w:b w:val="false"/>
          <w:i w:val="false"/>
          <w:color w:val="000000"/>
          <w:sz w:val="28"/>
        </w:rPr>
        <w:t>
      Базы данных частных агентств занятости и частных онлайн-площадок по трудоустройству формируются ими самостоятельно в рамках оказания услуг по посредничеству в трудоустройстве, а также за счет сведений, размещаемых в свободном доступе на портале.</w:t>
      </w:r>
    </w:p>
    <w:p>
      <w:pPr>
        <w:spacing w:after="0"/>
        <w:ind w:left="0"/>
        <w:jc w:val="both"/>
      </w:pPr>
      <w:r>
        <w:rPr>
          <w:rFonts w:ascii="Times New Roman"/>
          <w:b w:val="false"/>
          <w:i w:val="false"/>
          <w:color w:val="000000"/>
          <w:sz w:val="28"/>
        </w:rPr>
        <w:t>
      Частные агентства занятости и частные онлайн-площадки по трудоустройству по своему усмотрению могут размещать информацию в свободном доступе на портале о соискателях и свободных рабочих местах (вакантных должностях).</w:t>
      </w:r>
    </w:p>
    <w:p>
      <w:pPr>
        <w:spacing w:after="0"/>
        <w:ind w:left="0"/>
        <w:jc w:val="both"/>
      </w:pPr>
      <w:r>
        <w:rPr>
          <w:rFonts w:ascii="Times New Roman"/>
          <w:b w:val="false"/>
          <w:i w:val="false"/>
          <w:color w:val="000000"/>
          <w:sz w:val="28"/>
        </w:rPr>
        <w:t>
      Посредством обращения на портал частными агентствами занятости могут оказываться услуги проверки данных о соискателях из информационных систем государственных органов в соответствии с законодательством Республики Казахстан в сфере защиты персональных данных.</w:t>
      </w:r>
    </w:p>
    <w:p>
      <w:pPr>
        <w:spacing w:after="0"/>
        <w:ind w:left="0"/>
        <w:jc w:val="both"/>
      </w:pPr>
      <w:r>
        <w:rPr>
          <w:rFonts w:ascii="Times New Roman"/>
          <w:b w:val="false"/>
          <w:i w:val="false"/>
          <w:color w:val="000000"/>
          <w:sz w:val="28"/>
        </w:rPr>
        <w:t xml:space="preserve">
      Информация о количестве лиц, обратившихся за трудовым посредничеством и трудоустроенных в разрезе профессий (специальностей) в соответствии с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31 Закона, представляется центрам занятости населения посредством портала, без размещения данных в открытом доступе.</w:t>
      </w:r>
    </w:p>
    <w:p>
      <w:pPr>
        <w:spacing w:after="0"/>
        <w:ind w:left="0"/>
        <w:jc w:val="both"/>
      </w:pPr>
      <w:r>
        <w:rPr>
          <w:rFonts w:ascii="Times New Roman"/>
          <w:b w:val="false"/>
          <w:i w:val="false"/>
          <w:color w:val="000000"/>
          <w:sz w:val="28"/>
        </w:rPr>
        <w:t>
      Информация о соискателях может быть экспортирована путем интеграции с рекрутинговыми порталами либо ручным добавлением информации о соискателе.</w:t>
      </w:r>
    </w:p>
    <w:p>
      <w:pPr>
        <w:spacing w:after="0"/>
        <w:ind w:left="0"/>
        <w:jc w:val="both"/>
      </w:pPr>
      <w:r>
        <w:rPr>
          <w:rFonts w:ascii="Times New Roman"/>
          <w:b w:val="false"/>
          <w:i w:val="false"/>
          <w:color w:val="000000"/>
          <w:sz w:val="28"/>
        </w:rPr>
        <w:t>
      В случае достижения частными онлайн-площадками индикатива трудоустройства 50 процентов и выше, от размещенных резюме на частных и государственных площадках по трудоустройству, имеющих более 1000 посетителей в сутки, функции поиска работы и содействия в подборе персонала единой информационной базы рынка труда - "Биржи труда" будут переданы в конкурентную среду.</w:t>
      </w:r>
    </w:p>
    <w:p>
      <w:pPr>
        <w:spacing w:after="0"/>
        <w:ind w:left="0"/>
        <w:jc w:val="both"/>
      </w:pPr>
      <w:r>
        <w:rPr>
          <w:rFonts w:ascii="Times New Roman"/>
          <w:b w:val="false"/>
          <w:i w:val="false"/>
          <w:color w:val="000000"/>
          <w:sz w:val="28"/>
        </w:rPr>
        <w:t>
      Портал функционирует на базе интернет-ресурса enbek.kz и предназначен для информационного обслуживания в области занятости населения и содействия в трудоустройстве.</w:t>
      </w:r>
    </w:p>
    <w:p>
      <w:pPr>
        <w:spacing w:after="0"/>
        <w:ind w:left="0"/>
        <w:jc w:val="both"/>
      </w:pPr>
      <w:r>
        <w:rPr>
          <w:rFonts w:ascii="Times New Roman"/>
          <w:b w:val="false"/>
          <w:i w:val="false"/>
          <w:color w:val="000000"/>
          <w:sz w:val="28"/>
        </w:rPr>
        <w:t>
      Портал консолидирует информацию о соискателях, свободных рабочих местах (вакантных должностях), включая сведения, размещаемые посредством АИС "Рынок труда", частными агентствами занятости (по усмотрению), выгрузки с базы данных выпускников Министерства образования и науки Республики Казахстан, и сведения, размещаемые на портале самостоятельно соискателями и работодателями.</w:t>
      </w:r>
    </w:p>
    <w:p>
      <w:pPr>
        <w:spacing w:after="0"/>
        <w:ind w:left="0"/>
        <w:jc w:val="both"/>
      </w:pPr>
      <w:r>
        <w:rPr>
          <w:rFonts w:ascii="Times New Roman"/>
          <w:b w:val="false"/>
          <w:i w:val="false"/>
          <w:color w:val="000000"/>
          <w:sz w:val="28"/>
        </w:rPr>
        <w:t xml:space="preserve">
      Взаимодействие работодателей, соискателей, частных агентств занятости и центров занятости населения на портале обеспечивается посредством организации "личного кабинета" с функциональными возможностями в соответствии с Программой и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Для работодателей на портале предоставляются следующие возможности:</w:t>
      </w:r>
    </w:p>
    <w:p>
      <w:pPr>
        <w:spacing w:after="0"/>
        <w:ind w:left="0"/>
        <w:jc w:val="both"/>
      </w:pPr>
      <w:r>
        <w:rPr>
          <w:rFonts w:ascii="Times New Roman"/>
          <w:b w:val="false"/>
          <w:i w:val="false"/>
          <w:color w:val="000000"/>
          <w:sz w:val="28"/>
        </w:rPr>
        <w:t>
      1) доступ к базе данных соискателей;</w:t>
      </w:r>
    </w:p>
    <w:p>
      <w:pPr>
        <w:spacing w:after="0"/>
        <w:ind w:left="0"/>
        <w:jc w:val="both"/>
      </w:pPr>
      <w:r>
        <w:rPr>
          <w:rFonts w:ascii="Times New Roman"/>
          <w:b w:val="false"/>
          <w:i w:val="false"/>
          <w:color w:val="000000"/>
          <w:sz w:val="28"/>
        </w:rPr>
        <w:t>
      2) направление сведений о наличии свободных рабочих мест (вакантных должностей) с автоматической передачей в онлайн-режиме и размещением их в АИС "Рынок труда";</w:t>
      </w:r>
    </w:p>
    <w:p>
      <w:pPr>
        <w:spacing w:after="0"/>
        <w:ind w:left="0"/>
        <w:jc w:val="both"/>
      </w:pPr>
      <w:r>
        <w:rPr>
          <w:rFonts w:ascii="Times New Roman"/>
          <w:b w:val="false"/>
          <w:i w:val="false"/>
          <w:color w:val="000000"/>
          <w:sz w:val="28"/>
        </w:rPr>
        <w:t>
      3) подбор соискателей в соответствии с заявленными вакансиями;</w:t>
      </w:r>
    </w:p>
    <w:p>
      <w:pPr>
        <w:spacing w:after="0"/>
        <w:ind w:left="0"/>
        <w:jc w:val="both"/>
      </w:pPr>
      <w:r>
        <w:rPr>
          <w:rFonts w:ascii="Times New Roman"/>
          <w:b w:val="false"/>
          <w:i w:val="false"/>
          <w:color w:val="000000"/>
          <w:sz w:val="28"/>
        </w:rPr>
        <w:t>
      4) приглашение соискателя на собеседование, извещение соискателя или центра занятости населения о приеме на работу или отказе в приеме на работу;</w:t>
      </w:r>
    </w:p>
    <w:p>
      <w:pPr>
        <w:spacing w:after="0"/>
        <w:ind w:left="0"/>
        <w:jc w:val="both"/>
      </w:pPr>
      <w:r>
        <w:rPr>
          <w:rFonts w:ascii="Times New Roman"/>
          <w:b w:val="false"/>
          <w:i w:val="false"/>
          <w:color w:val="000000"/>
          <w:sz w:val="28"/>
        </w:rPr>
        <w:t>
      5) представление информации о предстоящем высвобождении работников в связи с ликвидацией работодателя либо прекращением деятельности работодателя, сокращением численности или штата, снижением объема производств и выполняемых работ и услуг;</w:t>
      </w:r>
    </w:p>
    <w:p>
      <w:pPr>
        <w:spacing w:after="0"/>
        <w:ind w:left="0"/>
        <w:jc w:val="both"/>
      </w:pPr>
      <w:r>
        <w:rPr>
          <w:rFonts w:ascii="Times New Roman"/>
          <w:b w:val="false"/>
          <w:i w:val="false"/>
          <w:color w:val="000000"/>
          <w:sz w:val="28"/>
        </w:rPr>
        <w:t>
      6) направление сведений о прогнозируемых рабочих местах;</w:t>
      </w:r>
    </w:p>
    <w:p>
      <w:pPr>
        <w:spacing w:after="0"/>
        <w:ind w:left="0"/>
        <w:jc w:val="both"/>
      </w:pPr>
      <w:r>
        <w:rPr>
          <w:rFonts w:ascii="Times New Roman"/>
          <w:b w:val="false"/>
          <w:i w:val="false"/>
          <w:color w:val="000000"/>
          <w:sz w:val="28"/>
        </w:rPr>
        <w:t>
      7) формирование заявок на профессиональное обучение из числа соискателей по первому направлению Программы;</w:t>
      </w:r>
    </w:p>
    <w:p>
      <w:pPr>
        <w:spacing w:after="0"/>
        <w:ind w:left="0"/>
        <w:jc w:val="both"/>
      </w:pPr>
      <w:r>
        <w:rPr>
          <w:rFonts w:ascii="Times New Roman"/>
          <w:b w:val="false"/>
          <w:i w:val="false"/>
          <w:color w:val="000000"/>
          <w:sz w:val="28"/>
        </w:rPr>
        <w:t>
      8) просмотр ежедневной и общей статистики по кандидатам и вакансиям;</w:t>
      </w:r>
    </w:p>
    <w:p>
      <w:pPr>
        <w:spacing w:after="0"/>
        <w:ind w:left="0"/>
        <w:jc w:val="both"/>
      </w:pPr>
      <w:r>
        <w:rPr>
          <w:rFonts w:ascii="Times New Roman"/>
          <w:b w:val="false"/>
          <w:i w:val="false"/>
          <w:color w:val="000000"/>
          <w:sz w:val="28"/>
        </w:rPr>
        <w:t>
      9) редактирование персональных данных, а также данных кандидата;</w:t>
      </w:r>
    </w:p>
    <w:p>
      <w:pPr>
        <w:spacing w:after="0"/>
        <w:ind w:left="0"/>
        <w:jc w:val="both"/>
      </w:pPr>
      <w:r>
        <w:rPr>
          <w:rFonts w:ascii="Times New Roman"/>
          <w:b w:val="false"/>
          <w:i w:val="false"/>
          <w:color w:val="000000"/>
          <w:sz w:val="28"/>
        </w:rPr>
        <w:t>
      10) добавление истории работы для кандидата;</w:t>
      </w:r>
    </w:p>
    <w:p>
      <w:pPr>
        <w:spacing w:after="0"/>
        <w:ind w:left="0"/>
        <w:jc w:val="both"/>
      </w:pPr>
      <w:r>
        <w:rPr>
          <w:rFonts w:ascii="Times New Roman"/>
          <w:b w:val="false"/>
          <w:i w:val="false"/>
          <w:color w:val="000000"/>
          <w:sz w:val="28"/>
        </w:rPr>
        <w:t>
      11) сортирование кандидатов: активные, скрытые и удаленные;</w:t>
      </w:r>
    </w:p>
    <w:p>
      <w:pPr>
        <w:spacing w:after="0"/>
        <w:ind w:left="0"/>
        <w:jc w:val="both"/>
      </w:pPr>
      <w:r>
        <w:rPr>
          <w:rFonts w:ascii="Times New Roman"/>
          <w:b w:val="false"/>
          <w:i w:val="false"/>
          <w:color w:val="000000"/>
          <w:sz w:val="28"/>
        </w:rPr>
        <w:t>
      12) создание новой вакансии;</w:t>
      </w:r>
    </w:p>
    <w:p>
      <w:pPr>
        <w:spacing w:after="0"/>
        <w:ind w:left="0"/>
        <w:jc w:val="both"/>
      </w:pPr>
      <w:r>
        <w:rPr>
          <w:rFonts w:ascii="Times New Roman"/>
          <w:b w:val="false"/>
          <w:i w:val="false"/>
          <w:color w:val="000000"/>
          <w:sz w:val="28"/>
        </w:rPr>
        <w:t>
      13) настройка фильтров вакансии;</w:t>
      </w:r>
    </w:p>
    <w:p>
      <w:pPr>
        <w:spacing w:after="0"/>
        <w:ind w:left="0"/>
        <w:jc w:val="both"/>
      </w:pPr>
      <w:r>
        <w:rPr>
          <w:rFonts w:ascii="Times New Roman"/>
          <w:b w:val="false"/>
          <w:i w:val="false"/>
          <w:color w:val="000000"/>
          <w:sz w:val="28"/>
        </w:rPr>
        <w:t>
      14) в мобильной версии портала возможность связаться по телефону и отправление SMS - сообщений кандидатам;</w:t>
      </w:r>
    </w:p>
    <w:p>
      <w:pPr>
        <w:spacing w:after="0"/>
        <w:ind w:left="0"/>
        <w:jc w:val="both"/>
      </w:pPr>
      <w:r>
        <w:rPr>
          <w:rFonts w:ascii="Times New Roman"/>
          <w:b w:val="false"/>
          <w:i w:val="false"/>
          <w:color w:val="000000"/>
          <w:sz w:val="28"/>
        </w:rPr>
        <w:t>
      15) подписка на получение уведомлений о появлении новых резюме по заданным критериям на электронную почту системе и в телеграм боте;</w:t>
      </w:r>
    </w:p>
    <w:p>
      <w:pPr>
        <w:spacing w:after="0"/>
        <w:ind w:left="0"/>
        <w:jc w:val="both"/>
      </w:pPr>
      <w:r>
        <w:rPr>
          <w:rFonts w:ascii="Times New Roman"/>
          <w:b w:val="false"/>
          <w:i w:val="false"/>
          <w:color w:val="000000"/>
          <w:sz w:val="28"/>
        </w:rPr>
        <w:t>
      16) пошаговое отслеживание процесса приема на работу, отклик на вакансию, приглашение на собеседование, отказ или принятие на работу.</w:t>
      </w:r>
    </w:p>
    <w:p>
      <w:pPr>
        <w:spacing w:after="0"/>
        <w:ind w:left="0"/>
        <w:jc w:val="both"/>
      </w:pPr>
      <w:r>
        <w:rPr>
          <w:rFonts w:ascii="Times New Roman"/>
          <w:b w:val="false"/>
          <w:i w:val="false"/>
          <w:color w:val="000000"/>
          <w:sz w:val="28"/>
        </w:rPr>
        <w:t xml:space="preserve">
      Реализация пунктов 2, 4, 5, 6 возможностей работодателей соответствует исполнению обязательств, предусмотренных подпунктами 6),8) пункта 1 и подпунктами 1), 2), 4) </w:t>
      </w:r>
      <w:r>
        <w:rPr>
          <w:rFonts w:ascii="Times New Roman"/>
          <w:b w:val="false"/>
          <w:i w:val="false"/>
          <w:color w:val="000000"/>
          <w:sz w:val="28"/>
        </w:rPr>
        <w:t>пункта 2</w:t>
      </w:r>
      <w:r>
        <w:rPr>
          <w:rFonts w:ascii="Times New Roman"/>
          <w:b w:val="false"/>
          <w:i w:val="false"/>
          <w:color w:val="000000"/>
          <w:sz w:val="28"/>
        </w:rPr>
        <w:t xml:space="preserve"> статьи 28 Закона.</w:t>
      </w:r>
    </w:p>
    <w:p>
      <w:pPr>
        <w:spacing w:after="0"/>
        <w:ind w:left="0"/>
        <w:jc w:val="both"/>
      </w:pPr>
      <w:r>
        <w:rPr>
          <w:rFonts w:ascii="Times New Roman"/>
          <w:b w:val="false"/>
          <w:i w:val="false"/>
          <w:color w:val="000000"/>
          <w:sz w:val="28"/>
        </w:rPr>
        <w:t>
      Для соискателей на портале предоставляются следующие возможности:</w:t>
      </w:r>
    </w:p>
    <w:p>
      <w:pPr>
        <w:spacing w:after="0"/>
        <w:ind w:left="0"/>
        <w:jc w:val="both"/>
      </w:pPr>
      <w:r>
        <w:rPr>
          <w:rFonts w:ascii="Times New Roman"/>
          <w:b w:val="false"/>
          <w:i w:val="false"/>
          <w:color w:val="000000"/>
          <w:sz w:val="28"/>
        </w:rPr>
        <w:t>
      1) онлайн доступ к базе свободных рабочих мест (вакантных должностей);</w:t>
      </w:r>
    </w:p>
    <w:p>
      <w:pPr>
        <w:spacing w:after="0"/>
        <w:ind w:left="0"/>
        <w:jc w:val="both"/>
      </w:pPr>
      <w:r>
        <w:rPr>
          <w:rFonts w:ascii="Times New Roman"/>
          <w:b w:val="false"/>
          <w:i w:val="false"/>
          <w:color w:val="000000"/>
          <w:sz w:val="28"/>
        </w:rPr>
        <w:t>
      2) размещение резюме;</w:t>
      </w:r>
    </w:p>
    <w:p>
      <w:pPr>
        <w:spacing w:after="0"/>
        <w:ind w:left="0"/>
        <w:jc w:val="both"/>
      </w:pPr>
      <w:r>
        <w:rPr>
          <w:rFonts w:ascii="Times New Roman"/>
          <w:b w:val="false"/>
          <w:i w:val="false"/>
          <w:color w:val="000000"/>
          <w:sz w:val="28"/>
        </w:rPr>
        <w:t>
      3) получение услуг по направлению для трудоустройства на свободные рабочие места (вакантные должности);</w:t>
      </w:r>
    </w:p>
    <w:p>
      <w:pPr>
        <w:spacing w:after="0"/>
        <w:ind w:left="0"/>
        <w:jc w:val="both"/>
      </w:pPr>
      <w:r>
        <w:rPr>
          <w:rFonts w:ascii="Times New Roman"/>
          <w:b w:val="false"/>
          <w:i w:val="false"/>
          <w:color w:val="000000"/>
          <w:sz w:val="28"/>
        </w:rPr>
        <w:t>
      4) подача заявок на профессиональное обучение по первому направлению Программы.</w:t>
      </w:r>
    </w:p>
    <w:p>
      <w:pPr>
        <w:spacing w:after="0"/>
        <w:ind w:left="0"/>
        <w:jc w:val="both"/>
      </w:pPr>
      <w:r>
        <w:rPr>
          <w:rFonts w:ascii="Times New Roman"/>
          <w:b w:val="false"/>
          <w:i w:val="false"/>
          <w:color w:val="000000"/>
          <w:sz w:val="28"/>
        </w:rPr>
        <w:t xml:space="preserve">
      Реализация пункта 3 возможностей соискателя соответствует исполнению ими и центрами занятости населения </w:t>
      </w:r>
      <w:r>
        <w:rPr>
          <w:rFonts w:ascii="Times New Roman"/>
          <w:b w:val="false"/>
          <w:i w:val="false"/>
          <w:color w:val="000000"/>
          <w:sz w:val="28"/>
        </w:rPr>
        <w:t>пункта 2</w:t>
      </w:r>
      <w:r>
        <w:rPr>
          <w:rFonts w:ascii="Times New Roman"/>
          <w:b w:val="false"/>
          <w:i w:val="false"/>
          <w:color w:val="000000"/>
          <w:sz w:val="28"/>
        </w:rPr>
        <w:t xml:space="preserve"> статьи 13 Закона.</w:t>
      </w:r>
    </w:p>
    <w:p>
      <w:pPr>
        <w:spacing w:after="0"/>
        <w:ind w:left="0"/>
        <w:jc w:val="both"/>
      </w:pPr>
      <w:r>
        <w:rPr>
          <w:rFonts w:ascii="Times New Roman"/>
          <w:b w:val="false"/>
          <w:i w:val="false"/>
          <w:color w:val="000000"/>
          <w:sz w:val="28"/>
        </w:rPr>
        <w:t>
      Для частных агентств занятости и частных онлайн-площадок по трудоустройству на портале предоставляются следующие возможности:</w:t>
      </w:r>
    </w:p>
    <w:p>
      <w:pPr>
        <w:spacing w:after="0"/>
        <w:ind w:left="0"/>
        <w:jc w:val="both"/>
      </w:pPr>
      <w:r>
        <w:rPr>
          <w:rFonts w:ascii="Times New Roman"/>
          <w:b w:val="false"/>
          <w:i w:val="false"/>
          <w:color w:val="000000"/>
          <w:sz w:val="28"/>
        </w:rPr>
        <w:t>
      1) онлайн доступ к базе данных соискателей и свободных рабочих мест (вакантных должностей);</w:t>
      </w:r>
    </w:p>
    <w:p>
      <w:pPr>
        <w:spacing w:after="0"/>
        <w:ind w:left="0"/>
        <w:jc w:val="both"/>
      </w:pPr>
      <w:r>
        <w:rPr>
          <w:rFonts w:ascii="Times New Roman"/>
          <w:b w:val="false"/>
          <w:i w:val="false"/>
          <w:color w:val="000000"/>
          <w:sz w:val="28"/>
        </w:rPr>
        <w:t>
      2) использование данных о соискателях и свободных рабочих местах (вакантных должностях) для оказания коммерческих услуг по трудовому посредничеству в соответствии с законодательством;</w:t>
      </w:r>
    </w:p>
    <w:p>
      <w:pPr>
        <w:spacing w:after="0"/>
        <w:ind w:left="0"/>
        <w:jc w:val="both"/>
      </w:pPr>
      <w:r>
        <w:rPr>
          <w:rFonts w:ascii="Times New Roman"/>
          <w:b w:val="false"/>
          <w:i w:val="false"/>
          <w:color w:val="000000"/>
          <w:sz w:val="28"/>
        </w:rPr>
        <w:t>
      3) услуги проверки данных о соискателях из информационных систем государственных органов в соответствии с законодательством Республики Казахстан в сфере защиты персональных данных;</w:t>
      </w:r>
    </w:p>
    <w:p>
      <w:pPr>
        <w:spacing w:after="0"/>
        <w:ind w:left="0"/>
        <w:jc w:val="both"/>
      </w:pPr>
      <w:r>
        <w:rPr>
          <w:rFonts w:ascii="Times New Roman"/>
          <w:b w:val="false"/>
          <w:i w:val="false"/>
          <w:color w:val="000000"/>
          <w:sz w:val="28"/>
        </w:rPr>
        <w:t>
      4) участие в формировании единой информационной базы рынка труда - "Биржи труда" посредством представления информации о количестве лиц, обратившихся за трудовым посредничеством и трудоустроенных;</w:t>
      </w:r>
    </w:p>
    <w:p>
      <w:pPr>
        <w:spacing w:after="0"/>
        <w:ind w:left="0"/>
        <w:jc w:val="both"/>
      </w:pPr>
      <w:r>
        <w:rPr>
          <w:rFonts w:ascii="Times New Roman"/>
          <w:b w:val="false"/>
          <w:i w:val="false"/>
          <w:color w:val="000000"/>
          <w:sz w:val="28"/>
        </w:rPr>
        <w:t>
      5) формирование заявок на профессиональное обучение из числа соискателей по первому направлению Программы;</w:t>
      </w:r>
    </w:p>
    <w:p>
      <w:pPr>
        <w:spacing w:after="0"/>
        <w:ind w:left="0"/>
        <w:jc w:val="both"/>
      </w:pPr>
      <w:r>
        <w:rPr>
          <w:rFonts w:ascii="Times New Roman"/>
          <w:b w:val="false"/>
          <w:i w:val="false"/>
          <w:color w:val="000000"/>
          <w:sz w:val="28"/>
        </w:rPr>
        <w:t>
      6) просмотр ежедневной и общей статистики по кандидатам и вакансиям;</w:t>
      </w:r>
    </w:p>
    <w:p>
      <w:pPr>
        <w:spacing w:after="0"/>
        <w:ind w:left="0"/>
        <w:jc w:val="both"/>
      </w:pPr>
      <w:r>
        <w:rPr>
          <w:rFonts w:ascii="Times New Roman"/>
          <w:b w:val="false"/>
          <w:i w:val="false"/>
          <w:color w:val="000000"/>
          <w:sz w:val="28"/>
        </w:rPr>
        <w:t>
      7) редактирование персональных данных, а также данных кандидата;</w:t>
      </w:r>
    </w:p>
    <w:p>
      <w:pPr>
        <w:spacing w:after="0"/>
        <w:ind w:left="0"/>
        <w:jc w:val="both"/>
      </w:pPr>
      <w:r>
        <w:rPr>
          <w:rFonts w:ascii="Times New Roman"/>
          <w:b w:val="false"/>
          <w:i w:val="false"/>
          <w:color w:val="000000"/>
          <w:sz w:val="28"/>
        </w:rPr>
        <w:t>
      8) добавление истории работы для кандидата;</w:t>
      </w:r>
    </w:p>
    <w:p>
      <w:pPr>
        <w:spacing w:after="0"/>
        <w:ind w:left="0"/>
        <w:jc w:val="both"/>
      </w:pPr>
      <w:r>
        <w:rPr>
          <w:rFonts w:ascii="Times New Roman"/>
          <w:b w:val="false"/>
          <w:i w:val="false"/>
          <w:color w:val="000000"/>
          <w:sz w:val="28"/>
        </w:rPr>
        <w:t>
      9) сортирование кандидатов: активные, скрытые и удаленные;</w:t>
      </w:r>
    </w:p>
    <w:p>
      <w:pPr>
        <w:spacing w:after="0"/>
        <w:ind w:left="0"/>
        <w:jc w:val="both"/>
      </w:pPr>
      <w:r>
        <w:rPr>
          <w:rFonts w:ascii="Times New Roman"/>
          <w:b w:val="false"/>
          <w:i w:val="false"/>
          <w:color w:val="000000"/>
          <w:sz w:val="28"/>
        </w:rPr>
        <w:t>
      10) создание новой вакансии;</w:t>
      </w:r>
    </w:p>
    <w:p>
      <w:pPr>
        <w:spacing w:after="0"/>
        <w:ind w:left="0"/>
        <w:jc w:val="both"/>
      </w:pPr>
      <w:r>
        <w:rPr>
          <w:rFonts w:ascii="Times New Roman"/>
          <w:b w:val="false"/>
          <w:i w:val="false"/>
          <w:color w:val="000000"/>
          <w:sz w:val="28"/>
        </w:rPr>
        <w:t>
      11) настройка фильтров вакансии;</w:t>
      </w:r>
    </w:p>
    <w:p>
      <w:pPr>
        <w:spacing w:after="0"/>
        <w:ind w:left="0"/>
        <w:jc w:val="both"/>
      </w:pPr>
      <w:r>
        <w:rPr>
          <w:rFonts w:ascii="Times New Roman"/>
          <w:b w:val="false"/>
          <w:i w:val="false"/>
          <w:color w:val="000000"/>
          <w:sz w:val="28"/>
        </w:rPr>
        <w:t>
      12) отправление писем кандидатам на электронную почту;</w:t>
      </w:r>
    </w:p>
    <w:p>
      <w:pPr>
        <w:spacing w:after="0"/>
        <w:ind w:left="0"/>
        <w:jc w:val="both"/>
      </w:pPr>
      <w:r>
        <w:rPr>
          <w:rFonts w:ascii="Times New Roman"/>
          <w:b w:val="false"/>
          <w:i w:val="false"/>
          <w:color w:val="000000"/>
          <w:sz w:val="28"/>
        </w:rPr>
        <w:t>
      13) автоматический обзвон и отправление SMS-сообщений кандидатам;</w:t>
      </w:r>
    </w:p>
    <w:p>
      <w:pPr>
        <w:spacing w:after="0"/>
        <w:ind w:left="0"/>
        <w:jc w:val="both"/>
      </w:pPr>
      <w:r>
        <w:rPr>
          <w:rFonts w:ascii="Times New Roman"/>
          <w:b w:val="false"/>
          <w:i w:val="false"/>
          <w:color w:val="000000"/>
          <w:sz w:val="28"/>
        </w:rPr>
        <w:t>
      14) получения уведомлений и напоминаний по данным кандидатов в системе и в телеграм боте;</w:t>
      </w:r>
    </w:p>
    <w:p>
      <w:pPr>
        <w:spacing w:after="0"/>
        <w:ind w:left="0"/>
        <w:jc w:val="both"/>
      </w:pPr>
      <w:r>
        <w:rPr>
          <w:rFonts w:ascii="Times New Roman"/>
          <w:b w:val="false"/>
          <w:i w:val="false"/>
          <w:color w:val="000000"/>
          <w:sz w:val="28"/>
        </w:rPr>
        <w:t>
      15) настройка и пошаговое отслеживание процесса приема на работу (групповое собеседование, индивидуальное собеседование, тестирование).</w:t>
      </w:r>
    </w:p>
    <w:p>
      <w:pPr>
        <w:spacing w:after="0"/>
        <w:ind w:left="0"/>
        <w:jc w:val="both"/>
      </w:pPr>
      <w:r>
        <w:rPr>
          <w:rFonts w:ascii="Times New Roman"/>
          <w:b w:val="false"/>
          <w:i w:val="false"/>
          <w:color w:val="000000"/>
          <w:sz w:val="28"/>
        </w:rPr>
        <w:t xml:space="preserve">
      Реализация пунктов 2, 4 возможностей частных агентств занятости соответствует исполнению обязательств, предусмотренных подпунктом 9) пункта 1 и подпунктами 4), 5), 6) </w:t>
      </w:r>
      <w:r>
        <w:rPr>
          <w:rFonts w:ascii="Times New Roman"/>
          <w:b w:val="false"/>
          <w:i w:val="false"/>
          <w:color w:val="000000"/>
          <w:sz w:val="28"/>
        </w:rPr>
        <w:t>пункта 2</w:t>
      </w:r>
      <w:r>
        <w:rPr>
          <w:rFonts w:ascii="Times New Roman"/>
          <w:b w:val="false"/>
          <w:i w:val="false"/>
          <w:color w:val="000000"/>
          <w:sz w:val="28"/>
        </w:rPr>
        <w:t xml:space="preserve"> статьи 31 Закона.</w:t>
      </w:r>
    </w:p>
    <w:bookmarkStart w:name="z69" w:id="188"/>
    <w:p>
      <w:pPr>
        <w:spacing w:after="0"/>
        <w:ind w:left="0"/>
        <w:jc w:val="both"/>
      </w:pPr>
      <w:r>
        <w:rPr>
          <w:rFonts w:ascii="Times New Roman"/>
          <w:b w:val="false"/>
          <w:i w:val="false"/>
          <w:color w:val="000000"/>
          <w:sz w:val="28"/>
        </w:rPr>
        <w:t xml:space="preserve">
      </w:t>
      </w:r>
      <w:r>
        <w:rPr>
          <w:rFonts w:ascii="Times New Roman"/>
          <w:b w:val="false"/>
          <w:i/>
          <w:color w:val="000000"/>
          <w:sz w:val="28"/>
        </w:rPr>
        <w:t>Механизм участия работодателей в работе портала.</w:t>
      </w:r>
    </w:p>
    <w:bookmarkEnd w:id="188"/>
    <w:p>
      <w:pPr>
        <w:spacing w:after="0"/>
        <w:ind w:left="0"/>
        <w:jc w:val="both"/>
      </w:pPr>
      <w:r>
        <w:rPr>
          <w:rFonts w:ascii="Times New Roman"/>
          <w:b w:val="false"/>
          <w:i w:val="false"/>
          <w:color w:val="000000"/>
          <w:sz w:val="28"/>
        </w:rPr>
        <w:t>
      1) работодатели размещают в "личном кабинете" информацию о наличии свободных рабочих мест (вакантных должностей), которая размещается в АИС "Рынок труда" и свободном доступе на портале;</w:t>
      </w:r>
    </w:p>
    <w:p>
      <w:pPr>
        <w:spacing w:after="0"/>
        <w:ind w:left="0"/>
        <w:jc w:val="both"/>
      </w:pPr>
      <w:r>
        <w:rPr>
          <w:rFonts w:ascii="Times New Roman"/>
          <w:b w:val="false"/>
          <w:i w:val="false"/>
          <w:color w:val="000000"/>
          <w:sz w:val="28"/>
        </w:rPr>
        <w:t>
      2) центр занятости населения соответствующего района (города) обеспечивает подбор соискателей из числа ищущих работу и безработных, имеющихся в базе данных АИС "Рынок труда", в соответствии с требованиями и условиями для соискателей, установленными работодателями;</w:t>
      </w:r>
    </w:p>
    <w:p>
      <w:pPr>
        <w:spacing w:after="0"/>
        <w:ind w:left="0"/>
        <w:jc w:val="both"/>
      </w:pPr>
      <w:r>
        <w:rPr>
          <w:rFonts w:ascii="Times New Roman"/>
          <w:b w:val="false"/>
          <w:i w:val="false"/>
          <w:color w:val="000000"/>
          <w:sz w:val="28"/>
        </w:rPr>
        <w:t>
      3) условия для соискателей включают в себя соответствие профессиональной подготовки, трудового стажа и опыта работы, состояния здоровья, режима рабочего времени и транспортной доступности рабочего места;</w:t>
      </w:r>
    </w:p>
    <w:p>
      <w:pPr>
        <w:spacing w:after="0"/>
        <w:ind w:left="0"/>
        <w:jc w:val="both"/>
      </w:pPr>
      <w:r>
        <w:rPr>
          <w:rFonts w:ascii="Times New Roman"/>
          <w:b w:val="false"/>
          <w:i w:val="false"/>
          <w:color w:val="000000"/>
          <w:sz w:val="28"/>
        </w:rPr>
        <w:t>
      4) при согласии соискателей на трудоустройство на заявленное свободное рабочее место (вакантную должность) и соответствии условиям для соискателей центр занятости населения направляет работодателю данные (резюме) отобранных соискателей, которые отображаются в "личном кабинете" работодателя на портале;</w:t>
      </w:r>
    </w:p>
    <w:p>
      <w:pPr>
        <w:spacing w:after="0"/>
        <w:ind w:left="0"/>
        <w:jc w:val="both"/>
      </w:pPr>
      <w:r>
        <w:rPr>
          <w:rFonts w:ascii="Times New Roman"/>
          <w:b w:val="false"/>
          <w:i w:val="false"/>
          <w:color w:val="000000"/>
          <w:sz w:val="28"/>
        </w:rPr>
        <w:t>
      5) работодатель в течение 3 рабочих дней со дня направления данных (резюме) отобранных соискателей для трудоустройства извещает через "личный кабинет" центр занятости населения о приеме на работу или отказе в приеме на работу.</w:t>
      </w:r>
    </w:p>
    <w:p>
      <w:pPr>
        <w:spacing w:after="0"/>
        <w:ind w:left="0"/>
        <w:jc w:val="both"/>
      </w:pPr>
      <w:r>
        <w:rPr>
          <w:rFonts w:ascii="Times New Roman"/>
          <w:b w:val="false"/>
          <w:i w:val="false"/>
          <w:color w:val="000000"/>
          <w:sz w:val="28"/>
        </w:rPr>
        <w:t>
      Отсутствие извещения работодателем о приеме на работу в течение трех рабочих дней считается отказом в трудоустройстве предложенного соискателя.</w:t>
      </w:r>
    </w:p>
    <w:p>
      <w:pPr>
        <w:spacing w:after="0"/>
        <w:ind w:left="0"/>
        <w:jc w:val="both"/>
      </w:pPr>
      <w:r>
        <w:rPr>
          <w:rFonts w:ascii="Times New Roman"/>
          <w:b w:val="false"/>
          <w:i w:val="false"/>
          <w:color w:val="000000"/>
          <w:sz w:val="28"/>
        </w:rPr>
        <w:t>
      6) в случае подтверждения трудоустройства соискателя работодателем, соответствующее свободное рабочее место (вакантная должность) удаляется из портала и АИС "Рынок труда";</w:t>
      </w:r>
    </w:p>
    <w:p>
      <w:pPr>
        <w:spacing w:after="0"/>
        <w:ind w:left="0"/>
        <w:jc w:val="both"/>
      </w:pPr>
      <w:r>
        <w:rPr>
          <w:rFonts w:ascii="Times New Roman"/>
          <w:b w:val="false"/>
          <w:i w:val="false"/>
          <w:color w:val="000000"/>
          <w:sz w:val="28"/>
        </w:rPr>
        <w:t>
      7) работодатели размещают в "личном кабинете" информацию о предстоящем высвобождении работников в связи с ликвидацией работодателя либо прекращением деятельности работодателя, сокращением численности или штата, снижением объема производств, выполняемых работ и услуг в соответствии с формой (приложение).</w:t>
      </w:r>
    </w:p>
    <w:p>
      <w:pPr>
        <w:spacing w:after="0"/>
        <w:ind w:left="0"/>
        <w:jc w:val="both"/>
      </w:pPr>
      <w:r>
        <w:rPr>
          <w:rFonts w:ascii="Times New Roman"/>
          <w:b w:val="false"/>
          <w:i w:val="false"/>
          <w:color w:val="000000"/>
          <w:sz w:val="28"/>
        </w:rPr>
        <w:t>
      С целью содействия таких лиц в трудоустройстве центры занятости населения с их согласия обеспечивают размещение данных в портале в качестве соискателей.</w:t>
      </w:r>
    </w:p>
    <w:p>
      <w:pPr>
        <w:spacing w:after="0"/>
        <w:ind w:left="0"/>
        <w:jc w:val="both"/>
      </w:pPr>
      <w:r>
        <w:rPr>
          <w:rFonts w:ascii="Times New Roman"/>
          <w:b w:val="false"/>
          <w:i w:val="false"/>
          <w:color w:val="000000"/>
          <w:sz w:val="28"/>
        </w:rPr>
        <w:t>
      8) работодатели размещают в "личном кабинете" сведения о прогнозируемых рабочих местах.</w:t>
      </w:r>
    </w:p>
    <w:p>
      <w:pPr>
        <w:spacing w:after="0"/>
        <w:ind w:left="0"/>
        <w:jc w:val="both"/>
      </w:pPr>
      <w:r>
        <w:rPr>
          <w:rFonts w:ascii="Times New Roman"/>
          <w:b w:val="false"/>
          <w:i w:val="false"/>
          <w:color w:val="000000"/>
          <w:sz w:val="28"/>
        </w:rPr>
        <w:t>
      Эти сведения используются при определении потребности в обучении, специальностей и организаций образования по первому направлению Программы.</w:t>
      </w:r>
    </w:p>
    <w:p>
      <w:pPr>
        <w:spacing w:after="0"/>
        <w:ind w:left="0"/>
        <w:jc w:val="both"/>
      </w:pPr>
      <w:r>
        <w:rPr>
          <w:rFonts w:ascii="Times New Roman"/>
          <w:b w:val="false"/>
          <w:i w:val="false"/>
          <w:color w:val="000000"/>
          <w:sz w:val="28"/>
        </w:rPr>
        <w:t>
      Непредставление от работодателя сведений о прогнозируемых рабочих местах, считается отсутствием создаваемых рабочих мест.</w:t>
      </w:r>
    </w:p>
    <w:p>
      <w:pPr>
        <w:spacing w:after="0"/>
        <w:ind w:left="0"/>
        <w:jc w:val="both"/>
      </w:pPr>
      <w:r>
        <w:rPr>
          <w:rFonts w:ascii="Times New Roman"/>
          <w:b w:val="false"/>
          <w:i w:val="false"/>
          <w:color w:val="000000"/>
          <w:sz w:val="28"/>
        </w:rPr>
        <w:t>
      9) работодатели могут размещать в "личном кабинете" заявки на профессиональное обучение.</w:t>
      </w:r>
    </w:p>
    <w:p>
      <w:pPr>
        <w:spacing w:after="0"/>
        <w:ind w:left="0"/>
        <w:jc w:val="both"/>
      </w:pPr>
      <w:r>
        <w:rPr>
          <w:rFonts w:ascii="Times New Roman"/>
          <w:b w:val="false"/>
          <w:i w:val="false"/>
          <w:color w:val="000000"/>
          <w:sz w:val="28"/>
        </w:rPr>
        <w:t>
      Обучение производится в соответствии с условиями первого направления Программы.</w:t>
      </w:r>
    </w:p>
    <w:bookmarkStart w:name="z70" w:id="189"/>
    <w:p>
      <w:pPr>
        <w:spacing w:after="0"/>
        <w:ind w:left="0"/>
        <w:jc w:val="both"/>
      </w:pPr>
      <w:r>
        <w:rPr>
          <w:rFonts w:ascii="Times New Roman"/>
          <w:b w:val="false"/>
          <w:i w:val="false"/>
          <w:color w:val="000000"/>
          <w:sz w:val="28"/>
        </w:rPr>
        <w:t xml:space="preserve">
      </w:t>
      </w:r>
      <w:r>
        <w:rPr>
          <w:rFonts w:ascii="Times New Roman"/>
          <w:b w:val="false"/>
          <w:i/>
          <w:color w:val="000000"/>
          <w:sz w:val="28"/>
        </w:rPr>
        <w:t>Механизм участия соискателей в работе портала</w:t>
      </w:r>
    </w:p>
    <w:bookmarkEnd w:id="189"/>
    <w:p>
      <w:pPr>
        <w:spacing w:after="0"/>
        <w:ind w:left="0"/>
        <w:jc w:val="both"/>
      </w:pPr>
      <w:r>
        <w:rPr>
          <w:rFonts w:ascii="Times New Roman"/>
          <w:b w:val="false"/>
          <w:i w:val="false"/>
          <w:color w:val="000000"/>
          <w:sz w:val="28"/>
        </w:rPr>
        <w:t>
      1) соискатели размещают персональную информацию в "личном кабинете" портала самостоятельно либо такая информация передается на портал центрами занятости населения посредством АИС "Рынок труда" с согласием на публикацию персональных данных в интернете с целью расширения возможностей трудоустройства;</w:t>
      </w:r>
    </w:p>
    <w:p>
      <w:pPr>
        <w:spacing w:after="0"/>
        <w:ind w:left="0"/>
        <w:jc w:val="both"/>
      </w:pPr>
      <w:r>
        <w:rPr>
          <w:rFonts w:ascii="Times New Roman"/>
          <w:b w:val="false"/>
          <w:i w:val="false"/>
          <w:color w:val="000000"/>
          <w:sz w:val="28"/>
        </w:rPr>
        <w:t>
      2) центр занятости населения соответствующего района (города) обеспечивает подбор свободных рабочих мест (вакантных должностей) для зарегистрированных в АИС "Рынок труда" соискателей;</w:t>
      </w:r>
    </w:p>
    <w:p>
      <w:pPr>
        <w:spacing w:after="0"/>
        <w:ind w:left="0"/>
        <w:jc w:val="both"/>
      </w:pPr>
      <w:r>
        <w:rPr>
          <w:rFonts w:ascii="Times New Roman"/>
          <w:b w:val="false"/>
          <w:i w:val="false"/>
          <w:color w:val="000000"/>
          <w:sz w:val="28"/>
        </w:rPr>
        <w:t>
      3) при соответствии свободных рабочих мест (вакантных должностей) потребностям соискателей центры занятости населения направляют работодателю их данные (резюме), о чем уведомляют соискателя через "личный кабинет" на портале или напрямую (при отсутствии "личного кабинета"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постановлением Правительства РК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соискатели могут размещать в "личном кабинете" заявки на профессиональное обучение;</w:t>
      </w:r>
    </w:p>
    <w:p>
      <w:pPr>
        <w:spacing w:after="0"/>
        <w:ind w:left="0"/>
        <w:jc w:val="both"/>
      </w:pPr>
      <w:r>
        <w:rPr>
          <w:rFonts w:ascii="Times New Roman"/>
          <w:b w:val="false"/>
          <w:i w:val="false"/>
          <w:color w:val="000000"/>
          <w:sz w:val="28"/>
        </w:rPr>
        <w:t>
      Обучение производится в соответствии с условиями первого направления Программы</w:t>
      </w:r>
    </w:p>
    <w:bookmarkStart w:name="z71" w:id="190"/>
    <w:p>
      <w:pPr>
        <w:spacing w:after="0"/>
        <w:ind w:left="0"/>
        <w:jc w:val="both"/>
      </w:pPr>
      <w:r>
        <w:rPr>
          <w:rFonts w:ascii="Times New Roman"/>
          <w:b w:val="false"/>
          <w:i w:val="false"/>
          <w:color w:val="000000"/>
          <w:sz w:val="28"/>
        </w:rPr>
        <w:t xml:space="preserve">
      </w:t>
      </w:r>
      <w:r>
        <w:rPr>
          <w:rFonts w:ascii="Times New Roman"/>
          <w:b w:val="false"/>
          <w:i/>
          <w:color w:val="000000"/>
          <w:sz w:val="28"/>
        </w:rPr>
        <w:t>Механизм участия частных агентств занятости и частных онлайн-площадок по трудоустройству в работе портала</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постановления Правительства РК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частные агентства занятости и частные онлайн-площадки по трудоустройству могут использовать данные о соискателях и свободных рабочих местах (вакантных должностях), размещенные на портале, для оказания коммерческих услуг по трудовому посредничеству;</w:t>
      </w:r>
    </w:p>
    <w:p>
      <w:pPr>
        <w:spacing w:after="0"/>
        <w:ind w:left="0"/>
        <w:jc w:val="both"/>
      </w:pPr>
      <w:r>
        <w:rPr>
          <w:rFonts w:ascii="Times New Roman"/>
          <w:b w:val="false"/>
          <w:i w:val="false"/>
          <w:color w:val="000000"/>
          <w:sz w:val="28"/>
        </w:rPr>
        <w:t>
      2) проверка данных о соискателях осуществляется посредством передачи данных частных агентств занятости в АИС "Рынок труда" через "личный кабинет" портала;</w:t>
      </w:r>
    </w:p>
    <w:p>
      <w:pPr>
        <w:spacing w:after="0"/>
        <w:ind w:left="0"/>
        <w:jc w:val="both"/>
      </w:pPr>
      <w:r>
        <w:rPr>
          <w:rFonts w:ascii="Times New Roman"/>
          <w:b w:val="false"/>
          <w:i w:val="false"/>
          <w:color w:val="000000"/>
          <w:sz w:val="28"/>
        </w:rPr>
        <w:t>
      3) представление частными агентствами занятости информации в АИС "Рынок труда" о лицах, обратившихся за трудовым посредничеством и трудоустроенных, осуществляется через "личный кабинет" на портале;</w:t>
      </w:r>
    </w:p>
    <w:p>
      <w:pPr>
        <w:spacing w:after="0"/>
        <w:ind w:left="0"/>
        <w:jc w:val="both"/>
      </w:pPr>
      <w:r>
        <w:rPr>
          <w:rFonts w:ascii="Times New Roman"/>
          <w:b w:val="false"/>
          <w:i w:val="false"/>
          <w:color w:val="000000"/>
          <w:sz w:val="28"/>
        </w:rPr>
        <w:t>
      4) частные агентства занятости могут размещать в "личном кабинете" заявки на профессиональное обучение.</w:t>
      </w:r>
    </w:p>
    <w:p>
      <w:pPr>
        <w:spacing w:after="0"/>
        <w:ind w:left="0"/>
        <w:jc w:val="both"/>
      </w:pPr>
      <w:r>
        <w:rPr>
          <w:rFonts w:ascii="Times New Roman"/>
          <w:b w:val="false"/>
          <w:i w:val="false"/>
          <w:color w:val="000000"/>
          <w:sz w:val="28"/>
        </w:rPr>
        <w:t>
      Обучение производится в соответствии с условиями первого направления Программы.</w:t>
      </w:r>
    </w:p>
    <w:bookmarkStart w:name="z72" w:id="191"/>
    <w:p>
      <w:pPr>
        <w:spacing w:after="0"/>
        <w:ind w:left="0"/>
        <w:jc w:val="both"/>
      </w:pPr>
      <w:r>
        <w:rPr>
          <w:rFonts w:ascii="Times New Roman"/>
          <w:b w:val="false"/>
          <w:i w:val="false"/>
          <w:color w:val="000000"/>
          <w:sz w:val="28"/>
        </w:rPr>
        <w:t xml:space="preserve">
      </w:t>
      </w:r>
      <w:r>
        <w:rPr>
          <w:rFonts w:ascii="Times New Roman"/>
          <w:b w:val="false"/>
          <w:i/>
          <w:color w:val="000000"/>
          <w:sz w:val="28"/>
        </w:rPr>
        <w:t>Механизм мониторинга и учета трудоустройства в рамках единой информационной базы рынка труда - "Биржи труда"</w:t>
      </w:r>
    </w:p>
    <w:bookmarkEnd w:id="191"/>
    <w:p>
      <w:pPr>
        <w:spacing w:after="0"/>
        <w:ind w:left="0"/>
        <w:jc w:val="both"/>
      </w:pPr>
      <w:r>
        <w:rPr>
          <w:rFonts w:ascii="Times New Roman"/>
          <w:b w:val="false"/>
          <w:i w:val="false"/>
          <w:color w:val="000000"/>
          <w:sz w:val="28"/>
        </w:rPr>
        <w:t>
      1) сопровождение единой информационной базы рынка труда - "Биржи труда" на республиканском уровне, включая АИС "Рынок труда", и портала в соответствии с механизмами Программы обеспечивает АО "Центр развития трудовых ресурсов" Министерства труда и социальной защиты населения Республики Казахстан;</w:t>
      </w:r>
    </w:p>
    <w:p>
      <w:pPr>
        <w:spacing w:after="0"/>
        <w:ind w:left="0"/>
        <w:jc w:val="both"/>
      </w:pPr>
      <w:r>
        <w:rPr>
          <w:rFonts w:ascii="Times New Roman"/>
          <w:b w:val="false"/>
          <w:i w:val="false"/>
          <w:color w:val="000000"/>
          <w:sz w:val="28"/>
        </w:rPr>
        <w:t>
      2) сверка данных о наличии пенсионных отчислений производится один раз в неделю;</w:t>
      </w:r>
    </w:p>
    <w:p>
      <w:pPr>
        <w:spacing w:after="0"/>
        <w:ind w:left="0"/>
        <w:jc w:val="both"/>
      </w:pPr>
      <w:r>
        <w:rPr>
          <w:rFonts w:ascii="Times New Roman"/>
          <w:b w:val="false"/>
          <w:i w:val="false"/>
          <w:color w:val="000000"/>
          <w:sz w:val="28"/>
        </w:rPr>
        <w:t>
      3) сверка персонального кредитного рейтинга производится по согласию соискателя;</w:t>
      </w:r>
    </w:p>
    <w:p>
      <w:pPr>
        <w:spacing w:after="0"/>
        <w:ind w:left="0"/>
        <w:jc w:val="both"/>
      </w:pPr>
      <w:r>
        <w:rPr>
          <w:rFonts w:ascii="Times New Roman"/>
          <w:b w:val="false"/>
          <w:i w:val="false"/>
          <w:color w:val="000000"/>
          <w:sz w:val="28"/>
        </w:rPr>
        <w:t>
      4) трудоустройство соискателей отражается в ведомственной статистической отчетности по установленным формам.</w:t>
      </w:r>
    </w:p>
    <w:bookmarkStart w:name="z73" w:id="192"/>
    <w:p>
      <w:pPr>
        <w:spacing w:after="0"/>
        <w:ind w:left="0"/>
        <w:jc w:val="both"/>
      </w:pPr>
      <w:r>
        <w:rPr>
          <w:rFonts w:ascii="Times New Roman"/>
          <w:b w:val="false"/>
          <w:i w:val="false"/>
          <w:color w:val="000000"/>
          <w:sz w:val="28"/>
        </w:rPr>
        <w:t xml:space="preserve">
      </w:t>
      </w:r>
      <w:r>
        <w:rPr>
          <w:rFonts w:ascii="Times New Roman"/>
          <w:b w:val="false"/>
          <w:i/>
          <w:color w:val="000000"/>
          <w:sz w:val="28"/>
        </w:rPr>
        <w:t>Механизм взаимодействия при формировании и сопровождении единой информационной базы рынка труда - "Биржи труда".</w:t>
      </w:r>
    </w:p>
    <w:bookmarkEnd w:id="192"/>
    <w:p>
      <w:pPr>
        <w:spacing w:after="0"/>
        <w:ind w:left="0"/>
        <w:jc w:val="both"/>
      </w:pPr>
      <w:r>
        <w:rPr>
          <w:rFonts w:ascii="Times New Roman"/>
          <w:b w:val="false"/>
          <w:i w:val="false"/>
          <w:color w:val="000000"/>
          <w:sz w:val="28"/>
        </w:rPr>
        <w:t>
      1) сопровождение единой информационной базы рынка труда - "Биржи труда" на республиканском уровне, включая АИС "Рынок труда" и портала в соответствии с механизмами Программы, обеспечивает АО "Центр развития трудовых ресурсов"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2) формирование АИС "Рынок труда" на региональном уровне обеспечивают местные исполнительные органы по вопросам занятости населения и центры занятости населения;</w:t>
      </w:r>
    </w:p>
    <w:p>
      <w:pPr>
        <w:spacing w:after="0"/>
        <w:ind w:left="0"/>
        <w:jc w:val="both"/>
      </w:pPr>
      <w:r>
        <w:rPr>
          <w:rFonts w:ascii="Times New Roman"/>
          <w:b w:val="false"/>
          <w:i w:val="false"/>
          <w:color w:val="000000"/>
          <w:sz w:val="28"/>
        </w:rPr>
        <w:t>
      3) выгрузку данных о выпускниках организаций технического и профессионального, послесреднего, высшего образования (текущего года) в Единую информационную базу рынка труда обеспечивает уполномоченный орган в области образования совместно с местными исполнительными органами.</w:t>
      </w:r>
    </w:p>
    <w:p>
      <w:pPr>
        <w:spacing w:after="0"/>
        <w:ind w:left="0"/>
        <w:jc w:val="both"/>
      </w:pPr>
      <w:r>
        <w:rPr>
          <w:rFonts w:ascii="Times New Roman"/>
          <w:b w:val="false"/>
          <w:i w:val="false"/>
          <w:color w:val="000000"/>
          <w:sz w:val="28"/>
        </w:rPr>
        <w:t>
      Финансирование формирования и сопровождения Единой информационной базы рынка труда осуществляется за счет средств республиканского или местного бюджетов.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5.3.3 с изменениями, внесенными постановлениями Правительства РК от 22.06.2017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93"/>
    <w:p>
      <w:pPr>
        <w:spacing w:after="0"/>
        <w:ind w:left="0"/>
        <w:jc w:val="both"/>
      </w:pPr>
      <w:r>
        <w:rPr>
          <w:rFonts w:ascii="Times New Roman"/>
          <w:b w:val="false"/>
          <w:i w:val="false"/>
          <w:color w:val="000000"/>
          <w:sz w:val="28"/>
        </w:rPr>
        <w:t xml:space="preserve">
      </w:t>
      </w:r>
      <w:r>
        <w:rPr>
          <w:rFonts w:ascii="Times New Roman"/>
          <w:b w:val="false"/>
          <w:i/>
          <w:color w:val="000000"/>
          <w:sz w:val="28"/>
        </w:rPr>
        <w:t>5.3.4</w:t>
      </w:r>
      <w:r>
        <w:rPr>
          <w:rFonts w:ascii="Times New Roman"/>
          <w:b w:val="false"/>
          <w:i w:val="false"/>
          <w:color w:val="000000"/>
          <w:sz w:val="28"/>
        </w:rPr>
        <w:t xml:space="preserve"> </w:t>
      </w:r>
      <w:r>
        <w:rPr>
          <w:rFonts w:ascii="Times New Roman"/>
          <w:b w:val="false"/>
          <w:i/>
          <w:color w:val="000000"/>
          <w:sz w:val="28"/>
        </w:rPr>
        <w:t>Обеспечение занятости за счет развития инфраструктуры и жилищно-коммунального хозяйства</w:t>
      </w:r>
    </w:p>
    <w:bookmarkEnd w:id="193"/>
    <w:p>
      <w:pPr>
        <w:spacing w:after="0"/>
        <w:ind w:left="0"/>
        <w:jc w:val="both"/>
      </w:pPr>
      <w:r>
        <w:rPr>
          <w:rFonts w:ascii="Times New Roman"/>
          <w:b w:val="false"/>
          <w:i w:val="false"/>
          <w:color w:val="000000"/>
          <w:sz w:val="28"/>
        </w:rPr>
        <w:t>
      Местные исполнительные органы в рамках настоящей Программы по согласованию с уполномоченным органом по вопросам занятости населения могут направить средства местного бюджета на реализацию инфраструктурных проектов по следующим видам работ и объектов:</w:t>
      </w:r>
    </w:p>
    <w:p>
      <w:pPr>
        <w:spacing w:after="0"/>
        <w:ind w:left="0"/>
        <w:jc w:val="both"/>
      </w:pPr>
      <w:r>
        <w:rPr>
          <w:rFonts w:ascii="Times New Roman"/>
          <w:b w:val="false"/>
          <w:i w:val="false"/>
          <w:color w:val="000000"/>
          <w:sz w:val="28"/>
        </w:rPr>
        <w:t>
      1) капитальный и текущий ремонты социально-культурных объектов (объекты образования, здравоохранения, социального обеспечения, культуры, спорта, досуга и отдыха). Для сейсмоопасных регионов допускается капитальный ремонт с сейсмоусилением;</w:t>
      </w:r>
    </w:p>
    <w:p>
      <w:pPr>
        <w:spacing w:after="0"/>
        <w:ind w:left="0"/>
        <w:jc w:val="both"/>
      </w:pPr>
      <w:r>
        <w:rPr>
          <w:rFonts w:ascii="Times New Roman"/>
          <w:b w:val="false"/>
          <w:i w:val="false"/>
          <w:color w:val="000000"/>
          <w:sz w:val="28"/>
        </w:rPr>
        <w:t>
      2) благоустройство населенных пунктов (освещение и озеленение улиц, парков, скверов, снос бесхозных объектов, обустройство имеющихся полигонов твердых бытовых отходов, малых архитектурных форм, ограждений, детских игровых и спортивных площадок);</w:t>
      </w:r>
    </w:p>
    <w:p>
      <w:pPr>
        <w:spacing w:after="0"/>
        <w:ind w:left="0"/>
        <w:jc w:val="both"/>
      </w:pPr>
      <w:r>
        <w:rPr>
          <w:rFonts w:ascii="Times New Roman"/>
          <w:b w:val="false"/>
          <w:i w:val="false"/>
          <w:color w:val="000000"/>
          <w:sz w:val="28"/>
        </w:rPr>
        <w:t>
      3) капитальный, текущий ремонт социально-культурных объектов, инженерно-транспортной инфраструктуры для обеспечения доступности инвалидов и других маломобильных групп населения;</w:t>
      </w:r>
    </w:p>
    <w:p>
      <w:pPr>
        <w:spacing w:after="0"/>
        <w:ind w:left="0"/>
        <w:jc w:val="both"/>
      </w:pPr>
      <w:r>
        <w:rPr>
          <w:rFonts w:ascii="Times New Roman"/>
          <w:b w:val="false"/>
          <w:i w:val="false"/>
          <w:color w:val="000000"/>
          <w:sz w:val="28"/>
        </w:rPr>
        <w:t>
      4) капитальный, средний и текущий ремонты инженерно-транспортной инфраструктуры (городские автомобильные дороги, внутрипоселковые и внутрисельские дороги, подъездные дороги, дороги районного значения, тротуары, плотины, дамбы и мосты);</w:t>
      </w:r>
    </w:p>
    <w:p>
      <w:pPr>
        <w:spacing w:after="0"/>
        <w:ind w:left="0"/>
        <w:jc w:val="both"/>
      </w:pPr>
      <w:r>
        <w:rPr>
          <w:rFonts w:ascii="Times New Roman"/>
          <w:b w:val="false"/>
          <w:i w:val="false"/>
          <w:color w:val="000000"/>
          <w:sz w:val="28"/>
        </w:rPr>
        <w:t>
      5) капитальный, средний и текущий ремонты объектов жилищно-коммунального хозяйства (объекты водоснабжения, канализации, системы газо, тепло-, электроснабжения).</w:t>
      </w:r>
    </w:p>
    <w:p>
      <w:pPr>
        <w:spacing w:after="0"/>
        <w:ind w:left="0"/>
        <w:jc w:val="both"/>
      </w:pPr>
      <w:r>
        <w:rPr>
          <w:rFonts w:ascii="Times New Roman"/>
          <w:b w:val="false"/>
          <w:i w:val="false"/>
          <w:color w:val="000000"/>
          <w:sz w:val="28"/>
        </w:rPr>
        <w:t>
      Местные исполнительные органы в рамках реализации инфраструктурных проектов обеспечивают:</w:t>
      </w:r>
    </w:p>
    <w:p>
      <w:pPr>
        <w:spacing w:after="0"/>
        <w:ind w:left="0"/>
        <w:jc w:val="both"/>
      </w:pPr>
      <w:r>
        <w:rPr>
          <w:rFonts w:ascii="Times New Roman"/>
          <w:b w:val="false"/>
          <w:i w:val="false"/>
          <w:color w:val="000000"/>
          <w:sz w:val="28"/>
        </w:rPr>
        <w:t>
      1) создание новых рабочих мест;</w:t>
      </w:r>
    </w:p>
    <w:p>
      <w:pPr>
        <w:spacing w:after="0"/>
        <w:ind w:left="0"/>
        <w:jc w:val="both"/>
      </w:pPr>
      <w:r>
        <w:rPr>
          <w:rFonts w:ascii="Times New Roman"/>
          <w:b w:val="false"/>
          <w:i w:val="false"/>
          <w:color w:val="000000"/>
          <w:sz w:val="28"/>
        </w:rPr>
        <w:t>
      2) предоставление участникам Программы, проживающим, в том числе с временной регистрацией в районе (городе), где реализуется инфраструктурный проект, не менее 50 % вновь создаваемых рабочих мест при реализации инфраструктурных проектов.</w:t>
      </w:r>
    </w:p>
    <w:p>
      <w:pPr>
        <w:spacing w:after="0"/>
        <w:ind w:left="0"/>
        <w:jc w:val="both"/>
      </w:pPr>
      <w:r>
        <w:rPr>
          <w:rFonts w:ascii="Times New Roman"/>
          <w:b w:val="false"/>
          <w:i w:val="false"/>
          <w:color w:val="000000"/>
          <w:sz w:val="28"/>
        </w:rPr>
        <w:t>
      Центры занятости населения направляют работодателям-подрядчикам, реализующим инфраструктурные проекты, участников Программы, проживающих в данном районе (городе), включая лиц с временной регистрацией.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5.3.4 с изменением, внесенным постановлением Правительства РК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94"/>
    <w:p>
      <w:pPr>
        <w:spacing w:after="0"/>
        <w:ind w:left="0"/>
        <w:jc w:val="both"/>
      </w:pPr>
      <w:r>
        <w:rPr>
          <w:rFonts w:ascii="Times New Roman"/>
          <w:b w:val="false"/>
          <w:i w:val="false"/>
          <w:color w:val="000000"/>
          <w:sz w:val="28"/>
        </w:rPr>
        <w:t xml:space="preserve">
      </w:t>
      </w:r>
      <w:r>
        <w:rPr>
          <w:rFonts w:ascii="Times New Roman"/>
          <w:b w:val="false"/>
          <w:i/>
          <w:color w:val="000000"/>
          <w:sz w:val="28"/>
        </w:rPr>
        <w:t>Механизм реализации</w:t>
      </w:r>
    </w:p>
    <w:bookmarkEnd w:id="194"/>
    <w:p>
      <w:pPr>
        <w:spacing w:after="0"/>
        <w:ind w:left="0"/>
        <w:jc w:val="both"/>
      </w:pPr>
      <w:r>
        <w:rPr>
          <w:rFonts w:ascii="Times New Roman"/>
          <w:b w:val="false"/>
          <w:i w:val="false"/>
          <w:color w:val="000000"/>
          <w:sz w:val="28"/>
        </w:rPr>
        <w:t>
      1) Местные исполнительные органы самостоятельно осуществляют отбор и реализацию проектов, исходя из:</w:t>
      </w:r>
    </w:p>
    <w:p>
      <w:pPr>
        <w:spacing w:after="0"/>
        <w:ind w:left="0"/>
        <w:jc w:val="both"/>
      </w:pPr>
      <w:r>
        <w:rPr>
          <w:rFonts w:ascii="Times New Roman"/>
          <w:b w:val="false"/>
          <w:i w:val="false"/>
          <w:color w:val="000000"/>
          <w:sz w:val="28"/>
        </w:rPr>
        <w:t>
      1-1) остатка неиспользованных средств и экономии по средствам местного бюджета, при этом стоимость одного рабочего места не превышает лимита в 3 млн. тенге по всем видам проектов;</w:t>
      </w:r>
    </w:p>
    <w:p>
      <w:pPr>
        <w:spacing w:after="0"/>
        <w:ind w:left="0"/>
        <w:jc w:val="both"/>
      </w:pPr>
      <w:r>
        <w:rPr>
          <w:rFonts w:ascii="Times New Roman"/>
          <w:b w:val="false"/>
          <w:i w:val="false"/>
          <w:color w:val="000000"/>
          <w:sz w:val="28"/>
        </w:rPr>
        <w:t>
      1-2) наличия проектно-сметной документации на строительство и капитальный ремонт объектов, прошедших государственную экспертизу;</w:t>
      </w:r>
    </w:p>
    <w:p>
      <w:pPr>
        <w:spacing w:after="0"/>
        <w:ind w:left="0"/>
        <w:jc w:val="both"/>
      </w:pPr>
      <w:r>
        <w:rPr>
          <w:rFonts w:ascii="Times New Roman"/>
          <w:b w:val="false"/>
          <w:i w:val="false"/>
          <w:color w:val="000000"/>
          <w:sz w:val="28"/>
        </w:rPr>
        <w:t>
      1-3) наличия дефектной ведомости, сметной документации, сметы расходов на объем выполняемых работ, средний и (или) текущий ремонт которых планируется осуществить в рамках проектов;</w:t>
      </w:r>
    </w:p>
    <w:p>
      <w:pPr>
        <w:spacing w:after="0"/>
        <w:ind w:left="0"/>
        <w:jc w:val="both"/>
      </w:pPr>
      <w:r>
        <w:rPr>
          <w:rFonts w:ascii="Times New Roman"/>
          <w:b w:val="false"/>
          <w:i w:val="false"/>
          <w:color w:val="000000"/>
          <w:sz w:val="28"/>
        </w:rPr>
        <w:t>
      1-4) сроков проведения государственных закупок и возможностей закупа товаров, работ и услуг у отечественных производителей;</w:t>
      </w:r>
    </w:p>
    <w:p>
      <w:pPr>
        <w:spacing w:after="0"/>
        <w:ind w:left="0"/>
        <w:jc w:val="both"/>
      </w:pPr>
      <w:r>
        <w:rPr>
          <w:rFonts w:ascii="Times New Roman"/>
          <w:b w:val="false"/>
          <w:i w:val="false"/>
          <w:color w:val="000000"/>
          <w:sz w:val="28"/>
        </w:rPr>
        <w:t>
      1-5) необходимости развития и улучшения социально-экономического положения населенного пункта;</w:t>
      </w:r>
    </w:p>
    <w:p>
      <w:pPr>
        <w:spacing w:after="0"/>
        <w:ind w:left="0"/>
        <w:jc w:val="both"/>
      </w:pPr>
      <w:r>
        <w:rPr>
          <w:rFonts w:ascii="Times New Roman"/>
          <w:b w:val="false"/>
          <w:i w:val="false"/>
          <w:color w:val="000000"/>
          <w:sz w:val="28"/>
        </w:rPr>
        <w:t>
      1-6) первоочередности и актуальности;</w:t>
      </w:r>
    </w:p>
    <w:p>
      <w:pPr>
        <w:spacing w:after="0"/>
        <w:ind w:left="0"/>
        <w:jc w:val="both"/>
      </w:pPr>
      <w:r>
        <w:rPr>
          <w:rFonts w:ascii="Times New Roman"/>
          <w:b w:val="false"/>
          <w:i w:val="false"/>
          <w:color w:val="000000"/>
          <w:sz w:val="28"/>
        </w:rPr>
        <w:t>
      1-7) сроков начала и окончания реализации проектов;</w:t>
      </w:r>
    </w:p>
    <w:p>
      <w:pPr>
        <w:spacing w:after="0"/>
        <w:ind w:left="0"/>
        <w:jc w:val="both"/>
      </w:pPr>
      <w:r>
        <w:rPr>
          <w:rFonts w:ascii="Times New Roman"/>
          <w:b w:val="false"/>
          <w:i w:val="false"/>
          <w:color w:val="000000"/>
          <w:sz w:val="28"/>
        </w:rPr>
        <w:t>
      1-8) количества создаваемых рабочих мест и размера среднемесячной заработной платы, рассчитанной по представленным проектам;</w:t>
      </w:r>
    </w:p>
    <w:p>
      <w:pPr>
        <w:spacing w:after="0"/>
        <w:ind w:left="0"/>
        <w:jc w:val="both"/>
      </w:pPr>
      <w:r>
        <w:rPr>
          <w:rFonts w:ascii="Times New Roman"/>
          <w:b w:val="false"/>
          <w:i w:val="false"/>
          <w:color w:val="000000"/>
          <w:sz w:val="28"/>
        </w:rPr>
        <w:t>
      1-9) природно-климатических условий и других особенностей региона, влияющих на реализацию проектов.</w:t>
      </w:r>
    </w:p>
    <w:p>
      <w:pPr>
        <w:spacing w:after="0"/>
        <w:ind w:left="0"/>
        <w:jc w:val="both"/>
      </w:pPr>
      <w:r>
        <w:rPr>
          <w:rFonts w:ascii="Times New Roman"/>
          <w:b w:val="false"/>
          <w:i w:val="false"/>
          <w:color w:val="000000"/>
          <w:sz w:val="28"/>
        </w:rPr>
        <w:t>
      При этом приоритет для реализации отдается инфраструктурным проектам, создающим наибольшее количество рабочих мест и обеспечивающим продолжительную занятость участников Программы.</w:t>
      </w:r>
    </w:p>
    <w:p>
      <w:pPr>
        <w:spacing w:after="0"/>
        <w:ind w:left="0"/>
        <w:jc w:val="both"/>
      </w:pPr>
      <w:r>
        <w:rPr>
          <w:rFonts w:ascii="Times New Roman"/>
          <w:b w:val="false"/>
          <w:i w:val="false"/>
          <w:color w:val="000000"/>
          <w:sz w:val="28"/>
        </w:rPr>
        <w:t>
      Проекты без показателей количества создаваемых рабочих мест и предусматривающие создание рабочих мест стоимостью более 3 млн. тенге не подлежат реализации.</w:t>
      </w:r>
    </w:p>
    <w:p>
      <w:pPr>
        <w:spacing w:after="0"/>
        <w:ind w:left="0"/>
        <w:jc w:val="both"/>
      </w:pPr>
      <w:r>
        <w:rPr>
          <w:rFonts w:ascii="Times New Roman"/>
          <w:b w:val="false"/>
          <w:i w:val="false"/>
          <w:color w:val="000000"/>
          <w:sz w:val="28"/>
        </w:rPr>
        <w:t>
      2) для реализации инфраструктурных проектов местные исполнительные органы представляют уполномоченному органу по вопросам занятости населения перечень проектов по отобранным инфраструктурным проектам с приложением показателей количества создаваемых рабочих мест.</w:t>
      </w:r>
    </w:p>
    <w:p>
      <w:pPr>
        <w:spacing w:after="0"/>
        <w:ind w:left="0"/>
        <w:jc w:val="both"/>
      </w:pPr>
      <w:r>
        <w:rPr>
          <w:rFonts w:ascii="Times New Roman"/>
          <w:b w:val="false"/>
          <w:i w:val="false"/>
          <w:color w:val="000000"/>
          <w:sz w:val="28"/>
        </w:rPr>
        <w:t>
      3) акимы областей, городов Астаны и Алматы ежемесячно к 10 числу месяца, следующего за отчетным, представляют уполномоченному органу по вопросам занятости населения отчеты по реализации инфраструктурных проектов и благоустройству, содержащие сведения о:</w:t>
      </w:r>
    </w:p>
    <w:p>
      <w:pPr>
        <w:spacing w:after="0"/>
        <w:ind w:left="0"/>
        <w:jc w:val="both"/>
      </w:pPr>
      <w:r>
        <w:rPr>
          <w:rFonts w:ascii="Times New Roman"/>
          <w:b w:val="false"/>
          <w:i w:val="false"/>
          <w:color w:val="000000"/>
          <w:sz w:val="28"/>
        </w:rPr>
        <w:t>
      3-1) количестве начатых (завершенных) проектов, объеме выполненных работ в разрезе проектов;</w:t>
      </w:r>
    </w:p>
    <w:p>
      <w:pPr>
        <w:spacing w:after="0"/>
        <w:ind w:left="0"/>
        <w:jc w:val="both"/>
      </w:pPr>
      <w:r>
        <w:rPr>
          <w:rFonts w:ascii="Times New Roman"/>
          <w:b w:val="false"/>
          <w:i w:val="false"/>
          <w:color w:val="000000"/>
          <w:sz w:val="28"/>
        </w:rPr>
        <w:t>
      3-2) количестве созданных рабочих мест и численности участников Программы, трудоустроенных по направлению центра занятости населения, а также размере их среднемесячной заработной платы;</w:t>
      </w:r>
    </w:p>
    <w:p>
      <w:pPr>
        <w:spacing w:after="0"/>
        <w:ind w:left="0"/>
        <w:jc w:val="both"/>
      </w:pPr>
      <w:r>
        <w:rPr>
          <w:rFonts w:ascii="Times New Roman"/>
          <w:b w:val="false"/>
          <w:i w:val="false"/>
          <w:color w:val="000000"/>
          <w:sz w:val="28"/>
        </w:rPr>
        <w:t>
      3-3) объемах финансирования, освоении выделенных средств и причинах несвоевременного освоения;</w:t>
      </w:r>
    </w:p>
    <w:p>
      <w:pPr>
        <w:spacing w:after="0"/>
        <w:ind w:left="0"/>
        <w:jc w:val="both"/>
      </w:pPr>
      <w:r>
        <w:rPr>
          <w:rFonts w:ascii="Times New Roman"/>
          <w:b w:val="false"/>
          <w:i w:val="false"/>
          <w:color w:val="000000"/>
          <w:sz w:val="28"/>
        </w:rPr>
        <w:t>
      3-4) допущенных нарушениях и принятых мерах по их устранению.</w:t>
      </w:r>
    </w:p>
    <w:p>
      <w:pPr>
        <w:spacing w:after="0"/>
        <w:ind w:left="0"/>
        <w:jc w:val="both"/>
      </w:pPr>
      <w:r>
        <w:rPr>
          <w:rFonts w:ascii="Times New Roman"/>
          <w:b w:val="false"/>
          <w:i w:val="false"/>
          <w:color w:val="000000"/>
          <w:sz w:val="28"/>
        </w:rPr>
        <w:t>
      4) потенциальные участники Программы, желающие и имеющие возможность трудоустроиться на реализуемые проекты, обращаются в центры занятости населения с заявлением на участие в Программе с приложением следующих документов:</w:t>
      </w:r>
    </w:p>
    <w:p>
      <w:pPr>
        <w:spacing w:after="0"/>
        <w:ind w:left="0"/>
        <w:jc w:val="both"/>
      </w:pPr>
      <w:r>
        <w:rPr>
          <w:rFonts w:ascii="Times New Roman"/>
          <w:b w:val="false"/>
          <w:i w:val="false"/>
          <w:color w:val="000000"/>
          <w:sz w:val="28"/>
        </w:rPr>
        <w:t>
      4-1) копии документа, удостоверяющего личность;</w:t>
      </w:r>
    </w:p>
    <w:p>
      <w:pPr>
        <w:spacing w:after="0"/>
        <w:ind w:left="0"/>
        <w:jc w:val="both"/>
      </w:pPr>
      <w:r>
        <w:rPr>
          <w:rFonts w:ascii="Times New Roman"/>
          <w:b w:val="false"/>
          <w:i w:val="false"/>
          <w:color w:val="000000"/>
          <w:sz w:val="28"/>
        </w:rPr>
        <w:t>
      4-2) копии документа, подтверждающего регистрацию по постоянному месту жительства (адресная справка, справка сельских акимов), временную регистрацию;</w:t>
      </w:r>
    </w:p>
    <w:p>
      <w:pPr>
        <w:spacing w:after="0"/>
        <w:ind w:left="0"/>
        <w:jc w:val="both"/>
      </w:pPr>
      <w:r>
        <w:rPr>
          <w:rFonts w:ascii="Times New Roman"/>
          <w:b w:val="false"/>
          <w:i w:val="false"/>
          <w:color w:val="000000"/>
          <w:sz w:val="28"/>
        </w:rPr>
        <w:t>
      4-3) при наличии копии документа об образовании (аттестат, свидетельство, диплом) и/или других документов, подтверждающих прохождение обучения (удостоверение, сертификат).</w:t>
      </w:r>
    </w:p>
    <w:p>
      <w:pPr>
        <w:spacing w:after="0"/>
        <w:ind w:left="0"/>
        <w:jc w:val="both"/>
      </w:pPr>
      <w:r>
        <w:rPr>
          <w:rFonts w:ascii="Times New Roman"/>
          <w:b w:val="false"/>
          <w:i w:val="false"/>
          <w:color w:val="000000"/>
          <w:sz w:val="28"/>
        </w:rPr>
        <w:t>
      Центр занятости населения принимает решение о включении заявителей в состав участников Программы с учетом потребности работодателей в трудовых ресурсах и направляет их для трудоустройства на рабочие места, создаваемые в рамках реализуемых инфраструктурных проектов.</w:t>
      </w:r>
    </w:p>
    <w:p>
      <w:pPr>
        <w:spacing w:after="0"/>
        <w:ind w:left="0"/>
        <w:jc w:val="both"/>
      </w:pPr>
      <w:r>
        <w:rPr>
          <w:rFonts w:ascii="Times New Roman"/>
          <w:b w:val="false"/>
          <w:i w:val="false"/>
          <w:color w:val="000000"/>
          <w:sz w:val="28"/>
        </w:rPr>
        <w:t>
      5) сведения об участниках Программы и работодателях, участвующих в реализации инфраструктурных проектов, размещаются в единой информационной системе социально-трудовой сферы.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Механизм реализации с изменением, внесенным постановлением Правительства РК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95"/>
    <w:p>
      <w:pPr>
        <w:spacing w:after="0"/>
        <w:ind w:left="0"/>
        <w:jc w:val="both"/>
      </w:pPr>
      <w:r>
        <w:rPr>
          <w:rFonts w:ascii="Times New Roman"/>
          <w:b w:val="false"/>
          <w:i w:val="false"/>
          <w:color w:val="000000"/>
          <w:sz w:val="28"/>
        </w:rPr>
        <w:t xml:space="preserve">
      </w:t>
      </w:r>
      <w:r>
        <w:rPr>
          <w:rFonts w:ascii="Times New Roman"/>
          <w:b w:val="false"/>
          <w:i/>
          <w:color w:val="000000"/>
          <w:sz w:val="28"/>
        </w:rPr>
        <w:t>Институциональная организация Программы</w:t>
      </w:r>
    </w:p>
    <w:bookmarkEnd w:id="195"/>
    <w:p>
      <w:pPr>
        <w:spacing w:after="0"/>
        <w:ind w:left="0"/>
        <w:jc w:val="both"/>
      </w:pPr>
      <w:r>
        <w:rPr>
          <w:rFonts w:ascii="Times New Roman"/>
          <w:b w:val="false"/>
          <w:i w:val="false"/>
          <w:color w:val="000000"/>
          <w:sz w:val="28"/>
        </w:rPr>
        <w:t>
      Управление реализацией Программы имеет вертикальную структуру, в состав которой входят МВК (Межведомственная комиссия) по вопросам реализации Программы, операторы Программы, региональные и районные (городские) комиссии по реализации Программы на местном уровне, центральные и местные исполнительные органы областного, районного и сельского значения.</w:t>
      </w:r>
    </w:p>
    <w:p>
      <w:pPr>
        <w:spacing w:after="0"/>
        <w:ind w:left="0"/>
        <w:jc w:val="both"/>
      </w:pPr>
      <w:r>
        <w:rPr>
          <w:rFonts w:ascii="Times New Roman"/>
          <w:b w:val="false"/>
          <w:i w:val="false"/>
          <w:color w:val="000000"/>
          <w:sz w:val="28"/>
        </w:rPr>
        <w:t>
      Управление реализацией Программы осуществляется:</w:t>
      </w:r>
    </w:p>
    <w:p>
      <w:pPr>
        <w:spacing w:after="0"/>
        <w:ind w:left="0"/>
        <w:jc w:val="both"/>
      </w:pPr>
      <w:r>
        <w:rPr>
          <w:rFonts w:ascii="Times New Roman"/>
          <w:b w:val="false"/>
          <w:i w:val="false"/>
          <w:color w:val="000000"/>
          <w:sz w:val="28"/>
        </w:rPr>
        <w:t>
      на уровне республики:</w:t>
      </w:r>
    </w:p>
    <w:p>
      <w:pPr>
        <w:spacing w:after="0"/>
        <w:ind w:left="0"/>
        <w:jc w:val="both"/>
      </w:pPr>
      <w:r>
        <w:rPr>
          <w:rFonts w:ascii="Times New Roman"/>
          <w:b w:val="false"/>
          <w:i w:val="false"/>
          <w:color w:val="000000"/>
          <w:sz w:val="28"/>
        </w:rPr>
        <w:t>
      1) МВК;</w:t>
      </w:r>
    </w:p>
    <w:p>
      <w:pPr>
        <w:spacing w:after="0"/>
        <w:ind w:left="0"/>
        <w:jc w:val="both"/>
      </w:pPr>
      <w:r>
        <w:rPr>
          <w:rFonts w:ascii="Times New Roman"/>
          <w:b w:val="false"/>
          <w:i w:val="false"/>
          <w:color w:val="000000"/>
          <w:sz w:val="28"/>
        </w:rPr>
        <w:t>
      2) операторами Программы;</w:t>
      </w:r>
    </w:p>
    <w:p>
      <w:pPr>
        <w:spacing w:after="0"/>
        <w:ind w:left="0"/>
        <w:jc w:val="both"/>
      </w:pPr>
      <w:r>
        <w:rPr>
          <w:rFonts w:ascii="Times New Roman"/>
          <w:b w:val="false"/>
          <w:i w:val="false"/>
          <w:color w:val="000000"/>
          <w:sz w:val="28"/>
        </w:rPr>
        <w:t>
      на областном (столичном, города республиканского значения) уровне:</w:t>
      </w:r>
    </w:p>
    <w:p>
      <w:pPr>
        <w:spacing w:after="0"/>
        <w:ind w:left="0"/>
        <w:jc w:val="both"/>
      </w:pPr>
      <w:r>
        <w:rPr>
          <w:rFonts w:ascii="Times New Roman"/>
          <w:b w:val="false"/>
          <w:i w:val="false"/>
          <w:color w:val="000000"/>
          <w:sz w:val="28"/>
        </w:rPr>
        <w:t>
      1) региональной комиссией по реализации Программы;</w:t>
      </w:r>
    </w:p>
    <w:p>
      <w:pPr>
        <w:spacing w:after="0"/>
        <w:ind w:left="0"/>
        <w:jc w:val="both"/>
      </w:pPr>
      <w:r>
        <w:rPr>
          <w:rFonts w:ascii="Times New Roman"/>
          <w:b w:val="false"/>
          <w:i w:val="false"/>
          <w:color w:val="000000"/>
          <w:sz w:val="28"/>
        </w:rPr>
        <w:t>
      2) местными исполнительными органами по вопросам занятости населения, образования, предпринимательства и сельского хозяйства;</w:t>
      </w:r>
    </w:p>
    <w:p>
      <w:pPr>
        <w:spacing w:after="0"/>
        <w:ind w:left="0"/>
        <w:jc w:val="both"/>
      </w:pPr>
      <w:r>
        <w:rPr>
          <w:rFonts w:ascii="Times New Roman"/>
          <w:b w:val="false"/>
          <w:i w:val="false"/>
          <w:color w:val="000000"/>
          <w:sz w:val="28"/>
        </w:rPr>
        <w:t>
      на районном (городском) уровне:</w:t>
      </w:r>
    </w:p>
    <w:p>
      <w:pPr>
        <w:spacing w:after="0"/>
        <w:ind w:left="0"/>
        <w:jc w:val="both"/>
      </w:pPr>
      <w:r>
        <w:rPr>
          <w:rFonts w:ascii="Times New Roman"/>
          <w:b w:val="false"/>
          <w:i w:val="false"/>
          <w:color w:val="000000"/>
          <w:sz w:val="28"/>
        </w:rPr>
        <w:t>
      1) районной (городской) комиссией по реализации Программы,</w:t>
      </w:r>
    </w:p>
    <w:p>
      <w:pPr>
        <w:spacing w:after="0"/>
        <w:ind w:left="0"/>
        <w:jc w:val="both"/>
      </w:pPr>
      <w:r>
        <w:rPr>
          <w:rFonts w:ascii="Times New Roman"/>
          <w:b w:val="false"/>
          <w:i w:val="false"/>
          <w:color w:val="000000"/>
          <w:sz w:val="28"/>
        </w:rPr>
        <w:t>
      2) местными исполнительными органами по вопросам занятости населения и образования, предпринимательства и сельского хозяйства;</w:t>
      </w:r>
    </w:p>
    <w:p>
      <w:pPr>
        <w:spacing w:after="0"/>
        <w:ind w:left="0"/>
        <w:jc w:val="both"/>
      </w:pPr>
      <w:r>
        <w:rPr>
          <w:rFonts w:ascii="Times New Roman"/>
          <w:b w:val="false"/>
          <w:i w:val="false"/>
          <w:color w:val="000000"/>
          <w:sz w:val="28"/>
        </w:rPr>
        <w:t>
      3) на уровне поселка, села и сельского округа - акимами поселков, сел и сельских округов.</w:t>
      </w:r>
    </w:p>
    <w:p>
      <w:pPr>
        <w:spacing w:after="0"/>
        <w:ind w:left="0"/>
        <w:jc w:val="both"/>
      </w:pPr>
      <w:r>
        <w:rPr>
          <w:rFonts w:ascii="Times New Roman"/>
          <w:b w:val="false"/>
          <w:i w:val="false"/>
          <w:color w:val="000000"/>
          <w:sz w:val="28"/>
        </w:rPr>
        <w:t>
      МВК осуществляет следующие основные полномочия:</w:t>
      </w:r>
    </w:p>
    <w:p>
      <w:pPr>
        <w:spacing w:after="0"/>
        <w:ind w:left="0"/>
        <w:jc w:val="both"/>
      </w:pPr>
      <w:r>
        <w:rPr>
          <w:rFonts w:ascii="Times New Roman"/>
          <w:b w:val="false"/>
          <w:i w:val="false"/>
          <w:color w:val="000000"/>
          <w:sz w:val="28"/>
        </w:rPr>
        <w:t>
      1) рассматривает основные итоги выполнения Программы и заслушивает отчеты центральных и местных исполнительных органов по реализации Программы, а также государственных программ и программ развития территорий, соответственно, в части создания рабочих мест и трудоустройства по отраслям и в регионах;</w:t>
      </w:r>
    </w:p>
    <w:p>
      <w:pPr>
        <w:spacing w:after="0"/>
        <w:ind w:left="0"/>
        <w:jc w:val="both"/>
      </w:pPr>
      <w:r>
        <w:rPr>
          <w:rFonts w:ascii="Times New Roman"/>
          <w:b w:val="false"/>
          <w:i w:val="false"/>
          <w:color w:val="000000"/>
          <w:sz w:val="28"/>
        </w:rPr>
        <w:t>
      2) вносит на рассмотрение в Правительство Республики Казахстан предложения по вопросам, связанным с реализацией Программы.</w:t>
      </w:r>
    </w:p>
    <w:p>
      <w:pPr>
        <w:spacing w:after="0"/>
        <w:ind w:left="0"/>
        <w:jc w:val="both"/>
      </w:pPr>
      <w:r>
        <w:rPr>
          <w:rFonts w:ascii="Times New Roman"/>
          <w:b w:val="false"/>
          <w:i w:val="false"/>
          <w:color w:val="000000"/>
          <w:sz w:val="28"/>
        </w:rPr>
        <w:t>
      Операторы Программы в пределах своей компетенции во взаимодействии друг с другом и другими центральными и местными исполнительными органами:</w:t>
      </w:r>
    </w:p>
    <w:p>
      <w:pPr>
        <w:spacing w:after="0"/>
        <w:ind w:left="0"/>
        <w:jc w:val="both"/>
      </w:pPr>
      <w:r>
        <w:rPr>
          <w:rFonts w:ascii="Times New Roman"/>
          <w:b w:val="false"/>
          <w:i w:val="false"/>
          <w:color w:val="000000"/>
          <w:sz w:val="28"/>
        </w:rPr>
        <w:t>
      1) осуществляют нормативно-правовое, методическое и информационное сопровождение Программы;</w:t>
      </w:r>
    </w:p>
    <w:p>
      <w:pPr>
        <w:spacing w:after="0"/>
        <w:ind w:left="0"/>
        <w:jc w:val="both"/>
      </w:pPr>
      <w:r>
        <w:rPr>
          <w:rFonts w:ascii="Times New Roman"/>
          <w:b w:val="false"/>
          <w:i w:val="false"/>
          <w:color w:val="000000"/>
          <w:sz w:val="28"/>
        </w:rPr>
        <w:t>
      2) готовят предложения по установлению лимитов финансирования и распределению средств;</w:t>
      </w:r>
    </w:p>
    <w:p>
      <w:pPr>
        <w:spacing w:after="0"/>
        <w:ind w:left="0"/>
        <w:jc w:val="both"/>
      </w:pPr>
      <w:r>
        <w:rPr>
          <w:rFonts w:ascii="Times New Roman"/>
          <w:b w:val="false"/>
          <w:i w:val="false"/>
          <w:color w:val="000000"/>
          <w:sz w:val="28"/>
        </w:rPr>
        <w:t>
      3) обеспечивают эффективную реализацию механизмов по направлениям Программы;</w:t>
      </w:r>
    </w:p>
    <w:p>
      <w:pPr>
        <w:spacing w:after="0"/>
        <w:ind w:left="0"/>
        <w:jc w:val="both"/>
      </w:pPr>
      <w:r>
        <w:rPr>
          <w:rFonts w:ascii="Times New Roman"/>
          <w:b w:val="false"/>
          <w:i w:val="false"/>
          <w:color w:val="000000"/>
          <w:sz w:val="28"/>
        </w:rPr>
        <w:t>
      4) обеспечивают мониторинг реализации Программы и несут ответственность за достоверность представления сведений об участниках и мерах государственной поддержки по направлениям Программы;</w:t>
      </w:r>
    </w:p>
    <w:p>
      <w:pPr>
        <w:spacing w:after="0"/>
        <w:ind w:left="0"/>
        <w:jc w:val="both"/>
      </w:pPr>
      <w:r>
        <w:rPr>
          <w:rFonts w:ascii="Times New Roman"/>
          <w:b w:val="false"/>
          <w:i w:val="false"/>
          <w:color w:val="000000"/>
          <w:sz w:val="28"/>
        </w:rPr>
        <w:t>
      5) разрабатывают и вносят предложения по улучшению механизмов реализации направлений Программы;</w:t>
      </w:r>
    </w:p>
    <w:p>
      <w:pPr>
        <w:spacing w:after="0"/>
        <w:ind w:left="0"/>
        <w:jc w:val="both"/>
      </w:pPr>
      <w:r>
        <w:rPr>
          <w:rFonts w:ascii="Times New Roman"/>
          <w:b w:val="false"/>
          <w:i w:val="false"/>
          <w:color w:val="000000"/>
          <w:sz w:val="28"/>
        </w:rPr>
        <w:t>
      6) на основании информации, полученной от местных исполнительных органов, ежемесячно представляют информацию уполномоченному органу по вопросам занятости населения.</w:t>
      </w:r>
    </w:p>
    <w:p>
      <w:pPr>
        <w:spacing w:after="0"/>
        <w:ind w:left="0"/>
        <w:jc w:val="both"/>
      </w:pPr>
      <w:r>
        <w:rPr>
          <w:rFonts w:ascii="Times New Roman"/>
          <w:b w:val="false"/>
          <w:i w:val="false"/>
          <w:color w:val="000000"/>
          <w:sz w:val="28"/>
        </w:rPr>
        <w:t>
      Уполномоченный орган по вопросам занятости населения:</w:t>
      </w:r>
    </w:p>
    <w:p>
      <w:pPr>
        <w:spacing w:after="0"/>
        <w:ind w:left="0"/>
        <w:jc w:val="both"/>
      </w:pPr>
      <w:r>
        <w:rPr>
          <w:rFonts w:ascii="Times New Roman"/>
          <w:b w:val="false"/>
          <w:i w:val="false"/>
          <w:color w:val="000000"/>
          <w:sz w:val="28"/>
        </w:rPr>
        <w:t>
      1) осуществляет общую координацию реализации направлений Программы;</w:t>
      </w:r>
    </w:p>
    <w:p>
      <w:pPr>
        <w:spacing w:after="0"/>
        <w:ind w:left="0"/>
        <w:jc w:val="both"/>
      </w:pPr>
      <w:r>
        <w:rPr>
          <w:rFonts w:ascii="Times New Roman"/>
          <w:b w:val="false"/>
          <w:i w:val="false"/>
          <w:color w:val="000000"/>
          <w:sz w:val="28"/>
        </w:rPr>
        <w:t>
      2) обеспечивает мониторинг реализации Программы;</w:t>
      </w:r>
    </w:p>
    <w:p>
      <w:pPr>
        <w:spacing w:after="0"/>
        <w:ind w:left="0"/>
        <w:jc w:val="both"/>
      </w:pPr>
      <w:r>
        <w:rPr>
          <w:rFonts w:ascii="Times New Roman"/>
          <w:b w:val="false"/>
          <w:i w:val="false"/>
          <w:color w:val="000000"/>
          <w:sz w:val="28"/>
        </w:rPr>
        <w:t>
      3) обеспечивает формирование единой информационной базы рынка труда;</w:t>
      </w:r>
    </w:p>
    <w:p>
      <w:pPr>
        <w:spacing w:after="0"/>
        <w:ind w:left="0"/>
        <w:jc w:val="both"/>
      </w:pPr>
      <w:r>
        <w:rPr>
          <w:rFonts w:ascii="Times New Roman"/>
          <w:b w:val="false"/>
          <w:i w:val="false"/>
          <w:color w:val="000000"/>
          <w:sz w:val="28"/>
        </w:rPr>
        <w:t>
      4) совместно с другими операторами Программы осуществляет нормативно-правовое, методическое и информационное сопровождение Программы;</w:t>
      </w:r>
    </w:p>
    <w:p>
      <w:pPr>
        <w:spacing w:after="0"/>
        <w:ind w:left="0"/>
        <w:jc w:val="both"/>
      </w:pPr>
      <w:r>
        <w:rPr>
          <w:rFonts w:ascii="Times New Roman"/>
          <w:b w:val="false"/>
          <w:i w:val="false"/>
          <w:color w:val="000000"/>
          <w:sz w:val="28"/>
        </w:rPr>
        <w:t>
      5) разрабатывает и утверждает типовые положения о районных (городских) и региональных комиссиях по вопросам занятости населения;</w:t>
      </w:r>
    </w:p>
    <w:p>
      <w:pPr>
        <w:spacing w:after="0"/>
        <w:ind w:left="0"/>
        <w:jc w:val="both"/>
      </w:pPr>
      <w:r>
        <w:rPr>
          <w:rFonts w:ascii="Times New Roman"/>
          <w:b w:val="false"/>
          <w:i w:val="false"/>
          <w:color w:val="000000"/>
          <w:sz w:val="28"/>
        </w:rPr>
        <w:t>
      6) совместно с другими операторами Программы готовит предложения по установлению лимитов финансирования и распределению средств в разрезе администраторов республиканских бюджетных программ и регионов;</w:t>
      </w:r>
    </w:p>
    <w:p>
      <w:pPr>
        <w:spacing w:after="0"/>
        <w:ind w:left="0"/>
        <w:jc w:val="both"/>
      </w:pPr>
      <w:r>
        <w:rPr>
          <w:rFonts w:ascii="Times New Roman"/>
          <w:b w:val="false"/>
          <w:i w:val="false"/>
          <w:color w:val="000000"/>
          <w:sz w:val="28"/>
        </w:rPr>
        <w:t>
      7) разрабатывает прогноз потребности экономики в кадрах и согласовывает его с заинтересованными центральными исполнительными органами.</w:t>
      </w:r>
    </w:p>
    <w:p>
      <w:pPr>
        <w:spacing w:after="0"/>
        <w:ind w:left="0"/>
        <w:jc w:val="both"/>
      </w:pPr>
      <w:r>
        <w:rPr>
          <w:rFonts w:ascii="Times New Roman"/>
          <w:b w:val="false"/>
          <w:i w:val="false"/>
          <w:color w:val="000000"/>
          <w:sz w:val="28"/>
        </w:rPr>
        <w:t>
      Национальная палата предпринимателей Республики Казахстан "Атамекен" и региональные палаты предпринимателей:</w:t>
      </w:r>
    </w:p>
    <w:p>
      <w:pPr>
        <w:spacing w:after="0"/>
        <w:ind w:left="0"/>
        <w:jc w:val="both"/>
      </w:pPr>
      <w:r>
        <w:rPr>
          <w:rFonts w:ascii="Times New Roman"/>
          <w:b w:val="false"/>
          <w:i w:val="false"/>
          <w:color w:val="000000"/>
          <w:sz w:val="28"/>
        </w:rPr>
        <w:t>
      1) участвуют в определении перечня организаций образования, специальностей и профессий по первому направлению Программы, а также привлечении желающих лиц, соответствующих требованиям Программы, на участие в краткосрочном профессиональном обучении;</w:t>
      </w:r>
    </w:p>
    <w:p>
      <w:pPr>
        <w:spacing w:after="0"/>
        <w:ind w:left="0"/>
        <w:jc w:val="both"/>
      </w:pPr>
      <w:r>
        <w:rPr>
          <w:rFonts w:ascii="Times New Roman"/>
          <w:b w:val="false"/>
          <w:i w:val="false"/>
          <w:color w:val="000000"/>
          <w:sz w:val="28"/>
        </w:rPr>
        <w:t>
      2) согласовывают учебные программы по подготовке кадров с ТиПО и краткосрочному профессиональному обучению;</w:t>
      </w:r>
    </w:p>
    <w:p>
      <w:pPr>
        <w:spacing w:after="0"/>
        <w:ind w:left="0"/>
        <w:jc w:val="both"/>
      </w:pPr>
      <w:r>
        <w:rPr>
          <w:rFonts w:ascii="Times New Roman"/>
          <w:b w:val="false"/>
          <w:i w:val="false"/>
          <w:color w:val="000000"/>
          <w:sz w:val="28"/>
        </w:rPr>
        <w:t>
      3) являются оператором нефинансовой поддержки по проекту "Бастау Бизнес";</w:t>
      </w:r>
    </w:p>
    <w:p>
      <w:pPr>
        <w:spacing w:after="0"/>
        <w:ind w:left="0"/>
        <w:jc w:val="both"/>
      </w:pPr>
      <w:r>
        <w:rPr>
          <w:rFonts w:ascii="Times New Roman"/>
          <w:b w:val="false"/>
          <w:i w:val="false"/>
          <w:color w:val="000000"/>
          <w:sz w:val="28"/>
        </w:rPr>
        <w:t>
      4) участвуют в создании, запуске и реализации мобильных учебных центров;</w:t>
      </w:r>
    </w:p>
    <w:p>
      <w:pPr>
        <w:spacing w:after="0"/>
        <w:ind w:left="0"/>
        <w:jc w:val="both"/>
      </w:pPr>
      <w:r>
        <w:rPr>
          <w:rFonts w:ascii="Times New Roman"/>
          <w:b w:val="false"/>
          <w:i w:val="false"/>
          <w:color w:val="000000"/>
          <w:sz w:val="28"/>
        </w:rPr>
        <w:t>
      5) совместно с местными исполнительными органами разрабатывают карты специализации районов и населенных пунктов;</w:t>
      </w:r>
    </w:p>
    <w:p>
      <w:pPr>
        <w:spacing w:after="0"/>
        <w:ind w:left="0"/>
        <w:jc w:val="both"/>
      </w:pPr>
      <w:r>
        <w:rPr>
          <w:rFonts w:ascii="Times New Roman"/>
          <w:b w:val="false"/>
          <w:i w:val="false"/>
          <w:color w:val="000000"/>
          <w:sz w:val="28"/>
        </w:rPr>
        <w:t>
      6) оказывают содействие в трудоустройстве участников Программы;</w:t>
      </w:r>
    </w:p>
    <w:p>
      <w:pPr>
        <w:spacing w:after="0"/>
        <w:ind w:left="0"/>
        <w:jc w:val="both"/>
      </w:pPr>
      <w:r>
        <w:rPr>
          <w:rFonts w:ascii="Times New Roman"/>
          <w:b w:val="false"/>
          <w:i w:val="false"/>
          <w:color w:val="000000"/>
          <w:sz w:val="28"/>
        </w:rPr>
        <w:t>
      7) выдают заключение о предоставлении/непредоставлении государственных грантов для реализации новых бизнес-идей;</w:t>
      </w:r>
    </w:p>
    <w:p>
      <w:pPr>
        <w:spacing w:after="0"/>
        <w:ind w:left="0"/>
        <w:jc w:val="both"/>
      </w:pPr>
      <w:r>
        <w:rPr>
          <w:rFonts w:ascii="Times New Roman"/>
          <w:b w:val="false"/>
          <w:i w:val="false"/>
          <w:color w:val="000000"/>
          <w:sz w:val="28"/>
        </w:rPr>
        <w:t>
      8) в течение 1 года ведут сопровождение участников Программы, получивших государственные гранты для реализации новых бизнес-идей.</w:t>
      </w:r>
    </w:p>
    <w:p>
      <w:pPr>
        <w:spacing w:after="0"/>
        <w:ind w:left="0"/>
        <w:jc w:val="both"/>
      </w:pPr>
      <w:r>
        <w:rPr>
          <w:rFonts w:ascii="Times New Roman"/>
          <w:b w:val="false"/>
          <w:i w:val="false"/>
          <w:color w:val="000000"/>
          <w:sz w:val="28"/>
        </w:rPr>
        <w:t>
      Региональные и районные (городские) комиссии:</w:t>
      </w:r>
    </w:p>
    <w:p>
      <w:pPr>
        <w:spacing w:after="0"/>
        <w:ind w:left="0"/>
        <w:jc w:val="both"/>
      </w:pPr>
      <w:r>
        <w:rPr>
          <w:rFonts w:ascii="Times New Roman"/>
          <w:b w:val="false"/>
          <w:i w:val="false"/>
          <w:color w:val="000000"/>
          <w:sz w:val="28"/>
        </w:rPr>
        <w:t>
      1) согласовывают перечень организаций образования и перечень специальностей для осуществления подготовки кадров с ТиПО и краткосрочного профессионального обучения;</w:t>
      </w:r>
    </w:p>
    <w:p>
      <w:pPr>
        <w:spacing w:after="0"/>
        <w:ind w:left="0"/>
        <w:jc w:val="both"/>
      </w:pPr>
      <w:r>
        <w:rPr>
          <w:rFonts w:ascii="Times New Roman"/>
          <w:b w:val="false"/>
          <w:i w:val="false"/>
          <w:color w:val="000000"/>
          <w:sz w:val="28"/>
        </w:rPr>
        <w:t>
      2) устанавливают стоимость краткосрочного профессионального обучения в организациях образования;</w:t>
      </w:r>
    </w:p>
    <w:p>
      <w:pPr>
        <w:spacing w:after="0"/>
        <w:ind w:left="0"/>
        <w:jc w:val="both"/>
      </w:pPr>
      <w:r>
        <w:rPr>
          <w:rFonts w:ascii="Times New Roman"/>
          <w:b w:val="false"/>
          <w:i w:val="false"/>
          <w:color w:val="000000"/>
          <w:sz w:val="28"/>
        </w:rPr>
        <w:t>
      3) принимают решение о создании мобильных групп по поиску и формированию списка претендентов на подготовку кадров с ТиПО;</w:t>
      </w:r>
    </w:p>
    <w:p>
      <w:pPr>
        <w:spacing w:after="0"/>
        <w:ind w:left="0"/>
        <w:jc w:val="both"/>
      </w:pPr>
      <w:r>
        <w:rPr>
          <w:rFonts w:ascii="Times New Roman"/>
          <w:b w:val="false"/>
          <w:i w:val="false"/>
          <w:color w:val="000000"/>
          <w:sz w:val="28"/>
        </w:rPr>
        <w:t>
      4) принимают решение о распределении средств на субсидирование операционных расходов МФО;</w:t>
      </w:r>
    </w:p>
    <w:p>
      <w:pPr>
        <w:spacing w:after="0"/>
        <w:ind w:left="0"/>
        <w:jc w:val="both"/>
      </w:pPr>
      <w:r>
        <w:rPr>
          <w:rFonts w:ascii="Times New Roman"/>
          <w:b w:val="false"/>
          <w:i w:val="false"/>
          <w:color w:val="000000"/>
          <w:sz w:val="28"/>
        </w:rPr>
        <w:t>
      5) утверждают списки претендентов на подготовку кадров с ТиПО и краткосрочному профессиональному обучению;</w:t>
      </w:r>
    </w:p>
    <w:p>
      <w:pPr>
        <w:spacing w:after="0"/>
        <w:ind w:left="0"/>
        <w:jc w:val="both"/>
      </w:pPr>
      <w:r>
        <w:rPr>
          <w:rFonts w:ascii="Times New Roman"/>
          <w:b w:val="false"/>
          <w:i w:val="false"/>
          <w:color w:val="000000"/>
          <w:sz w:val="28"/>
        </w:rPr>
        <w:t>
      6) вырабатывают рекомендации о включении либо отказе во включении в состав участников Программы граждан, участвующих в мероприятиях по мобильности трудовых ресурсов;</w:t>
      </w:r>
    </w:p>
    <w:p>
      <w:pPr>
        <w:spacing w:after="0"/>
        <w:ind w:left="0"/>
        <w:jc w:val="both"/>
      </w:pPr>
      <w:r>
        <w:rPr>
          <w:rFonts w:ascii="Times New Roman"/>
          <w:b w:val="false"/>
          <w:i w:val="false"/>
          <w:color w:val="000000"/>
          <w:sz w:val="28"/>
        </w:rPr>
        <w:t>
      7) заслушивают отчеты местных исполнительных органов областного, городского и районного значений о реализации Программы;</w:t>
      </w:r>
    </w:p>
    <w:p>
      <w:pPr>
        <w:spacing w:after="0"/>
        <w:ind w:left="0"/>
        <w:jc w:val="both"/>
      </w:pPr>
      <w:r>
        <w:rPr>
          <w:rFonts w:ascii="Times New Roman"/>
          <w:b w:val="false"/>
          <w:i w:val="false"/>
          <w:color w:val="000000"/>
          <w:sz w:val="28"/>
        </w:rPr>
        <w:t>
      8) вырабатывают рекомендации по улучшению механизмов реализации Программы, а также предупреждению и устранению выявленных нарушений по результатам проверок реализации Программы.</w:t>
      </w:r>
    </w:p>
    <w:p>
      <w:pPr>
        <w:spacing w:after="0"/>
        <w:ind w:left="0"/>
        <w:jc w:val="both"/>
      </w:pPr>
      <w:r>
        <w:rPr>
          <w:rFonts w:ascii="Times New Roman"/>
          <w:b w:val="false"/>
          <w:i w:val="false"/>
          <w:color w:val="000000"/>
          <w:sz w:val="28"/>
        </w:rPr>
        <w:t>
      Местные исполнительные органы по вопросам занятости населения:</w:t>
      </w:r>
    </w:p>
    <w:p>
      <w:pPr>
        <w:spacing w:after="0"/>
        <w:ind w:left="0"/>
        <w:jc w:val="both"/>
      </w:pPr>
      <w:r>
        <w:rPr>
          <w:rFonts w:ascii="Times New Roman"/>
          <w:b w:val="false"/>
          <w:i w:val="false"/>
          <w:color w:val="000000"/>
          <w:sz w:val="28"/>
        </w:rPr>
        <w:t>
      1) координируют работу всех операторов на областном, районном (городском) уровне, уровне поселка, села и сельского округа по реализации направлений Программы;</w:t>
      </w:r>
    </w:p>
    <w:p>
      <w:pPr>
        <w:spacing w:after="0"/>
        <w:ind w:left="0"/>
        <w:jc w:val="both"/>
      </w:pPr>
      <w:r>
        <w:rPr>
          <w:rFonts w:ascii="Times New Roman"/>
          <w:b w:val="false"/>
          <w:i w:val="false"/>
          <w:color w:val="000000"/>
          <w:sz w:val="28"/>
        </w:rPr>
        <w:t>
      2) обеспечивают эффективную реализацию и мониторинг мер Программы на областном, районном (городском) уровне, уровне поселка, села и сельского округа уровне;</w:t>
      </w:r>
    </w:p>
    <w:p>
      <w:pPr>
        <w:spacing w:after="0"/>
        <w:ind w:left="0"/>
        <w:jc w:val="both"/>
      </w:pPr>
      <w:r>
        <w:rPr>
          <w:rFonts w:ascii="Times New Roman"/>
          <w:b w:val="false"/>
          <w:i w:val="false"/>
          <w:color w:val="000000"/>
          <w:sz w:val="28"/>
        </w:rPr>
        <w:t>
      3) размещают средства на финансирование мероприятий третьего направления Программы и по краткосрочному профессиональному обучению в рамках первого направления;</w:t>
      </w:r>
    </w:p>
    <w:p>
      <w:pPr>
        <w:spacing w:after="0"/>
        <w:ind w:left="0"/>
        <w:jc w:val="both"/>
      </w:pPr>
      <w:r>
        <w:rPr>
          <w:rFonts w:ascii="Times New Roman"/>
          <w:b w:val="false"/>
          <w:i w:val="false"/>
          <w:color w:val="000000"/>
          <w:sz w:val="28"/>
        </w:rPr>
        <w:t>
      4) координируют и осуществляют мониторинг по краткосрочному профессиональному обучению;</w:t>
      </w:r>
    </w:p>
    <w:p>
      <w:pPr>
        <w:spacing w:after="0"/>
        <w:ind w:left="0"/>
        <w:jc w:val="both"/>
      </w:pPr>
      <w:r>
        <w:rPr>
          <w:rFonts w:ascii="Times New Roman"/>
          <w:b w:val="false"/>
          <w:i w:val="false"/>
          <w:color w:val="000000"/>
          <w:sz w:val="28"/>
        </w:rPr>
        <w:t>
      5) совместно с другими местными органами организуют трудоустройство участников Программы на проектах, реализуемых в рамках государственных и правительственных программ;</w:t>
      </w:r>
    </w:p>
    <w:p>
      <w:pPr>
        <w:spacing w:after="0"/>
        <w:ind w:left="0"/>
        <w:jc w:val="both"/>
      </w:pPr>
      <w:r>
        <w:rPr>
          <w:rFonts w:ascii="Times New Roman"/>
          <w:b w:val="false"/>
          <w:i w:val="false"/>
          <w:color w:val="000000"/>
          <w:sz w:val="28"/>
        </w:rPr>
        <w:t>
      6) проводят анализ, прогнозирование спроса и предложения рабочей силы;</w:t>
      </w:r>
    </w:p>
    <w:p>
      <w:pPr>
        <w:spacing w:after="0"/>
        <w:ind w:left="0"/>
        <w:jc w:val="both"/>
      </w:pPr>
      <w:r>
        <w:rPr>
          <w:rFonts w:ascii="Times New Roman"/>
          <w:b w:val="false"/>
          <w:i w:val="false"/>
          <w:color w:val="000000"/>
          <w:sz w:val="28"/>
        </w:rPr>
        <w:t>
      7) организуют работу центров занятости населения по содействию трудоустройству участников Программы;</w:t>
      </w:r>
    </w:p>
    <w:p>
      <w:pPr>
        <w:spacing w:after="0"/>
        <w:ind w:left="0"/>
        <w:jc w:val="both"/>
      </w:pPr>
      <w:r>
        <w:rPr>
          <w:rFonts w:ascii="Times New Roman"/>
          <w:b w:val="false"/>
          <w:i w:val="false"/>
          <w:color w:val="000000"/>
          <w:sz w:val="28"/>
        </w:rPr>
        <w:t>
      8) ведут мониторинг трудоустройства участников Программы;</w:t>
      </w:r>
    </w:p>
    <w:p>
      <w:pPr>
        <w:spacing w:after="0"/>
        <w:ind w:left="0"/>
        <w:jc w:val="both"/>
      </w:pPr>
      <w:r>
        <w:rPr>
          <w:rFonts w:ascii="Times New Roman"/>
          <w:b w:val="false"/>
          <w:i w:val="false"/>
          <w:color w:val="000000"/>
          <w:sz w:val="28"/>
        </w:rPr>
        <w:t>
      9) организуют работу региональных и районных (городских) комиссий;</w:t>
      </w:r>
    </w:p>
    <w:p>
      <w:pPr>
        <w:spacing w:after="0"/>
        <w:ind w:left="0"/>
        <w:jc w:val="both"/>
      </w:pPr>
      <w:r>
        <w:rPr>
          <w:rFonts w:ascii="Times New Roman"/>
          <w:b w:val="false"/>
          <w:i w:val="false"/>
          <w:color w:val="000000"/>
          <w:sz w:val="28"/>
        </w:rPr>
        <w:t>
      10) представляют на ежемесячной основе уполномоченному органу по вопросам занятости населения информацию о ходе реализации третьего направления Программы.</w:t>
      </w:r>
    </w:p>
    <w:p>
      <w:pPr>
        <w:spacing w:after="0"/>
        <w:ind w:left="0"/>
        <w:jc w:val="both"/>
      </w:pPr>
      <w:r>
        <w:rPr>
          <w:rFonts w:ascii="Times New Roman"/>
          <w:b w:val="false"/>
          <w:i w:val="false"/>
          <w:color w:val="000000"/>
          <w:sz w:val="28"/>
        </w:rPr>
        <w:t>
      Местные исполнительные органы в области образования:</w:t>
      </w:r>
    </w:p>
    <w:p>
      <w:pPr>
        <w:spacing w:after="0"/>
        <w:ind w:left="0"/>
        <w:jc w:val="both"/>
      </w:pPr>
      <w:r>
        <w:rPr>
          <w:rFonts w:ascii="Times New Roman"/>
          <w:b w:val="false"/>
          <w:i w:val="false"/>
          <w:color w:val="000000"/>
          <w:sz w:val="28"/>
        </w:rPr>
        <w:t>
      1) организуют работу по формированию списка претендентов на подготовку кадров с ТиПО на основе данных, представленных мобильными группами, и выносят списки на рассмотрение районных (городских) и региональных комиссий;</w:t>
      </w:r>
    </w:p>
    <w:p>
      <w:pPr>
        <w:spacing w:after="0"/>
        <w:ind w:left="0"/>
        <w:jc w:val="both"/>
      </w:pPr>
      <w:r>
        <w:rPr>
          <w:rFonts w:ascii="Times New Roman"/>
          <w:b w:val="false"/>
          <w:i w:val="false"/>
          <w:color w:val="000000"/>
          <w:sz w:val="28"/>
        </w:rPr>
        <w:t>
      2) формируют перечень организаций образования, специальностей и профессий по подготовке кадров с ТиПО и краткосрочному профессиональному обучению и выносят их на утверждение районных (городских) и региональных комиссий;</w:t>
      </w:r>
    </w:p>
    <w:p>
      <w:pPr>
        <w:spacing w:after="0"/>
        <w:ind w:left="0"/>
        <w:jc w:val="both"/>
      </w:pPr>
      <w:r>
        <w:rPr>
          <w:rFonts w:ascii="Times New Roman"/>
          <w:b w:val="false"/>
          <w:i w:val="false"/>
          <w:color w:val="000000"/>
          <w:sz w:val="28"/>
        </w:rPr>
        <w:t>
      3) координируют и осуществляют мониторинг по подготовке кадров с ТиПО;</w:t>
      </w:r>
    </w:p>
    <w:p>
      <w:pPr>
        <w:spacing w:after="0"/>
        <w:ind w:left="0"/>
        <w:jc w:val="both"/>
      </w:pPr>
      <w:r>
        <w:rPr>
          <w:rFonts w:ascii="Times New Roman"/>
          <w:b w:val="false"/>
          <w:i w:val="false"/>
          <w:color w:val="000000"/>
          <w:sz w:val="28"/>
        </w:rPr>
        <w:t>
      4) размещают средства на финансирование подготовки кадров с ТиПО в рамках первого направления;</w:t>
      </w:r>
    </w:p>
    <w:p>
      <w:pPr>
        <w:spacing w:after="0"/>
        <w:ind w:left="0"/>
        <w:jc w:val="both"/>
      </w:pPr>
      <w:r>
        <w:rPr>
          <w:rFonts w:ascii="Times New Roman"/>
          <w:b w:val="false"/>
          <w:i w:val="false"/>
          <w:color w:val="000000"/>
          <w:sz w:val="28"/>
        </w:rPr>
        <w:t>
      5) представляют на ежемесячной основе уполномоченному органу в области образования информацию о ходе реализации первого направления Программы.</w:t>
      </w:r>
    </w:p>
    <w:p>
      <w:pPr>
        <w:spacing w:after="0"/>
        <w:ind w:left="0"/>
        <w:jc w:val="both"/>
      </w:pPr>
      <w:r>
        <w:rPr>
          <w:rFonts w:ascii="Times New Roman"/>
          <w:b w:val="false"/>
          <w:i w:val="false"/>
          <w:color w:val="000000"/>
          <w:sz w:val="28"/>
        </w:rPr>
        <w:t>
      Местные исполнительные органы по вопросам предпринимательства:</w:t>
      </w:r>
    </w:p>
    <w:p>
      <w:pPr>
        <w:spacing w:after="0"/>
        <w:ind w:left="0"/>
        <w:jc w:val="both"/>
      </w:pPr>
      <w:r>
        <w:rPr>
          <w:rFonts w:ascii="Times New Roman"/>
          <w:b w:val="false"/>
          <w:i w:val="false"/>
          <w:color w:val="000000"/>
          <w:sz w:val="28"/>
        </w:rPr>
        <w:t>
      1) совместно с РПП организуют обучение участников Программы основам предпринимательства по проекту "Бастау Бизнес" до 2018 года;</w:t>
      </w:r>
    </w:p>
    <w:p>
      <w:pPr>
        <w:spacing w:after="0"/>
        <w:ind w:left="0"/>
        <w:jc w:val="both"/>
      </w:pPr>
      <w:r>
        <w:rPr>
          <w:rFonts w:ascii="Times New Roman"/>
          <w:b w:val="false"/>
          <w:i w:val="false"/>
          <w:color w:val="000000"/>
          <w:sz w:val="28"/>
        </w:rPr>
        <w:t>
      2) предоставляют средства бюджетного кредита по договорам займа организации микрокредитования;</w:t>
      </w:r>
    </w:p>
    <w:p>
      <w:pPr>
        <w:spacing w:after="0"/>
        <w:ind w:left="0"/>
        <w:jc w:val="both"/>
      </w:pPr>
      <w:r>
        <w:rPr>
          <w:rFonts w:ascii="Times New Roman"/>
          <w:b w:val="false"/>
          <w:i w:val="false"/>
          <w:color w:val="000000"/>
          <w:sz w:val="28"/>
        </w:rPr>
        <w:t>
      3) совместно с РПП распределяют и предоставляют финансовые средства, предусмотренные на предоставление государственных грантов для реализации новых бизнес-идей;</w:t>
      </w:r>
    </w:p>
    <w:p>
      <w:pPr>
        <w:spacing w:after="0"/>
        <w:ind w:left="0"/>
        <w:jc w:val="both"/>
      </w:pPr>
      <w:r>
        <w:rPr>
          <w:rFonts w:ascii="Times New Roman"/>
          <w:b w:val="false"/>
          <w:i w:val="false"/>
          <w:color w:val="000000"/>
          <w:sz w:val="28"/>
        </w:rPr>
        <w:t>
      4) распределяют финансовые средства для реализации мер по частичному гарантированию по кредитам/микрокредитам;</w:t>
      </w:r>
    </w:p>
    <w:p>
      <w:pPr>
        <w:spacing w:after="0"/>
        <w:ind w:left="0"/>
        <w:jc w:val="both"/>
      </w:pPr>
      <w:r>
        <w:rPr>
          <w:rFonts w:ascii="Times New Roman"/>
          <w:b w:val="false"/>
          <w:i w:val="false"/>
          <w:color w:val="000000"/>
          <w:sz w:val="28"/>
        </w:rPr>
        <w:t>
      5) осуществляют мониторинг реализации проекта "Бастау Бизнес" на селе и районных центрах и кредитования/микрокредитования в городах;</w:t>
      </w:r>
    </w:p>
    <w:p>
      <w:pPr>
        <w:spacing w:after="0"/>
        <w:ind w:left="0"/>
        <w:jc w:val="both"/>
      </w:pPr>
      <w:r>
        <w:rPr>
          <w:rFonts w:ascii="Times New Roman"/>
          <w:b w:val="false"/>
          <w:i w:val="false"/>
          <w:color w:val="000000"/>
          <w:sz w:val="28"/>
        </w:rPr>
        <w:t>
      6) представляют на ежемесячной основе уполномоченному органу по вопросам предпринимательства информацию о ходе реализации второго направления Программы.</w:t>
      </w:r>
    </w:p>
    <w:p>
      <w:pPr>
        <w:spacing w:after="0"/>
        <w:ind w:left="0"/>
        <w:jc w:val="both"/>
      </w:pPr>
      <w:r>
        <w:rPr>
          <w:rFonts w:ascii="Times New Roman"/>
          <w:b w:val="false"/>
          <w:i w:val="false"/>
          <w:color w:val="000000"/>
          <w:sz w:val="28"/>
        </w:rPr>
        <w:t>
      Местные исполнительные органы по вопросам сельского хозяйства:</w:t>
      </w:r>
    </w:p>
    <w:p>
      <w:pPr>
        <w:spacing w:after="0"/>
        <w:ind w:left="0"/>
        <w:jc w:val="both"/>
      </w:pPr>
      <w:r>
        <w:rPr>
          <w:rFonts w:ascii="Times New Roman"/>
          <w:b w:val="false"/>
          <w:i w:val="false"/>
          <w:color w:val="000000"/>
          <w:sz w:val="28"/>
        </w:rPr>
        <w:t>
      1) предоставляют средства бюджетного кредита по договорам займа АО "ФФПСХ" и организации микрокредитования;</w:t>
      </w:r>
    </w:p>
    <w:p>
      <w:pPr>
        <w:spacing w:after="0"/>
        <w:ind w:left="0"/>
        <w:jc w:val="both"/>
      </w:pPr>
      <w:r>
        <w:rPr>
          <w:rFonts w:ascii="Times New Roman"/>
          <w:b w:val="false"/>
          <w:i w:val="false"/>
          <w:color w:val="000000"/>
          <w:sz w:val="28"/>
        </w:rPr>
        <w:t>
      2) распределяют финансовые средства для реализации мер по частичному гарантированию и субсидированию микрокредитов;</w:t>
      </w:r>
    </w:p>
    <w:p>
      <w:pPr>
        <w:spacing w:after="0"/>
        <w:ind w:left="0"/>
        <w:jc w:val="both"/>
      </w:pPr>
      <w:r>
        <w:rPr>
          <w:rFonts w:ascii="Times New Roman"/>
          <w:b w:val="false"/>
          <w:i w:val="false"/>
          <w:color w:val="000000"/>
          <w:sz w:val="28"/>
        </w:rPr>
        <w:t>
      3) осуществляют мониторинг реализации микрокредитования на селе;</w:t>
      </w:r>
    </w:p>
    <w:p>
      <w:pPr>
        <w:spacing w:after="0"/>
        <w:ind w:left="0"/>
        <w:jc w:val="both"/>
      </w:pPr>
      <w:r>
        <w:rPr>
          <w:rFonts w:ascii="Times New Roman"/>
          <w:b w:val="false"/>
          <w:i w:val="false"/>
          <w:color w:val="000000"/>
          <w:sz w:val="28"/>
        </w:rPr>
        <w:t>
      4) осуществляют субсидирование операционных затрат МФО;</w:t>
      </w:r>
    </w:p>
    <w:p>
      <w:pPr>
        <w:spacing w:after="0"/>
        <w:ind w:left="0"/>
        <w:jc w:val="both"/>
      </w:pPr>
      <w:r>
        <w:rPr>
          <w:rFonts w:ascii="Times New Roman"/>
          <w:b w:val="false"/>
          <w:i w:val="false"/>
          <w:color w:val="000000"/>
          <w:sz w:val="28"/>
        </w:rPr>
        <w:t>
      5) являются рабочим органом комиссии по субсидированию в рамках субсидирования операционных расходов МФО;</w:t>
      </w:r>
    </w:p>
    <w:p>
      <w:pPr>
        <w:spacing w:after="0"/>
        <w:ind w:left="0"/>
        <w:jc w:val="both"/>
      </w:pPr>
      <w:r>
        <w:rPr>
          <w:rFonts w:ascii="Times New Roman"/>
          <w:b w:val="false"/>
          <w:i w:val="false"/>
          <w:color w:val="000000"/>
          <w:sz w:val="28"/>
        </w:rPr>
        <w:t>
      6) представляют на ежемесячной основе уполномоченному органу в области развития агропромышленного комплекса информацию о ходе реализации второго направления Программы;</w:t>
      </w:r>
    </w:p>
    <w:p>
      <w:pPr>
        <w:spacing w:after="0"/>
        <w:ind w:left="0"/>
        <w:jc w:val="both"/>
      </w:pPr>
      <w:r>
        <w:rPr>
          <w:rFonts w:ascii="Times New Roman"/>
          <w:b w:val="false"/>
          <w:i w:val="false"/>
          <w:color w:val="000000"/>
          <w:sz w:val="28"/>
        </w:rPr>
        <w:t>
      7) совместно с РПП организуют обучение участников Программы основам предпринимательства по проекту "Бастау Бизнес" с 2018 года.</w:t>
      </w:r>
    </w:p>
    <w:p>
      <w:pPr>
        <w:spacing w:after="0"/>
        <w:ind w:left="0"/>
        <w:jc w:val="both"/>
      </w:pPr>
      <w:r>
        <w:rPr>
          <w:rFonts w:ascii="Times New Roman"/>
          <w:b w:val="false"/>
          <w:i w:val="false"/>
          <w:color w:val="000000"/>
          <w:sz w:val="28"/>
        </w:rPr>
        <w:t>
      Местные исполнительные органы - акимы районов и городов областного значения:</w:t>
      </w:r>
    </w:p>
    <w:p>
      <w:pPr>
        <w:spacing w:after="0"/>
        <w:ind w:left="0"/>
        <w:jc w:val="both"/>
      </w:pPr>
      <w:r>
        <w:rPr>
          <w:rFonts w:ascii="Times New Roman"/>
          <w:b w:val="false"/>
          <w:i w:val="false"/>
          <w:color w:val="000000"/>
          <w:sz w:val="28"/>
        </w:rPr>
        <w:t>
      1) оказывают содействие местным исполнительным органам по вопросам занятости населения, образования, предпринимательства и сельского хозяйства в эффективной реализации мер направлений Программы на районном (городском) уровне;</w:t>
      </w:r>
    </w:p>
    <w:p>
      <w:pPr>
        <w:spacing w:after="0"/>
        <w:ind w:left="0"/>
        <w:jc w:val="both"/>
      </w:pPr>
      <w:r>
        <w:rPr>
          <w:rFonts w:ascii="Times New Roman"/>
          <w:b w:val="false"/>
          <w:i w:val="false"/>
          <w:color w:val="000000"/>
          <w:sz w:val="28"/>
        </w:rPr>
        <w:t>
      2) осуществляют мониторинг реализации мер Программы на районном (городском) уровне;</w:t>
      </w:r>
    </w:p>
    <w:p>
      <w:pPr>
        <w:spacing w:after="0"/>
        <w:ind w:left="0"/>
        <w:jc w:val="both"/>
      </w:pPr>
      <w:r>
        <w:rPr>
          <w:rFonts w:ascii="Times New Roman"/>
          <w:b w:val="false"/>
          <w:i w:val="false"/>
          <w:color w:val="000000"/>
          <w:sz w:val="28"/>
        </w:rPr>
        <w:t>
      3) совместно с РПП определяют карту специализации района и населенных пунктов;</w:t>
      </w:r>
    </w:p>
    <w:p>
      <w:pPr>
        <w:spacing w:after="0"/>
        <w:ind w:left="0"/>
        <w:jc w:val="both"/>
      </w:pPr>
      <w:r>
        <w:rPr>
          <w:rFonts w:ascii="Times New Roman"/>
          <w:b w:val="false"/>
          <w:i w:val="false"/>
          <w:color w:val="000000"/>
          <w:sz w:val="28"/>
        </w:rPr>
        <w:t>
      4) содействуют трудоустройству участников Программы на предприятиях, в организациях и на реализуемых инвестиционных проектах;</w:t>
      </w:r>
    </w:p>
    <w:p>
      <w:pPr>
        <w:spacing w:after="0"/>
        <w:ind w:left="0"/>
        <w:jc w:val="both"/>
      </w:pPr>
      <w:r>
        <w:rPr>
          <w:rFonts w:ascii="Times New Roman"/>
          <w:b w:val="false"/>
          <w:i w:val="false"/>
          <w:color w:val="000000"/>
          <w:sz w:val="28"/>
        </w:rPr>
        <w:t>
      5) координируют работу по созданию новых рабочих мест;</w:t>
      </w:r>
    </w:p>
    <w:p>
      <w:pPr>
        <w:spacing w:after="0"/>
        <w:ind w:left="0"/>
        <w:jc w:val="both"/>
      </w:pPr>
      <w:r>
        <w:rPr>
          <w:rFonts w:ascii="Times New Roman"/>
          <w:b w:val="false"/>
          <w:i w:val="false"/>
          <w:color w:val="000000"/>
          <w:sz w:val="28"/>
        </w:rPr>
        <w:t>
      6) создают благоприятные условия для развития предпринимательской деятельности.</w:t>
      </w:r>
    </w:p>
    <w:p>
      <w:pPr>
        <w:spacing w:after="0"/>
        <w:ind w:left="0"/>
        <w:jc w:val="both"/>
      </w:pPr>
      <w:r>
        <w:rPr>
          <w:rFonts w:ascii="Times New Roman"/>
          <w:b w:val="false"/>
          <w:i w:val="false"/>
          <w:color w:val="000000"/>
          <w:sz w:val="28"/>
        </w:rPr>
        <w:t>
      Местные исполнительные органы - акимы поселков, сельских округов, городов районного значения и районов в составе городов:</w:t>
      </w:r>
    </w:p>
    <w:p>
      <w:pPr>
        <w:spacing w:after="0"/>
        <w:ind w:left="0"/>
        <w:jc w:val="both"/>
      </w:pPr>
      <w:r>
        <w:rPr>
          <w:rFonts w:ascii="Times New Roman"/>
          <w:b w:val="false"/>
          <w:i w:val="false"/>
          <w:color w:val="000000"/>
          <w:sz w:val="28"/>
        </w:rPr>
        <w:t>
      1) обеспечивают эффективную реализацию мер Программы в населенных пунктах;</w:t>
      </w:r>
    </w:p>
    <w:p>
      <w:pPr>
        <w:spacing w:after="0"/>
        <w:ind w:left="0"/>
        <w:jc w:val="both"/>
      </w:pPr>
      <w:r>
        <w:rPr>
          <w:rFonts w:ascii="Times New Roman"/>
          <w:b w:val="false"/>
          <w:i w:val="false"/>
          <w:color w:val="000000"/>
          <w:sz w:val="28"/>
        </w:rPr>
        <w:t>
      2) совместно с центрами занятости населения и общественными организациями проводят информационно-разъяснительную работу среди населения по вопросам участия в Программе;</w:t>
      </w:r>
    </w:p>
    <w:p>
      <w:pPr>
        <w:spacing w:after="0"/>
        <w:ind w:left="0"/>
        <w:jc w:val="both"/>
      </w:pPr>
      <w:r>
        <w:rPr>
          <w:rFonts w:ascii="Times New Roman"/>
          <w:b w:val="false"/>
          <w:i w:val="false"/>
          <w:color w:val="000000"/>
          <w:sz w:val="28"/>
        </w:rPr>
        <w:t>
      3) консультируют лиц, желающих участвовать в Программе, и при необходимости направляют их в центры занятости населения/региональные палаты предпринимателей/банки второго уровня/МФО;</w:t>
      </w:r>
    </w:p>
    <w:p>
      <w:pPr>
        <w:spacing w:after="0"/>
        <w:ind w:left="0"/>
        <w:jc w:val="both"/>
      </w:pPr>
      <w:r>
        <w:rPr>
          <w:rFonts w:ascii="Times New Roman"/>
          <w:b w:val="false"/>
          <w:i w:val="false"/>
          <w:color w:val="000000"/>
          <w:sz w:val="28"/>
        </w:rPr>
        <w:t>
      4) в составе мобильных групп участвуют в формировании списка претендентов на подготовку кадров с ТиПО;</w:t>
      </w:r>
    </w:p>
    <w:p>
      <w:pPr>
        <w:spacing w:after="0"/>
        <w:ind w:left="0"/>
        <w:jc w:val="both"/>
      </w:pPr>
      <w:r>
        <w:rPr>
          <w:rFonts w:ascii="Times New Roman"/>
          <w:b w:val="false"/>
          <w:i w:val="false"/>
          <w:color w:val="000000"/>
          <w:sz w:val="28"/>
        </w:rPr>
        <w:t>
      5) оказывают содействие в трудоустройстве участников Программы;</w:t>
      </w:r>
    </w:p>
    <w:p>
      <w:pPr>
        <w:spacing w:after="0"/>
        <w:ind w:left="0"/>
        <w:jc w:val="both"/>
      </w:pPr>
      <w:r>
        <w:rPr>
          <w:rFonts w:ascii="Times New Roman"/>
          <w:b w:val="false"/>
          <w:i w:val="false"/>
          <w:color w:val="000000"/>
          <w:sz w:val="28"/>
        </w:rPr>
        <w:t>
      6) участвуют в подготовке карты специализации района и населенных пунктов;</w:t>
      </w:r>
    </w:p>
    <w:p>
      <w:pPr>
        <w:spacing w:after="0"/>
        <w:ind w:left="0"/>
        <w:jc w:val="both"/>
      </w:pPr>
      <w:r>
        <w:rPr>
          <w:rFonts w:ascii="Times New Roman"/>
          <w:b w:val="false"/>
          <w:i w:val="false"/>
          <w:color w:val="000000"/>
          <w:sz w:val="28"/>
        </w:rPr>
        <w:t>
      7) ведут мониторинг лиц, участвующих по разным направлениям Программы.</w:t>
      </w:r>
    </w:p>
    <w:p>
      <w:pPr>
        <w:spacing w:after="0"/>
        <w:ind w:left="0"/>
        <w:jc w:val="both"/>
      </w:pPr>
      <w:r>
        <w:rPr>
          <w:rFonts w:ascii="Times New Roman"/>
          <w:b w:val="false"/>
          <w:i w:val="false"/>
          <w:color w:val="000000"/>
          <w:sz w:val="28"/>
        </w:rPr>
        <w:t>
      Центры занятости населения:</w:t>
      </w:r>
    </w:p>
    <w:p>
      <w:pPr>
        <w:spacing w:after="0"/>
        <w:ind w:left="0"/>
        <w:jc w:val="both"/>
      </w:pPr>
      <w:r>
        <w:rPr>
          <w:rFonts w:ascii="Times New Roman"/>
          <w:b w:val="false"/>
          <w:i w:val="false"/>
          <w:color w:val="000000"/>
          <w:sz w:val="28"/>
        </w:rPr>
        <w:t>
      1) информируют и предоставляют консультационные услуги гражданам по вопросам участия в Программе, оказывают помощь в подготовке документов, проводят консультации с претендентами с целью изучения их потребностей, проводят оценки нуждаемости претендентов в социальной поддержке, принимают документы претендентов на участие в Программе;</w:t>
      </w:r>
    </w:p>
    <w:p>
      <w:pPr>
        <w:spacing w:after="0"/>
        <w:ind w:left="0"/>
        <w:jc w:val="both"/>
      </w:pPr>
      <w:r>
        <w:rPr>
          <w:rFonts w:ascii="Times New Roman"/>
          <w:b w:val="false"/>
          <w:i w:val="false"/>
          <w:color w:val="000000"/>
          <w:sz w:val="28"/>
        </w:rPr>
        <w:t>
      2) формируют список и направляют участников Программы в организации образования на краткосрочное профессиональное обучение;</w:t>
      </w:r>
    </w:p>
    <w:p>
      <w:pPr>
        <w:spacing w:after="0"/>
        <w:ind w:left="0"/>
        <w:jc w:val="both"/>
      </w:pPr>
      <w:r>
        <w:rPr>
          <w:rFonts w:ascii="Times New Roman"/>
          <w:b w:val="false"/>
          <w:i w:val="false"/>
          <w:color w:val="000000"/>
          <w:sz w:val="28"/>
        </w:rPr>
        <w:t>
      3) подписывают социальный контракт с участниками Программы по повышению мобильности трудовых ресурсов, осуществляют мониторинг его исполнения и применение санкций при невыполнении его условий в соответствии с законодательством;</w:t>
      </w:r>
    </w:p>
    <w:p>
      <w:pPr>
        <w:spacing w:after="0"/>
        <w:ind w:left="0"/>
        <w:jc w:val="both"/>
      </w:pPr>
      <w:r>
        <w:rPr>
          <w:rFonts w:ascii="Times New Roman"/>
          <w:b w:val="false"/>
          <w:i w:val="false"/>
          <w:color w:val="000000"/>
          <w:sz w:val="28"/>
        </w:rPr>
        <w:t>
      4) через информационную систему "Рынок труда" осуществляют мониторинг участников Программы на предмет трудоустройства и наличия обязательных пенсионных взносов;</w:t>
      </w:r>
    </w:p>
    <w:p>
      <w:pPr>
        <w:spacing w:after="0"/>
        <w:ind w:left="0"/>
        <w:jc w:val="both"/>
      </w:pPr>
      <w:r>
        <w:rPr>
          <w:rFonts w:ascii="Times New Roman"/>
          <w:b w:val="false"/>
          <w:i w:val="false"/>
          <w:color w:val="000000"/>
          <w:sz w:val="28"/>
        </w:rPr>
        <w:t>
      5) ведут мониторинг и определяют потребность в кадрах на местном рынке труда;</w:t>
      </w:r>
    </w:p>
    <w:p>
      <w:pPr>
        <w:spacing w:after="0"/>
        <w:ind w:left="0"/>
        <w:jc w:val="both"/>
      </w:pPr>
      <w:r>
        <w:rPr>
          <w:rFonts w:ascii="Times New Roman"/>
          <w:b w:val="false"/>
          <w:i w:val="false"/>
          <w:color w:val="000000"/>
          <w:sz w:val="28"/>
        </w:rPr>
        <w:t>
      6) содействуют в трудоустройстве участников Программы.</w:t>
      </w:r>
    </w:p>
    <w:p>
      <w:pPr>
        <w:spacing w:after="0"/>
        <w:ind w:left="0"/>
        <w:jc w:val="both"/>
      </w:pPr>
      <w:r>
        <w:rPr>
          <w:rFonts w:ascii="Times New Roman"/>
          <w:b w:val="false"/>
          <w:i w:val="false"/>
          <w:color w:val="000000"/>
          <w:sz w:val="28"/>
        </w:rPr>
        <w:t>
      Центры занятости населения могут иметь представительства в сельских округах, подразделения (или специалистов), занимающиеся вопросами реализации Программы, координацией взаимодействия с работодателями, организациями образования и частными агентствами занятости.</w:t>
      </w:r>
    </w:p>
    <w:p>
      <w:pPr>
        <w:spacing w:after="0"/>
        <w:ind w:left="0"/>
        <w:jc w:val="both"/>
      </w:pPr>
      <w:r>
        <w:rPr>
          <w:rFonts w:ascii="Times New Roman"/>
          <w:b w:val="false"/>
          <w:i w:val="false"/>
          <w:color w:val="000000"/>
          <w:sz w:val="28"/>
        </w:rPr>
        <w:t>
      Компетенции по разработке и утверждению нормативных правовых актов уполномоченными органами в области образования, развития агропромышленного комплекса, по вопросам предпринимательства, строительства и жилищно-коммунального хозяйства, предусмотренных в настоящей Программе, будут внесены в соответствующие положения уполномоченных органов в области образования, развития агропромышленного комплекса, по вопросам предпринимательства, строительства и жилищно-коммунального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Институциональная организация Программа с изменениями, внесенным постановлением Правительства РК от 22.06.2017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96"/>
    <w:p>
      <w:pPr>
        <w:spacing w:after="0"/>
        <w:ind w:left="0"/>
        <w:jc w:val="both"/>
      </w:pPr>
      <w:r>
        <w:rPr>
          <w:rFonts w:ascii="Times New Roman"/>
          <w:b w:val="false"/>
          <w:i w:val="false"/>
          <w:color w:val="000000"/>
          <w:sz w:val="28"/>
        </w:rPr>
        <w:t>
      6. Необходимые ресурсы</w:t>
      </w:r>
    </w:p>
    <w:bookmarkEnd w:id="196"/>
    <w:p>
      <w:pPr>
        <w:spacing w:after="0"/>
        <w:ind w:left="0"/>
        <w:jc w:val="both"/>
      </w:pPr>
      <w:r>
        <w:rPr>
          <w:rFonts w:ascii="Times New Roman"/>
          <w:b w:val="false"/>
          <w:i w:val="false"/>
          <w:color w:val="000000"/>
          <w:sz w:val="28"/>
        </w:rPr>
        <w:t>
      На реализацию Программы:</w:t>
      </w:r>
    </w:p>
    <w:p>
      <w:pPr>
        <w:spacing w:after="0"/>
        <w:ind w:left="0"/>
        <w:jc w:val="both"/>
      </w:pPr>
      <w:r>
        <w:rPr>
          <w:rFonts w:ascii="Times New Roman"/>
          <w:b w:val="false"/>
          <w:i w:val="false"/>
          <w:color w:val="000000"/>
          <w:sz w:val="28"/>
        </w:rPr>
        <w:t>
      1) из республиканского бюджета предусматривается в 2017 году - 40 295 647 тыс. тенге, в 2018 году – 67 392 995 тыс. тенге, в 2019 году - 41 540 291 тыс. тенге;</w:t>
      </w:r>
    </w:p>
    <w:p>
      <w:pPr>
        <w:spacing w:after="0"/>
        <w:ind w:left="0"/>
        <w:jc w:val="both"/>
      </w:pPr>
      <w:r>
        <w:rPr>
          <w:rFonts w:ascii="Times New Roman"/>
          <w:b w:val="false"/>
          <w:i w:val="false"/>
          <w:color w:val="000000"/>
          <w:sz w:val="28"/>
        </w:rPr>
        <w:t>
      2) за счет средств местного бюджета предусматривается в 2017 году - 45 038 436 тыс. тенге, в 2018 году - 45 311 093 тыс. тенге, в 2019 году - 45 453 119 тыс.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6 в редакции постановления Правительства РК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197"/>
    <w:p>
      <w:pPr>
        <w:spacing w:after="0"/>
        <w:ind w:left="0"/>
        <w:jc w:val="both"/>
      </w:pPr>
      <w:r>
        <w:rPr>
          <w:rFonts w:ascii="Times New Roman"/>
          <w:b w:val="false"/>
          <w:i w:val="false"/>
          <w:color w:val="000000"/>
          <w:sz w:val="28"/>
        </w:rPr>
        <w:t xml:space="preserve">
      7. </w:t>
      </w:r>
      <w:r>
        <w:rPr>
          <w:rFonts w:ascii="Times New Roman"/>
          <w:b w:val="false"/>
          <w:i/>
          <w:color w:val="000000"/>
          <w:sz w:val="28"/>
        </w:rPr>
        <w:t>Критерии Программы</w:t>
      </w:r>
    </w:p>
    <w:bookmarkEnd w:id="197"/>
    <w:bookmarkStart w:name="z343" w:id="198"/>
    <w:p>
      <w:pPr>
        <w:spacing w:after="0"/>
        <w:ind w:left="0"/>
        <w:jc w:val="both"/>
      </w:pPr>
      <w:r>
        <w:rPr>
          <w:rFonts w:ascii="Times New Roman"/>
          <w:b w:val="false"/>
          <w:i w:val="false"/>
          <w:color w:val="000000"/>
          <w:sz w:val="28"/>
        </w:rPr>
        <w:t>
      Участниками второго направления Программы не могут быть предприниматели:</w:t>
      </w:r>
    </w:p>
    <w:bookmarkEnd w:id="198"/>
    <w:bookmarkStart w:name="z344" w:id="199"/>
    <w:p>
      <w:pPr>
        <w:spacing w:after="0"/>
        <w:ind w:left="0"/>
        <w:jc w:val="both"/>
      </w:pPr>
      <w:r>
        <w:rPr>
          <w:rFonts w:ascii="Times New Roman"/>
          <w:b w:val="false"/>
          <w:i w:val="false"/>
          <w:color w:val="000000"/>
          <w:sz w:val="28"/>
        </w:rPr>
        <w:t xml:space="preserve">
      1) осуществляющие выпуск подакцизных товаров/продукции, за исключением проектов, предусматривающих выпуск моторных транспортных средств и производство вина из винограда собственного производства; </w:t>
      </w:r>
    </w:p>
    <w:bookmarkEnd w:id="199"/>
    <w:bookmarkStart w:name="z345" w:id="200"/>
    <w:p>
      <w:pPr>
        <w:spacing w:after="0"/>
        <w:ind w:left="0"/>
        <w:jc w:val="both"/>
      </w:pPr>
      <w:r>
        <w:rPr>
          <w:rFonts w:ascii="Times New Roman"/>
          <w:b w:val="false"/>
          <w:i w:val="false"/>
          <w:color w:val="000000"/>
          <w:sz w:val="28"/>
        </w:rPr>
        <w:t xml:space="preserve">
      2) реализующие проекты в металлургической промышленности, которые включены в перечень крупных налогоплательщиков, подлежащих мониторингу, в соответствии с постановлением Правительства Республики Казахстан от 29 декабря 2016 года № 918; </w:t>
      </w:r>
    </w:p>
    <w:bookmarkEnd w:id="200"/>
    <w:bookmarkStart w:name="z346" w:id="201"/>
    <w:p>
      <w:pPr>
        <w:spacing w:after="0"/>
        <w:ind w:left="0"/>
        <w:jc w:val="both"/>
      </w:pPr>
      <w:r>
        <w:rPr>
          <w:rFonts w:ascii="Times New Roman"/>
          <w:b w:val="false"/>
          <w:i w:val="false"/>
          <w:color w:val="000000"/>
          <w:sz w:val="28"/>
        </w:rPr>
        <w:t>
      3) осуществляющие свою деятельность в горнодобывающей промышленности, за исключением проектов на разработку гравийных и песчаных карьеров;</w:t>
      </w:r>
    </w:p>
    <w:bookmarkEnd w:id="201"/>
    <w:bookmarkStart w:name="z347" w:id="202"/>
    <w:p>
      <w:pPr>
        <w:spacing w:after="0"/>
        <w:ind w:left="0"/>
        <w:jc w:val="both"/>
      </w:pPr>
      <w:r>
        <w:rPr>
          <w:rFonts w:ascii="Times New Roman"/>
          <w:b w:val="false"/>
          <w:i w:val="false"/>
          <w:color w:val="000000"/>
          <w:sz w:val="28"/>
        </w:rPr>
        <w:t>
      4)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 также некоммерческие организации.</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Правительства РК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Раздел 7 дополнен постановлением Правительства РК от 22.06.2017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Правительства РК от 26.12.2017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24.04.2018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203"/>
    <w:p>
      <w:pPr>
        <w:spacing w:after="0"/>
        <w:ind w:left="0"/>
        <w:jc w:val="left"/>
      </w:pPr>
      <w:r>
        <w:rPr>
          <w:rFonts w:ascii="Times New Roman"/>
          <w:b/>
          <w:i w:val="false"/>
          <w:color w:val="000000"/>
        </w:rPr>
        <w:t xml:space="preserve"> План мероприятий по реализации Программы развития продуктивной</w:t>
      </w:r>
      <w:r>
        <w:br/>
      </w:r>
      <w:r>
        <w:rPr>
          <w:rFonts w:ascii="Times New Roman"/>
          <w:b/>
          <w:i w:val="false"/>
          <w:color w:val="000000"/>
        </w:rPr>
        <w:t>занятости и массового предпринимательства на 2017-2021 годы</w:t>
      </w:r>
    </w:p>
    <w:bookmarkEnd w:id="203"/>
    <w:p>
      <w:pPr>
        <w:spacing w:after="0"/>
        <w:ind w:left="0"/>
        <w:jc w:val="both"/>
      </w:pPr>
      <w:r>
        <w:rPr>
          <w:rFonts w:ascii="Times New Roman"/>
          <w:b w:val="false"/>
          <w:i w:val="false"/>
          <w:color w:val="ff0000"/>
          <w:sz w:val="28"/>
        </w:rPr>
        <w:t xml:space="preserve">
      Сноска. План с изменениями, внесенными постановлениями Правительства РК от 22.06.2017 </w:t>
      </w:r>
      <w:r>
        <w:rPr>
          <w:rFonts w:ascii="Times New Roman"/>
          <w:b w:val="false"/>
          <w:i w:val="false"/>
          <w:color w:val="ff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ff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24.04.2018 </w:t>
      </w:r>
      <w:r>
        <w:rPr>
          <w:rFonts w:ascii="Times New Roman"/>
          <w:b w:val="false"/>
          <w:i w:val="false"/>
          <w:color w:val="ff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2025"/>
        <w:gridCol w:w="423"/>
        <w:gridCol w:w="846"/>
        <w:gridCol w:w="1165"/>
        <w:gridCol w:w="1471"/>
        <w:gridCol w:w="821"/>
        <w:gridCol w:w="1079"/>
        <w:gridCol w:w="822"/>
        <w:gridCol w:w="822"/>
        <w:gridCol w:w="822"/>
        <w:gridCol w:w="479"/>
        <w:gridCol w:w="480"/>
        <w:gridCol w:w="480"/>
      </w:tblGrid>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Содействие продуктивной занятости населения и вовлечение граждан в предпринимательство</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МОН, МСХ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трудовых ресурсов с основным, средним, общим и начальным образованием в составе рабочей силы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МОН, МСХ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непродуктивно занятых в составе самостоятельно занятого населения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МОН, МСХ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активно действующих субъектов МСБ</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МТСЗН, МОН</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направление. Обеспечение участников Программы техническим и профессиональным образованием и краткосрочным профессиональным обучением</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Подготовка кадров с техническим и профессиональным образованием с учетом потребностей рынка труда</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охваченных техническим и профессиональным образованием</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подготовки кадров с техническим и профессиональным образованием и краткосрочного профессионального обучения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МЗСР, НПП,МИО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образования, специальностей и распределения мест по учебным заведениям</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региональных комиссий</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МИО,РПП</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мобильных групп по формированию списков претендентов на подготовку кадров с техническим и профессиональным образованием</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районных (городских) комиссий</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мобильными группами списков претендентов с указанием учебных заведений и специальности</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сформированных списков на рассмотрение и утверждение районной (городской) комиссии</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районной (городской) комиссии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25 августа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учебных программ и учебных планов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планы и программы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 учебными заведениями о подготовке кадров с техническим и профессиональным образованием</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Краткосрочное профессиональное обучение рабочих кадров по востребованным на рынке труда профессиям и навыкам</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граждан, охваченных краткосрочным профессиональным обучением</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учебной программы для краткосрочного профессионального обучения с элементами дуальной модели подготовки кадров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МИО, РПП, работодатели</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учебной программы по обучению навыкам цифровой грамотности, английского языка и обучению основам предпринимательства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для проведения краткосрочного профессионального обучения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региональных комиссий</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МИО,НПП, РПП</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списков претендентов и направление в районную (городскую) комиссию</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списков претендентов на краткосрочное профессиональное обучение</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районных комиссий</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формирования</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запуск пилотных мобильных учебных центров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МИО, МОН, МТСЗН</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участников Программы, обучаемых по подготовке кадров с техническим и профессиональным образованием и краткосрочному профессиональному обучению</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МОН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ходе реализации первого направления Программы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 5 числу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направление. Развитие массового предпринимательства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Обучение участников Программы основам предпринимательства по проекту "Бастау Бизнес"</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обучение основам предпринимательства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 открывших и/или расширивших бизнес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обучения основам предпринимательства "Бастау Бизнес"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МЗСР, НПП</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графика обучения с указанием даты и места проведения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обучения по проекту "Бастау Бизнес"</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МНЭ, МТСЗН,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тестирования претендентов, формирование групп обучаемых</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марта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на финансирование проекта "Бастау Бизнес"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оказание услуг</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марта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количестве лиц, допущенных на обучение, завершивших обучение, открывших собственное дело, получивших кредиты/микрокредиты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ко 2 числу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РПП</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Финансирование предпринимательских инициатив на селе и в городе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кредитов/микрокредитов на селе</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кредитов/микрокредитов в городах</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кредитования/микрокредитования в городах</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кредитования/микрокредитования на селе и в малых городах</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АО НУХ "Казагро"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гарантирования по микрокредитам в городах</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гарантирования по микрокредитам в сельской местности и малых городах</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АО НУХ "Казагро"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субсидирования операционных расходов микрофинансовых организаций</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АО НУХ "Казагро"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корректировка региональной карты специализации районов и населенных пунктов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Региональные карты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 февраля</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МСХ, РПП</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кредитов/микрокредитов участникам Программы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кредитования/микрокредитования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 КТ,БВУ,АО "ФФПСХ"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отчета по выданным кредитам/микрокредитам</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3 числа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 КТ,БВУ,АО "ФФПСХ"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направление. Развитие рынка труда через содействие занятости населения и мобильность трудовых ресурсов</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Содействие в обеспечении занятости безработных и самозанятых</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на постоянные рабочие места, из числа обратившихся в центры занятости населения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лиц, охваченных активными мерами занятости, из числа обратившихся в центры занятости населения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молодежи до 29 лет, трудоустроенной на постоянные рабочие места, из числа обратившейся в центры занятости населения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молодежной практики</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 социальным рабочим местам</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организации и финансирования</w:t>
            </w:r>
          </w:p>
          <w:p>
            <w:pPr>
              <w:spacing w:after="20"/>
              <w:ind w:left="20"/>
              <w:jc w:val="both"/>
            </w:pPr>
            <w:r>
              <w:rPr>
                <w:rFonts w:ascii="Times New Roman"/>
                <w:b w:val="false"/>
                <w:i w:val="false"/>
                <w:color w:val="000000"/>
                <w:sz w:val="20"/>
              </w:rPr>
              <w:t>
- социальных рабочих мест;</w:t>
            </w:r>
          </w:p>
          <w:p>
            <w:pPr>
              <w:spacing w:after="20"/>
              <w:ind w:left="20"/>
              <w:jc w:val="both"/>
            </w:pPr>
            <w:r>
              <w:rPr>
                <w:rFonts w:ascii="Times New Roman"/>
                <w:b w:val="false"/>
                <w:i w:val="false"/>
                <w:color w:val="000000"/>
                <w:sz w:val="20"/>
              </w:rPr>
              <w:t>
- молодежной практики;</w:t>
            </w:r>
          </w:p>
          <w:p>
            <w:pPr>
              <w:spacing w:after="20"/>
              <w:ind w:left="20"/>
              <w:jc w:val="both"/>
            </w:pPr>
            <w:r>
              <w:rPr>
                <w:rFonts w:ascii="Times New Roman"/>
                <w:b w:val="false"/>
                <w:i w:val="false"/>
                <w:color w:val="000000"/>
                <w:sz w:val="20"/>
              </w:rPr>
              <w:t>
- общественных работ;</w:t>
            </w:r>
          </w:p>
          <w:p>
            <w:pPr>
              <w:spacing w:after="20"/>
              <w:ind w:left="20"/>
              <w:jc w:val="both"/>
            </w:pPr>
            <w:r>
              <w:rPr>
                <w:rFonts w:ascii="Times New Roman"/>
                <w:b w:val="false"/>
                <w:i w:val="false"/>
                <w:color w:val="000000"/>
                <w:sz w:val="20"/>
              </w:rPr>
              <w:t>
-добровольного переселения лиц для повышения мобильности рабочей силы;</w:t>
            </w:r>
          </w:p>
          <w:p>
            <w:pPr>
              <w:spacing w:after="20"/>
              <w:ind w:left="20"/>
              <w:jc w:val="both"/>
            </w:pPr>
            <w:r>
              <w:rPr>
                <w:rFonts w:ascii="Times New Roman"/>
                <w:b w:val="false"/>
                <w:i w:val="false"/>
                <w:color w:val="000000"/>
                <w:sz w:val="20"/>
              </w:rPr>
              <w:t>
- проведение социальной профессиональной ориентации</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МТСЗН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2017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социальной профориентации</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АО "ЦРТР"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ЧАЗ</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спроса и предложения на организацию социальных рабочих мест</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АО "ЦРТР"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ежегодно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создающих социальные рабочие места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МИО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ежегодно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 работодателями на организацию и финансирование социальных рабочих мест</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ежегодно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социальных рабочих мест</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АО "ЦРТР"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спроса и предложения на организацию молодежной практики</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АО "ЦРТР"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ежегодно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организаций, предоставляющих молодежную практику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МИО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ежегодно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 работодателями на организацию и финансирование молодежной практики</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ежегодно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молодежной практики</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АО "ЦРТР"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общественных работ</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АО "ЦРТР"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Повышение мобильности трудовых ресурсов</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семей оралманов и переселенцев, охваченных мерами социальной поддержки в рамках повышения мобильности трудовых ресурсов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из числа трудоспособных переселенцев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потребности в трудовых ресурсах работодателей, необходимости привлечения дополнительных трудовых ресурсов в разрезе профессий</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профессий, по которым будут привлекаться дополнительные трудовые ресурсы из регионов выбытия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региональных комиссий</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индивидуальных социальных контрактов с переселенцем и/или оралманом</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АО "ЦРТР"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реализация мер по мобильности трудовых ресурсов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МТСЗН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Ежемесячно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Создание единой цифровой площадки по трудоустройству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зарегистрированных соискателей, трудоустроенных через единую цифровую площадку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соискателей</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работодателей</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тыс.ед.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АО "ЦРТР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цифровой площадки "Биржа труда"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"ЦРТР"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АИС "Рынок труда"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проработки</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"ЦРТР", МИО</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выгрузки данных о выпускниках организаций технического и профессионального, послесреднего высшего образования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"ЦРТР"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4" w:id="204"/>
    <w:p>
      <w:pPr>
        <w:spacing w:after="0"/>
        <w:ind w:left="0"/>
        <w:jc w:val="both"/>
      </w:pPr>
      <w:r>
        <w:rPr>
          <w:rFonts w:ascii="Times New Roman"/>
          <w:b w:val="false"/>
          <w:i w:val="false"/>
          <w:color w:val="000000"/>
          <w:sz w:val="28"/>
        </w:rPr>
        <w:t>
      Примечание: расшифровка аббревиатур:</w:t>
      </w:r>
    </w:p>
    <w:bookmarkEnd w:id="204"/>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МОН - Министерство образования и науки Республики Казахстан;</w:t>
      </w:r>
    </w:p>
    <w:p>
      <w:pPr>
        <w:spacing w:after="0"/>
        <w:ind w:left="0"/>
        <w:jc w:val="both"/>
      </w:pPr>
      <w:r>
        <w:rPr>
          <w:rFonts w:ascii="Times New Roman"/>
          <w:b w:val="false"/>
          <w:i w:val="false"/>
          <w:color w:val="000000"/>
          <w:sz w:val="28"/>
        </w:rPr>
        <w:t>
      МСХ - Министерство сельского хозяйства Республики Казахстан;</w:t>
      </w:r>
    </w:p>
    <w:p>
      <w:pPr>
        <w:spacing w:after="0"/>
        <w:ind w:left="0"/>
        <w:jc w:val="both"/>
      </w:pPr>
      <w:r>
        <w:rPr>
          <w:rFonts w:ascii="Times New Roman"/>
          <w:b w:val="false"/>
          <w:i w:val="false"/>
          <w:color w:val="000000"/>
          <w:sz w:val="28"/>
        </w:rPr>
        <w:t>
      МИО – местные исполнительные органы;</w:t>
      </w:r>
    </w:p>
    <w:p>
      <w:pPr>
        <w:spacing w:after="0"/>
        <w:ind w:left="0"/>
        <w:jc w:val="both"/>
      </w:pPr>
      <w:r>
        <w:rPr>
          <w:rFonts w:ascii="Times New Roman"/>
          <w:b w:val="false"/>
          <w:i w:val="false"/>
          <w:color w:val="000000"/>
          <w:sz w:val="28"/>
        </w:rPr>
        <w:t>
      НПП - Национальная палата предпринимателей "Атамекен";</w:t>
      </w:r>
    </w:p>
    <w:p>
      <w:pPr>
        <w:spacing w:after="0"/>
        <w:ind w:left="0"/>
        <w:jc w:val="both"/>
      </w:pPr>
      <w:r>
        <w:rPr>
          <w:rFonts w:ascii="Times New Roman"/>
          <w:b w:val="false"/>
          <w:i w:val="false"/>
          <w:color w:val="000000"/>
          <w:sz w:val="28"/>
        </w:rPr>
        <w:t>
      РПП – региональные палаты предпринимателей;</w:t>
      </w:r>
    </w:p>
    <w:p>
      <w:pPr>
        <w:spacing w:after="0"/>
        <w:ind w:left="0"/>
        <w:jc w:val="both"/>
      </w:pPr>
      <w:r>
        <w:rPr>
          <w:rFonts w:ascii="Times New Roman"/>
          <w:b w:val="false"/>
          <w:i w:val="false"/>
          <w:color w:val="000000"/>
          <w:sz w:val="28"/>
        </w:rPr>
        <w:t>
      АО "ЦРТР" - акционерное общество "Центр развития трудовых ресурсов";</w:t>
      </w:r>
    </w:p>
    <w:p>
      <w:pPr>
        <w:spacing w:after="0"/>
        <w:ind w:left="0"/>
        <w:jc w:val="both"/>
      </w:pPr>
      <w:r>
        <w:rPr>
          <w:rFonts w:ascii="Times New Roman"/>
          <w:b w:val="false"/>
          <w:i w:val="false"/>
          <w:color w:val="000000"/>
          <w:sz w:val="28"/>
        </w:rPr>
        <w:t>
      АО "ФРП "Даму" - акционерное общество "Фонд развития предпринимательства "Даму";</w:t>
      </w:r>
    </w:p>
    <w:p>
      <w:pPr>
        <w:spacing w:after="0"/>
        <w:ind w:left="0"/>
        <w:jc w:val="both"/>
      </w:pPr>
      <w:r>
        <w:rPr>
          <w:rFonts w:ascii="Times New Roman"/>
          <w:b w:val="false"/>
          <w:i w:val="false"/>
          <w:color w:val="000000"/>
          <w:sz w:val="28"/>
        </w:rPr>
        <w:t>
      АО "НУХ "Казагро" - акционерное общество "Национальный управляющий холдинг "КазАгро";</w:t>
      </w:r>
    </w:p>
    <w:p>
      <w:pPr>
        <w:spacing w:after="0"/>
        <w:ind w:left="0"/>
        <w:jc w:val="both"/>
      </w:pPr>
      <w:r>
        <w:rPr>
          <w:rFonts w:ascii="Times New Roman"/>
          <w:b w:val="false"/>
          <w:i w:val="false"/>
          <w:color w:val="000000"/>
          <w:sz w:val="28"/>
        </w:rPr>
        <w:t>
      АО "ФФПСХ" - акционерное общество "Фонд финансовой поддержки сельского хозяйства";</w:t>
      </w:r>
    </w:p>
    <w:p>
      <w:pPr>
        <w:spacing w:after="0"/>
        <w:ind w:left="0"/>
        <w:jc w:val="both"/>
      </w:pPr>
      <w:r>
        <w:rPr>
          <w:rFonts w:ascii="Times New Roman"/>
          <w:b w:val="false"/>
          <w:i w:val="false"/>
          <w:color w:val="000000"/>
          <w:sz w:val="28"/>
        </w:rPr>
        <w:t>
      БВУ – банки второго уровня;</w:t>
      </w:r>
    </w:p>
    <w:p>
      <w:pPr>
        <w:spacing w:after="0"/>
        <w:ind w:left="0"/>
        <w:jc w:val="both"/>
      </w:pPr>
      <w:r>
        <w:rPr>
          <w:rFonts w:ascii="Times New Roman"/>
          <w:b w:val="false"/>
          <w:i w:val="false"/>
          <w:color w:val="000000"/>
          <w:sz w:val="28"/>
        </w:rPr>
        <w:t>
      МФО – микрофинансовые организации;</w:t>
      </w:r>
    </w:p>
    <w:p>
      <w:pPr>
        <w:spacing w:after="0"/>
        <w:ind w:left="0"/>
        <w:jc w:val="both"/>
      </w:pPr>
      <w:r>
        <w:rPr>
          <w:rFonts w:ascii="Times New Roman"/>
          <w:b w:val="false"/>
          <w:i w:val="false"/>
          <w:color w:val="000000"/>
          <w:sz w:val="28"/>
        </w:rPr>
        <w:t>
      КТ – кредитные товарищества;</w:t>
      </w:r>
    </w:p>
    <w:p>
      <w:pPr>
        <w:spacing w:after="0"/>
        <w:ind w:left="0"/>
        <w:jc w:val="both"/>
      </w:pPr>
      <w:r>
        <w:rPr>
          <w:rFonts w:ascii="Times New Roman"/>
          <w:b w:val="false"/>
          <w:i w:val="false"/>
          <w:color w:val="000000"/>
          <w:sz w:val="28"/>
        </w:rPr>
        <w:t>
      ЧАЗ - частные агентства занятости;</w:t>
      </w:r>
    </w:p>
    <w:p>
      <w:pPr>
        <w:spacing w:after="0"/>
        <w:ind w:left="0"/>
        <w:jc w:val="both"/>
      </w:pPr>
      <w:r>
        <w:rPr>
          <w:rFonts w:ascii="Times New Roman"/>
          <w:b w:val="false"/>
          <w:i w:val="false"/>
          <w:color w:val="000000"/>
          <w:sz w:val="28"/>
        </w:rPr>
        <w:t>
      Организации образования - учебные заведения и/ или учебный центр, военно-техническая школа и ее филиалы.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Примечание с изменением, внесенным постановлением Правительства РК от 22.06.2017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2016 года № 919</w:t>
            </w:r>
          </w:p>
        </w:tc>
      </w:tr>
    </w:tbl>
    <w:bookmarkStart w:name="z80" w:id="205"/>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205"/>
    <w:bookmarkStart w:name="z81" w:id="2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2015 года № 162 "Об утверждении Дорожной карты занятости 2020".</w:t>
      </w:r>
    </w:p>
    <w:bookmarkEnd w:id="206"/>
    <w:bookmarkStart w:name="z83" w:id="2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декабря сентября 2015 года № 1029 "О внесении изменений и дополнений в постановление Правительства Республики Казахстан от 31 марта 2015 года № 162 "Об утверждении Дорожной карты занятости 2020".</w:t>
      </w:r>
    </w:p>
    <w:bookmarkEnd w:id="207"/>
    <w:bookmarkStart w:name="z82" w:id="2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июля 2016 года № 421 "О внесении изменений и дополнений в постановление Правительства Республики Казахстан от 31 марта 2015 года № 162 "Об утверждении Дорожной карты занятости-2020".</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