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3c0a" w14:textId="7383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применения судами норм уголовно-процессуального законодательства по поступившему уголовному делу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8 декабря 2017 года № 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единообразия судебной практики и правильного применения норм </w:t>
      </w:r>
      <w:r>
        <w:rPr>
          <w:rFonts w:ascii="Times New Roman"/>
          <w:b w:val="false"/>
          <w:i w:val="false"/>
          <w:color w:val="000000"/>
          <w:sz w:val="28"/>
        </w:rPr>
        <w:t>главы 41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УПК), регламентирующих назначение главного судебного разбирательства и подготовительные действия к судебному заседанию (далее – подготовка назначения главного судебного разбирательства), пленарное заседание Верховного Суда Республики Казахстан постановляет дать следующие разъяснения.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Задачами уголовного процесса при подготовке к назначению главного судебного разбирательства являются проверка соблюдения в ходе досудебного производства норм уголовно-процессуального закона и разрешение вопросов, направленных на подготовку и обеспечение всестороннего, полного и объективного рассмотрения уголовного дела на основе принципа состязательности судебного процесса.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Судам при исчислении процессуальных сроков следует различать дату поступления уголовного дела от даты принятия его к производству суда.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Уголовное дело считается поступившим в производство суда после выполнения по нему работником канцелярии учетно-регистрационной работы и результата автоматического распределения дела.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Дело считается принятым к производству суда, когда по нему судьей вынесено постановление в соответствии с пунктом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либо постановление, вынесенное по результатам предварительного слушания в соответствии с требованиями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321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4"/>
    <w:bookmarkStart w:name="z6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2-1.При проверке процессуальных решений в части составления лицом, осуществляющим досудебное расследование, отчета о завершении досудебного расследования, составления прокурором обвинительного акта и признания лица обвиняемым с момента составления прокурором обвинительного акта, судам следует исходить из положений подпункта 4) статьи 2 Закона Республики Казахстан от 27 декабря 2021 года № 88-VII "О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органами, прокуратурой и судом" о том, что новые положения по этим вопросам вводятся в действие:</w:t>
      </w:r>
    </w:p>
    <w:bookmarkEnd w:id="5"/>
    <w:bookmarkStart w:name="z6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2022 года в отношении дел об особо тяжких преступлениях, расследуемых следователями органов внутренних дел, антикоррупционной службы и службы экономических расследований, в том числе соединенных с делами о других уголовных правонарушениях; </w:t>
      </w:r>
    </w:p>
    <w:bookmarkEnd w:id="6"/>
    <w:bookmarkStart w:name="z6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2023 года в отношении дел о коррупционных преступлениях, предусмотренных пунктом 29) статьи 3 Уголовного кодекса Республики Казахстан, в том числе соединенных с делами о других уголовных правонарушениях; </w:t>
      </w:r>
    </w:p>
    <w:bookmarkEnd w:id="7"/>
    <w:bookmarkStart w:name="z7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 в отношении дел об иных уголовных правонарушениях, завершенных в форме предварительного следствия.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2-1 в соответствии с нормативным постановлением Верховного Суда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Суды вправе приступить к рассмотрению уголовного дела в главном судебном разбирательстве только после выполнения предусмотренных законом обязательных процессуальных действий и принятия процессуальных решений по подготовке судебного разбирательства.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судья должен учитывать следующее: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полномочия судьи по подготовке к судебному рассмотрению уголовного дела частного обвинения регламентированы </w:t>
      </w:r>
      <w:r>
        <w:rPr>
          <w:rFonts w:ascii="Times New Roman"/>
          <w:b w:val="false"/>
          <w:i w:val="false"/>
          <w:color w:val="000000"/>
          <w:sz w:val="28"/>
        </w:rPr>
        <w:t>статьей 409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разъяснениями </w:t>
      </w:r>
      <w:r>
        <w:rPr>
          <w:rFonts w:ascii="Times New Roman"/>
          <w:b w:val="false"/>
          <w:i w:val="false"/>
          <w:color w:val="000000"/>
          <w:sz w:val="28"/>
        </w:rPr>
        <w:t>нормативного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от 25 декабря 2006 года №13 "О судебной практике по делам частного обвинения" и по таким делам предварительное слушание не проводится;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судьи по подготовке назначения судебного разбирательства и порядок предварительного слушания по делам с участием присяжных заседателей осуществляется с учетом особенностей,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положениями </w:t>
      </w:r>
      <w:r>
        <w:rPr>
          <w:rFonts w:ascii="Times New Roman"/>
          <w:b w:val="false"/>
          <w:i w:val="false"/>
          <w:color w:val="000000"/>
          <w:sz w:val="28"/>
        </w:rPr>
        <w:t>нормативного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от 23 августа 2012 года №4 "О практике применения судами законодательства, регламентирующего производство по уголовным делам с участием присяжных заседателей" и проведение по таким делам предварительного слушания обязательно;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делу, поступившему с процессуальным соглашением о признании вины, заключенным на стадии досудебного производства, судья осуществляет действия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разъяснениями </w:t>
      </w:r>
      <w:r>
        <w:rPr>
          <w:rFonts w:ascii="Times New Roman"/>
          <w:b w:val="false"/>
          <w:i w:val="false"/>
          <w:color w:val="000000"/>
          <w:sz w:val="28"/>
        </w:rPr>
        <w:t>нормативного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от 7 июля 2016 года № 4 "О практике рассмотрения судами уголовных дел в согласительном производстве". Для принятия решения по основаниям, указанным в пунктах 2) и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судья проводит предварительное слушание дела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321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делам об уголовных проступках не распространяются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главой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правила назначения главного судебного разбирательства и проведения предварительного слушания. Поступившее дело об уголовном проступке судья немедленно принимает в производство. Оно подлежит рассмотрению по существу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 течение пятнадцати суток с момента поступления в суд либо в день поступления в случаях, предусмотренных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529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с принятием одного из решений, перечисленных в пунктах 1), 2) и 3) части шестой данной статьи.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ходе подготовки поступившего дела к рассмотрению в главном судебном разбирательстве судья в соответствии с нормами </w:t>
      </w:r>
      <w:r>
        <w:rPr>
          <w:rFonts w:ascii="Times New Roman"/>
          <w:b w:val="false"/>
          <w:i w:val="false"/>
          <w:color w:val="000000"/>
          <w:sz w:val="28"/>
        </w:rPr>
        <w:t>главы 41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обязан в срок не позднее пяти суток с момента поступления изучить материалы дела, выяснить, не допущены ли органами досудебного производства нарушения требований уголовно-процессуального закона, препятствующие либо исключающие его рассмотрение в главном судебном разбирательстве, не имеются ли подлежащие разрешению ходатайства и жалобы сторон, другие основания для проведения предварительного слушания. Судья также устанавливает, имеется ли необходимость принятия по данным вопросам предусмотренных законом процессуальных решений и выполнения процессуальных действий в целях обеспечения беспрепятственного, правильного разрешения уголовного дела.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отсутствии оснований, предусмотренных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постановление о назначении главного судебного разбирательства в общем или сокращенном порядке принимается судьей без назначения и проведения предварительного слушания. Судья первоначально должен рассмотреть вопрос о возможности назначения главного судебного разбирательства в сокращенном порядке при наличии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382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Решение о проведении главного судебного разбирательства по этой категории дел в общем порядке принимается судьей, если об этом имеется ходатайство стороны о назначении главного судебного разбирательства в общем порядке либо по собственной инициативе, когда рассмотрение дела в сокращенном порядке может повлиять на всесторонность, полноту и объективность рассмотрения уголовного дела.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после вынесения постановления о назначении главного судебного разбирательства до истечения пяти суток с момента поступления дела в суд поступило ходатайство одной из сторон уголовного процесса, то заявленные доводы подлежат рассмотрению и проверке в главном судебном разбирательстве.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Следует обратить внимание судов на необходимость неукоснительного соблюдения требований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относительно оснований и порядка проведения предварительного слушания.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судьи о проведении предварительного слушания должно быть мотивированным.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предварительного слушания в закрытом судебном заседании допускается только при наличии оснований и условий, указанных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судьи по каждому заявленному ходатайству отражается в постановлении, принятом по итогам предварительного слушания.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Если при изучении поступившего уголовного дела судьей установлены обстоятельства, исключающие возможность его участия в уголовном процессе по основаниям, указанным в соответствующих частях </w:t>
      </w:r>
      <w:r>
        <w:rPr>
          <w:rFonts w:ascii="Times New Roman"/>
          <w:b w:val="false"/>
          <w:i w:val="false"/>
          <w:color w:val="000000"/>
          <w:sz w:val="28"/>
        </w:rPr>
        <w:t>статьи 87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то без совершения по нему каких-либо процессуальных действий и принятия решений, связанных с подготовкой дела к рассмотрению, судья обязан в соответствии с требованиями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устраниться от дальнейшего производства, о чем незамедлительно в письменной форме доводит до сведения председателя суда для организации в установленном порядке перераспределения дела другому судье.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обстоятельств, препятствующих рассмотрению дела всеми судьями данного суда, оно по представлению судьи или председателя суда без проведения предварительного слушания подлежит направлению в вышестоящий суд для решения вопроса о передаче дела в другой суд того же уровня.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Судам следует иметь в виду, что передача поступившего дела из суда, которому оно подсудно, в другой суд того же уровня по основаниям, указанным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допускается лишь при согласии обвиняемого и отсутствии возражений других участников процесса, в связи с чем данные обстоятельства устанавливаются в ходе предварительного слушания.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делу в отношении несовершеннолетнего, поступившему в суд общей юрисдикции в соответствии с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307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где имеется письменное согласие несовершеннолетнего обвиняемого, его законного представителя и защитника на рассмотрение дела этим судом, судья в предварительном слушании обязан выяснить, поддерживается ли данное ходатайство, и в зависимости от результата, отсутствия других препятствий, принять решение о назначении главного судебного разбирательства либо направлении дела по подсудности в специализированный межрайонный суд по делам несовершеннолетних.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требованиями пункта 1) </w:t>
      </w:r>
      <w:r>
        <w:rPr>
          <w:rFonts w:ascii="Times New Roman"/>
          <w:b w:val="false"/>
          <w:i w:val="false"/>
          <w:color w:val="000000"/>
          <w:sz w:val="28"/>
        </w:rPr>
        <w:t>статьи 320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при решении вопроса о возможности назначения судебного заседания судья должен выяснить подсудность поступившего уголовного дела данному суду. Если дело не подсудно данному суду, то судья в предварительном слушании в соответствии с требованиями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выносит постановление о направлении дела в тот суд, которому оно подсудно.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направлении дела по подсудности в другой суд вопросы, перечисленные в пунктах 2), 3), 4), 5), 6) и 7) </w:t>
      </w:r>
      <w:r>
        <w:rPr>
          <w:rFonts w:ascii="Times New Roman"/>
          <w:b w:val="false"/>
          <w:i w:val="false"/>
          <w:color w:val="000000"/>
          <w:sz w:val="28"/>
        </w:rPr>
        <w:t>статьи 320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судом не выясняются.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исходя из требований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в целях обеспечения соблюдения конституционного права на свободу, закрепленного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Конституции Республики Казахстан (далее - Конституция), при условии, если на день поступления дела в суд срок содержания под стражей в отношении лица, преданного суду, истек, то судья обязан рассмотреть и принять решение об обоснованности применения к нему данной меры пресечения и его продления, либо ее отмены или изменения независимо от подсудности поступившего дела.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Разрешение поступивших ходатайств по вопросам избрания, отмены, изменения либо продления меры пресечения осуществляется в предварительном слушании в соответствии с порядком, установленным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321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удовлетворения ходатайства об избрании в отношении обвиняемого меры пресечения в виде содержания под стражей, к которому какая-либо из предусмотренных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мер пресечения в ходе досудебного производства не избиралась, то при избрании этой меры пресечения положения части восьмой </w:t>
      </w:r>
      <w:r>
        <w:rPr>
          <w:rFonts w:ascii="Times New Roman"/>
          <w:b w:val="false"/>
          <w:i w:val="false"/>
          <w:color w:val="000000"/>
          <w:sz w:val="28"/>
        </w:rPr>
        <w:t>статьи 148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об определении размера залога, разъяснения прав и обязанностей, а также порядка внесения залога не применяются.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обеспечение вручения обвинительного акта обвиняемому под расписку о его получении, в том числе направление этого процессуального документа через доступные средства связи обвиняемому, находящемуся вне пределов Республики Казахстан и уклоняющемуся от явки, возлагается на прокурора.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Судья, установив при подготовке дела факт невручения обвинительного акта и его ненаправления обвиняемому в предусмотренном законом случае, вправе вынести постановление о назначении главного судебного разбирательства и обязать прокурора принять необходимые меры с предоставлением соответствующих документов для приобщения к делу, в том числе свидетельствующих об отказе обвиняемого в получении обвинительного акта либо уклонении от этого иным способом, до наступления сроков, указанных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322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установлен срок проведения предварительного слушания в течение десяти суток с момента вынесения постановления о его проведении. Закон не предусматривает возможность его продления. В случае поступления заявлений и ходатайств от сторон о заключении процессуального соглашения, соглашения о достижении примирения в порядке медиации судья при подготовке дела к рассмотрению в постановлении отражает факт заявления данных ходатайств, и ввиду отсутствия времени, необходимого для выработки условий и составления соглашений, указывает возможность реализации заявленного ими права путем предоставления заключенных процессуальных соглашений до начала судебного разбирательства.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своевременной подаче ходатайства лицом, чьи показания были депонированы в ходе досудебного производства, о его желании быть допрошенным в ходе главного судебного разбирательства по обстоятельствам дела, о которых он дал показания, либо ходатайства об его допросе от других участников процесса, судья 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вправе удовлетворить ходатайство и включить его в перечень лиц, подлежащих вызову в судебное заседание, в целях обеспечения непосредственности исследования доказательств и соблюдения процессуального права участника уголовного процесса.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Непринятие органом досудебного расследования по уголовному делу мер, обеспечивающих возмещение ущерба, причиненного уголовным правонарушением, и возможную конфискацию имущества,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статей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является основанием для вынесения судьей без проведения предварительного слушания постановления в адрес прокурора о необходимости принятия указанных мер с установлением срока исполнения до завершения судебного следствия по рассматриваемому делу.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Решение о соединении или выделении уголовных дел на стадии предварительного слушания судьей принимается по правилам,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Если по поступившему в суд делу обвиняемый скрылся от суда либо место его пребывания не установлено, то суд в предварительном слушании выносит постановление о розыске обвиняемого и приостановлении производства и возвращает дело прокурору для принятия мер по организации розыска. 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делам в отношении нескольких лиц, обвиняемых в преступлении, совершенном в соучастии, когда один или несколько из них скрылись от суда, а другие содержатся под стражей, производство по делу в отношении скрывшихся от суда обвиняемых может быть приостановлено при условии, если этим не ущемляются права остальных на защиту. В таких случаях по результатам предварительного слушания суд должен выделить дело в отношении скрывшихся обвиняемых в отдельное производство с направлением материалов прокурору для организации розыска и назначить главное судебное разбирательство дела в отношении остальных обвиняемых, находящихся под стражей. 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подготовке дела к рассмотрению не должны предрешаться вопросы, которые являются предметом главного судебного разбирательства. 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при рассмотрении ходатайства стороны в предварительном слушании, не предрешая вопрос о виновности или невиновности обвиняемого, вправе по ходатайству стороны или по своей инициативе исследовать и дать оценку материалам дела, имеющим отношение к основаниям его прекращения. Решение о прекращении производства по делу по основаниям, указанным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принимается судьей в пределах предоставленных ему законом полномочий, с учетом предусмотренных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случаев, когда прекращение дела не допускается.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отказе в удовлетворении ходатайства об исключении отдельных доказательств из числа допустимых заявителю разъясняется его право, предусмотренное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Заявленные на предварительном слушании ходатайства потерпевшего либо его представителя о возвращении дела прокурору по мотивам необходимости предъявления обвиняемому более тяжкого обвинения, привлечения к уголовной ответственности других лиц, основанные на неполноте проведенного расследования или связанные с оценкой доказательств, подлежат оставлению без рассмотрения, поскольку являются предметом главного судебного разбирательства.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Суд не вправе по своей инициативе в предварительном слушании изменить обвинение и пределы главного судебного разбирательства.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на изменение обвинения имеет только прокурор. В соответствии с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статьи 321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прокурор в ходе предварительного слушания вправе изменить обвинение и представить суду новую формулировку в письменном виде. В тех случаях, когда предлагаемая прокурором формулировка направлена на предъявление более тяжкого обвинения или существенно отличается от первоначального, судья, выяснив мнение участников процесса, вправе отложить судебное заседание в пределах срока предварительного слушания и предоставить прокурору время для составления нового обвинительного акта и вручения его копии сторонам в порядке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304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 установленному сроку указанные действия прокурором не выполнены, судья назначает главное судебное разбирательство по тому обвинению, по которому обвиняемый предан суду, учитывая возможность реализации прокурором своего права 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340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на стадии судебного разбирательства.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изменение прокурором обвинения влечет изменение подсудности, судья возвращает дело прокурору для пересоставления обвинительного акта и направления дела по подсудности.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прокурора о предоставлении времени для привлечения к уголовной ответственности других лиц в ходе предварительного слушания рассматривается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340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Уголовное дело может быть возвращено прокурору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323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как по ходатайству сторон, так и по собственной инициативе суда с соблюдением требований части третьей статьи 31 УПК. Ходатайство вправе заявить подсудимый, его защитник и законный представитель, государственный обвинитель, потерпевший и его представитель, гражданский истец и гражданский ответчик, их представители.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суда о направлении дела прокурору оформляется постановлением, в котором указывается основание и мотивы возврата дела прокурору, разрешается вопрос об оставлении, изменении, отмене либо продлении меры пресечения в отношении обвиняемого.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изменением, внесенным нормативным постановлением Верховного Суда РК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Обратить внимание судов на то, что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323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возврат дела прокурору с предварительного слушания, за исключением дел об уголовных проступках, допускается лишь при установлении существенных нарушений уголовно-процессуального законодательства, которые не могут быть устранены судом самостоятельно и лишают суд возможности организовать и подготовить назначение главного судебного разбирательства, а также определить его пределы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Существенными нарушениями уголовно-процессуального закона, препятствующими назначению главного судебного разбирательства, могут быть признаны случаи: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поступившему делу органом расследования не выполнены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294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не принято решение по заявленным ходатайствам сторон или прокурором не разрешена своевременно поданная жалоба стороны на отказ органа расследования в их удовлетворении;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прокурор не выразил согласия с обвинительным актом либо данный акт не подписан лицом, его составившим", с учетом разъяснений пункта 2-1 настоящего нормативного постановления;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обвиняемый не предан суду", с учетом разъяснений пункта 2-1 настоящего нормативного постановления;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постановлении о предании суду указаны не все лица, в отношении которых выдвинуто обвинение и составлен обвинительный акт, при отсутствии в деле в отношении них постановления о прекращении уголовного преследования", с учетом разъяснений пункта 2-1 настоящего нормативного постановления; 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допущены ошибки при написании анкетных данных подозреваемого, обвиняемого в постановлении о квалификации деяния подозреваемого, обвинительном акте, постановлении о предании суду, а также если в этих процессуальных документах не указаны конкретная статья, часть и пункт статьи уголовного закона, по которому подозревается лицо;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деле отсутствует опись материалов дела либо список лиц, подлежащих вызову в суд с указанием адресов их проживания (кроме лиц, допрошенных под псевдонимом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лиц без определенного места жительства);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деле отсутствует документ, удостоверяющий личность подозреваемого лица, содержащегося под стражей;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дела исполнены способом, исключающим возможность их полного прочтения и другие нарушения, которые не могут быть устранены судом. 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изменениями, внесенными нормативным постановлением Верховного Суда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 смыслу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340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главное судебное разбирательство допускается только в отношении того подсудимого и в пределах того обвинения, по которому он предан суду. Дело подлежит возврату прокурору с предварительного слушания и в тех случаях, когда вопреки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статей 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 постановлении о квалификации деяния подозреваемого в обвинительном акте не изложены сведения о событии, времени, месте совершенного уголовного правонарушения, его способе, мотиве, последствиях, квалификации и иных обстоятельствах; в обвинительном акте не указана квалификация каждого уголовного правонарушения в отдельности при обвинении лица в совершении нескольких уголовных правонарушений, предусмотренных разными статьями, частями или пунктами уголовного закона либо не указана квалификация уголовного правонарушения в отношении каждого подозреваемого при обвинении нескольких лиц в совершении одного уголовного правонарушения. 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изменением, внесенным нормативным постановлением Верховного Суда РК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 итогам предварительного слушания дело подлежит возвращению прокурору во всяком случае, когда органом досудебного расследования нарушены требования части шестой </w:t>
      </w:r>
      <w:r>
        <w:rPr>
          <w:rFonts w:ascii="Times New Roman"/>
          <w:b w:val="false"/>
          <w:i w:val="false"/>
          <w:color w:val="000000"/>
          <w:sz w:val="28"/>
        </w:rPr>
        <w:t>статьи 190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По мотиву отсутствия оснований, предусмотренных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также подлежат возвращению прокурору дела, завершенные в порядке ускоренного досудебного производства, по которым подсудимым заявлено отрицание своей вины как на предварительном слушании, так и в ходе главного судебного разбирательства в сокращенном порядке.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25-1. На постановление суда о возврате уголовного дела прокурору с предварительного слушания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323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может быть подана частная жалоба, принесено ходатайство прокурора в суд апелляционной инстанции.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суда в постановлении о назначении главного судебного разбирательства об оставлении ходатайства участников процесса о возврате дела прокурору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323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без удовлетворения отдельному обжалованию не подлежит. Возражения против такого решения суда могут быть изложены в апелляционных жалобах, ходатайствах прокурора, принесенных на приговор суда.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25-1 в соответствии с нормативным постановлением Верховного Суда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повторном поступлении в суд дела, направленного прокурору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323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судья проверяет полноту устранения прокурором обстоятельств, препятствовавших назначению главного судебного разбирательства или рассмотрению дела, оконченных в порядке ускоренного досудебного производства или с заключенным процессуальным соглашением при главном судебном разбирательстве, по результатам которого принимается решение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64"/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если судом будет установлено, что по делу осуществлен дополнительный сбор новых доказательств в обоснование вины подозреваемого по выдвинутому обвинению, то такие доказательства по инициативе суда или по ходатайству стороны подлежат признанию недопустимыми.</w:t>
      </w:r>
    </w:p>
    <w:bookmarkEnd w:id="65"/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Верховного Суда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Судья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Верховного Суда Республики Казахстан,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пленарного заседания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Альмагамбетова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