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c7fd" w14:textId="0ebc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норм Гражданского процессуального кодекса Республики Казахстан при пересмотре судебных актов по вновь открывшимся или новым обстоятельствам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8 декабря 2017 года № 12.</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единообразного применения норм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при пересмотре вступивших в законную силу судебных актов по вновь открывшимся или новым обстоятельствам пленарное заседание Верховного Суда Республики Казахстан постановляет дать следующие разъяснения.</w:t>
      </w:r>
    </w:p>
    <w:bookmarkStart w:name="z5" w:id="0"/>
    <w:p>
      <w:pPr>
        <w:spacing w:after="0"/>
        <w:ind w:left="0"/>
        <w:jc w:val="both"/>
      </w:pPr>
      <w:r>
        <w:rPr>
          <w:rFonts w:ascii="Times New Roman"/>
          <w:b w:val="false"/>
          <w:i w:val="false"/>
          <w:color w:val="000000"/>
          <w:sz w:val="28"/>
        </w:rPr>
        <w:t>
      1. Вступившие в законную силу решения, определения и постановления могут быть пересмотрены судом, вынесшим их, по вновь открывшимся или новым обстоятельствам.</w:t>
      </w:r>
    </w:p>
    <w:bookmarkEnd w:id="0"/>
    <w:bookmarkStart w:name="z6" w:id="1"/>
    <w:p>
      <w:pPr>
        <w:spacing w:after="0"/>
        <w:ind w:left="0"/>
        <w:jc w:val="both"/>
      </w:pPr>
      <w:r>
        <w:rPr>
          <w:rFonts w:ascii="Times New Roman"/>
          <w:b w:val="false"/>
          <w:i w:val="false"/>
          <w:color w:val="000000"/>
          <w:sz w:val="28"/>
        </w:rPr>
        <w:t>
      Основаниями для пересмотра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w:t>
      </w:r>
    </w:p>
    <w:bookmarkEnd w:id="1"/>
    <w:bookmarkStart w:name="z7" w:id="2"/>
    <w:p>
      <w:pPr>
        <w:spacing w:after="0"/>
        <w:ind w:left="0"/>
        <w:jc w:val="both"/>
      </w:pPr>
      <w:r>
        <w:rPr>
          <w:rFonts w:ascii="Times New Roman"/>
          <w:b w:val="false"/>
          <w:i w:val="false"/>
          <w:color w:val="000000"/>
          <w:sz w:val="28"/>
        </w:rPr>
        <w:t>
      Имеющими существенное значение признаются такие юридические факты, которые влекут вынесение другого по содержанию судебного акта.</w:t>
      </w:r>
    </w:p>
    <w:bookmarkEnd w:id="2"/>
    <w:bookmarkStart w:name="z8" w:id="3"/>
    <w:p>
      <w:pPr>
        <w:spacing w:after="0"/>
        <w:ind w:left="0"/>
        <w:jc w:val="both"/>
      </w:pPr>
      <w:r>
        <w:rPr>
          <w:rFonts w:ascii="Times New Roman"/>
          <w:b w:val="false"/>
          <w:i w:val="false"/>
          <w:color w:val="000000"/>
          <w:sz w:val="28"/>
        </w:rPr>
        <w:t xml:space="preserve">
      Судам следует иметь в виду, что часть первая </w:t>
      </w:r>
      <w:r>
        <w:rPr>
          <w:rFonts w:ascii="Times New Roman"/>
          <w:b w:val="false"/>
          <w:i w:val="false"/>
          <w:color w:val="000000"/>
          <w:sz w:val="28"/>
        </w:rPr>
        <w:t>статьи 455</w:t>
      </w:r>
      <w:r>
        <w:rPr>
          <w:rFonts w:ascii="Times New Roman"/>
          <w:b w:val="false"/>
          <w:i w:val="false"/>
          <w:color w:val="000000"/>
          <w:sz w:val="28"/>
        </w:rPr>
        <w:t xml:space="preserve"> ГПК не является самостоятельным основанием для пересмотра вступивших в законную силу судебных актов по вновь открывшимся или новым обстоятельствам. Основания для пересмотра перечислены в частях второй и третьей </w:t>
      </w:r>
      <w:r>
        <w:rPr>
          <w:rFonts w:ascii="Times New Roman"/>
          <w:b w:val="false"/>
          <w:i w:val="false"/>
          <w:color w:val="000000"/>
          <w:sz w:val="28"/>
        </w:rPr>
        <w:t>статьи 455</w:t>
      </w:r>
      <w:r>
        <w:rPr>
          <w:rFonts w:ascii="Times New Roman"/>
          <w:b w:val="false"/>
          <w:i w:val="false"/>
          <w:color w:val="000000"/>
          <w:sz w:val="28"/>
        </w:rPr>
        <w:t xml:space="preserve"> ГПК, они являются исчерпывающими и расширительному толкованию не подлежат.</w:t>
      </w:r>
    </w:p>
    <w:bookmarkEnd w:id="3"/>
    <w:bookmarkStart w:name="z9" w:id="4"/>
    <w:p>
      <w:pPr>
        <w:spacing w:after="0"/>
        <w:ind w:left="0"/>
        <w:jc w:val="both"/>
      </w:pPr>
      <w:r>
        <w:rPr>
          <w:rFonts w:ascii="Times New Roman"/>
          <w:b w:val="false"/>
          <w:i w:val="false"/>
          <w:color w:val="000000"/>
          <w:sz w:val="28"/>
        </w:rPr>
        <w:t>
      Непредставление стороной доказательств в обоснование заявленного требования или возражений против него либо незаявление стороной перед судом ходатайства об оказании содействия в истребовании доказательств, находящихся у другой стороны или третьих лиц, свидетельствует о процессуальных упущениях участвовавшего в рассмотрении дела лица. Такие процессуальные упущения, а также представление новых доказательств не могут являться основанием к пересмотру вступившего в законную силу судебного акта по вновь открывшимся или новым обстоятельствам.</w:t>
      </w:r>
    </w:p>
    <w:bookmarkEnd w:id="4"/>
    <w:bookmarkStart w:name="z10" w:id="5"/>
    <w:p>
      <w:pPr>
        <w:spacing w:after="0"/>
        <w:ind w:left="0"/>
        <w:jc w:val="both"/>
      </w:pPr>
      <w:r>
        <w:rPr>
          <w:rFonts w:ascii="Times New Roman"/>
          <w:b w:val="false"/>
          <w:i w:val="false"/>
          <w:color w:val="000000"/>
          <w:sz w:val="28"/>
        </w:rPr>
        <w:t>
      2. По вновь открывшимся или новым обстоятельствам могут быть пересмотрены вступившие в законную силу решения суда первой инстанции, в том числе решения, вынесенные в порядке упрощенного (письменного) производства, постановления апелляционной и кассационной инстанций, которыми изменены или отменены решение, постановление нижестоящей инстанции с вынесением по делу нового процессуального решения.</w:t>
      </w:r>
    </w:p>
    <w:bookmarkEnd w:id="5"/>
    <w:bookmarkStart w:name="z11" w:id="6"/>
    <w:p>
      <w:pPr>
        <w:spacing w:after="0"/>
        <w:ind w:left="0"/>
        <w:jc w:val="both"/>
      </w:pPr>
      <w:r>
        <w:rPr>
          <w:rFonts w:ascii="Times New Roman"/>
          <w:b w:val="false"/>
          <w:i w:val="false"/>
          <w:color w:val="000000"/>
          <w:sz w:val="28"/>
        </w:rPr>
        <w:t>
      По вновь открывшимся или новым обстоятельствам могут быть пересмотрены определения судов о прекращении производства по делу, а также определения суда по результатам рассмотрения ходатайства об отмене арбитражного решения и заявления о принудительном исполнении арбитражного решения.</w:t>
      </w:r>
    </w:p>
    <w:bookmarkEnd w:id="6"/>
    <w:bookmarkStart w:name="z12" w:id="7"/>
    <w:p>
      <w:pPr>
        <w:spacing w:after="0"/>
        <w:ind w:left="0"/>
        <w:jc w:val="both"/>
      </w:pPr>
      <w:r>
        <w:rPr>
          <w:rFonts w:ascii="Times New Roman"/>
          <w:b w:val="false"/>
          <w:i w:val="false"/>
          <w:color w:val="000000"/>
          <w:sz w:val="28"/>
        </w:rPr>
        <w:t>
      Иные акты суда первой инстанции, которыми дело не разрешено по существу (например, определение об отказе в принятии иска, определение о возвращении иска, определение о восстановлении или об отказе в восстановлении процессуального срока, определение о разъяснении решения суда, частное определение), по вновь открывшимся или новым обстоятельствам пересмотру не подлежат.</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3. В соответствии с частью первой </w:t>
      </w:r>
      <w:r>
        <w:rPr>
          <w:rFonts w:ascii="Times New Roman"/>
          <w:b w:val="false"/>
          <w:i w:val="false"/>
          <w:color w:val="000000"/>
          <w:sz w:val="28"/>
        </w:rPr>
        <w:t>статьи 455</w:t>
      </w:r>
      <w:r>
        <w:rPr>
          <w:rFonts w:ascii="Times New Roman"/>
          <w:b w:val="false"/>
          <w:i w:val="false"/>
          <w:color w:val="000000"/>
          <w:sz w:val="28"/>
        </w:rPr>
        <w:t xml:space="preserve"> ГПК пересмотру по вновь открывшимся обстоятельствам или новым обстоятельствам подлежит судебный акт в целом.</w:t>
      </w:r>
    </w:p>
    <w:bookmarkEnd w:id="8"/>
    <w:bookmarkStart w:name="z14" w:id="9"/>
    <w:p>
      <w:pPr>
        <w:spacing w:after="0"/>
        <w:ind w:left="0"/>
        <w:jc w:val="both"/>
      </w:pPr>
      <w:r>
        <w:rPr>
          <w:rFonts w:ascii="Times New Roman"/>
          <w:b w:val="false"/>
          <w:i w:val="false"/>
          <w:color w:val="000000"/>
          <w:sz w:val="28"/>
        </w:rPr>
        <w:t>
      Заявление о пересмотре судебного акта в какой-либо отдельной его части (например, о пересмотре судебного акта по встречному иску, по одному или нескольким объединенным в одно производство требованиям) подлежит возврату.</w:t>
      </w:r>
    </w:p>
    <w:bookmarkEnd w:id="9"/>
    <w:bookmarkStart w:name="z15" w:id="10"/>
    <w:p>
      <w:pPr>
        <w:spacing w:after="0"/>
        <w:ind w:left="0"/>
        <w:jc w:val="both"/>
      </w:pPr>
      <w:r>
        <w:rPr>
          <w:rFonts w:ascii="Times New Roman"/>
          <w:b w:val="false"/>
          <w:i w:val="false"/>
          <w:color w:val="000000"/>
          <w:sz w:val="28"/>
        </w:rPr>
        <w:t>
      Не подлежит пересмотру по вновь открывшимся или новым обстоятельствам судебный акт, не вступивший в законную силу.</w:t>
      </w:r>
    </w:p>
    <w:bookmarkEnd w:id="10"/>
    <w:bookmarkStart w:name="z16" w:id="11"/>
    <w:p>
      <w:pPr>
        <w:spacing w:after="0"/>
        <w:ind w:left="0"/>
        <w:jc w:val="both"/>
      </w:pPr>
      <w:r>
        <w:rPr>
          <w:rFonts w:ascii="Times New Roman"/>
          <w:b w:val="false"/>
          <w:i w:val="false"/>
          <w:color w:val="000000"/>
          <w:sz w:val="28"/>
        </w:rPr>
        <w:t xml:space="preserve">
      4. Соглашение об урегулировании сторонами спора (конфликта) в порядке, предусмотренном </w:t>
      </w:r>
      <w:r>
        <w:rPr>
          <w:rFonts w:ascii="Times New Roman"/>
          <w:b w:val="false"/>
          <w:i w:val="false"/>
          <w:color w:val="000000"/>
          <w:sz w:val="28"/>
        </w:rPr>
        <w:t>главой 17</w:t>
      </w:r>
      <w:r>
        <w:rPr>
          <w:rFonts w:ascii="Times New Roman"/>
          <w:b w:val="false"/>
          <w:i w:val="false"/>
          <w:color w:val="000000"/>
          <w:sz w:val="28"/>
        </w:rPr>
        <w:t xml:space="preserve"> ГПК "Примирительные процедуры", заключенное сторонами после вступления судебного акта в законную силу и утвержденное судом, которым по спорному правоотношению определяются права и обязанности сторон, отличные от установленных судебным актом, не относится к вновь открывшимся или новым обстоятельствам. Условия такого соглашения подлежат исполнению сторонами самостоятельно, а исполнительное производство по принудительному исполнению первоначального судебного акта подлежит прекращению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1 статьи 47 Закона Республики Казахстан от 2 апреля 2010 года № 261-IV "Об исполнительном производстве и статусе судебных исполнителей".</w:t>
      </w:r>
    </w:p>
    <w:bookmarkEnd w:id="11"/>
    <w:bookmarkStart w:name="z17" w:id="12"/>
    <w:p>
      <w:pPr>
        <w:spacing w:after="0"/>
        <w:ind w:left="0"/>
        <w:jc w:val="both"/>
      </w:pPr>
      <w:r>
        <w:rPr>
          <w:rFonts w:ascii="Times New Roman"/>
          <w:b w:val="false"/>
          <w:i w:val="false"/>
          <w:color w:val="000000"/>
          <w:sz w:val="28"/>
        </w:rPr>
        <w:t xml:space="preserve">
      5. Под вновь открывшимися обстоятельствами, применительно к подпункту 1) части второй </w:t>
      </w:r>
      <w:r>
        <w:rPr>
          <w:rFonts w:ascii="Times New Roman"/>
          <w:b w:val="false"/>
          <w:i w:val="false"/>
          <w:color w:val="000000"/>
          <w:sz w:val="28"/>
        </w:rPr>
        <w:t>статьи 455</w:t>
      </w:r>
      <w:r>
        <w:rPr>
          <w:rFonts w:ascii="Times New Roman"/>
          <w:b w:val="false"/>
          <w:i w:val="false"/>
          <w:color w:val="000000"/>
          <w:sz w:val="28"/>
        </w:rPr>
        <w:t xml:space="preserve"> ГПК, следует понимать установленные вступившим в законную силу приговором суда заведомая ложность показаний свидетеля или заключения эксперта, заведомая неправильность перевода, подложность документов либо вещественных доказательств, повлекшие за собой вынесение незаконного и необоснованного судебного акта, о пересмотре которого подано заявление.</w:t>
      </w:r>
    </w:p>
    <w:bookmarkEnd w:id="12"/>
    <w:bookmarkStart w:name="z18" w:id="13"/>
    <w:p>
      <w:pPr>
        <w:spacing w:after="0"/>
        <w:ind w:left="0"/>
        <w:jc w:val="both"/>
      </w:pPr>
      <w:r>
        <w:rPr>
          <w:rFonts w:ascii="Times New Roman"/>
          <w:b w:val="false"/>
          <w:i w:val="false"/>
          <w:color w:val="000000"/>
          <w:sz w:val="28"/>
        </w:rPr>
        <w:t xml:space="preserve">
      6. В соответствии с подпунктом 2) части второй </w:t>
      </w:r>
      <w:r>
        <w:rPr>
          <w:rFonts w:ascii="Times New Roman"/>
          <w:b w:val="false"/>
          <w:i w:val="false"/>
          <w:color w:val="000000"/>
          <w:sz w:val="28"/>
        </w:rPr>
        <w:t>статьи 455</w:t>
      </w:r>
      <w:r>
        <w:rPr>
          <w:rFonts w:ascii="Times New Roman"/>
          <w:b w:val="false"/>
          <w:i w:val="false"/>
          <w:color w:val="000000"/>
          <w:sz w:val="28"/>
        </w:rPr>
        <w:t xml:space="preserve"> ГПК под вновь открывшимися обстоятельствами следует понимать установленные вступившим в законную силу приговором суда преступные действия участвующих в деле лиц, их представителей, либо судей, совершенные при рассмотрении данного гражданского дела (например, коррупционное преступление, подкуп или угроза в отношении стороны, представителя, свидетелей).</w:t>
      </w:r>
    </w:p>
    <w:bookmarkEnd w:id="13"/>
    <w:bookmarkStart w:name="z19" w:id="14"/>
    <w:p>
      <w:pPr>
        <w:spacing w:after="0"/>
        <w:ind w:left="0"/>
        <w:jc w:val="both"/>
      </w:pPr>
      <w:r>
        <w:rPr>
          <w:rFonts w:ascii="Times New Roman"/>
          <w:b w:val="false"/>
          <w:i w:val="false"/>
          <w:color w:val="000000"/>
          <w:sz w:val="28"/>
        </w:rPr>
        <w:t xml:space="preserve">
      Осуждение перечисленных в подпункте 2) части второй </w:t>
      </w:r>
      <w:r>
        <w:rPr>
          <w:rFonts w:ascii="Times New Roman"/>
          <w:b w:val="false"/>
          <w:i w:val="false"/>
          <w:color w:val="000000"/>
          <w:sz w:val="28"/>
        </w:rPr>
        <w:t>статьи 455</w:t>
      </w:r>
      <w:r>
        <w:rPr>
          <w:rFonts w:ascii="Times New Roman"/>
          <w:b w:val="false"/>
          <w:i w:val="false"/>
          <w:color w:val="000000"/>
          <w:sz w:val="28"/>
        </w:rPr>
        <w:t xml:space="preserve"> ГПК лиц за уголовные правонарушения, совершенные не при рассмотрении гражданского дела, по которому подано заявление о пересмотре судебных актов, к вновь открывшимся обстоятельствам не относится.</w:t>
      </w:r>
    </w:p>
    <w:bookmarkEnd w:id="14"/>
    <w:bookmarkStart w:name="z20" w:id="15"/>
    <w:p>
      <w:pPr>
        <w:spacing w:after="0"/>
        <w:ind w:left="0"/>
        <w:jc w:val="both"/>
      </w:pPr>
      <w:r>
        <w:rPr>
          <w:rFonts w:ascii="Times New Roman"/>
          <w:b w:val="false"/>
          <w:i w:val="false"/>
          <w:color w:val="000000"/>
          <w:sz w:val="28"/>
        </w:rPr>
        <w:t>
      Перечисленные в данном пункте и пункте 5 настоящего нормативного постановления обстоятельства могут быть установлены, помимо приговора, вступившими в законную силу постановлениями суда или других государственных органов и должностных лиц, осуществляющих функции уголовного преследования, о прекращении уголовного дела за истечением срока давности, вследствие акта амнистии, в связи со смертью обвиняемого или недостижением возраста для привлечения к уголовной ответственности.</w:t>
      </w:r>
    </w:p>
    <w:bookmarkEnd w:id="15"/>
    <w:bookmarkStart w:name="z21" w:id="16"/>
    <w:p>
      <w:pPr>
        <w:spacing w:after="0"/>
        <w:ind w:left="0"/>
        <w:jc w:val="both"/>
      </w:pPr>
      <w:r>
        <w:rPr>
          <w:rFonts w:ascii="Times New Roman"/>
          <w:b w:val="false"/>
          <w:i w:val="false"/>
          <w:color w:val="000000"/>
          <w:sz w:val="28"/>
        </w:rPr>
        <w:t xml:space="preserve">
      7. Под вновь открывшимися обстоятельствами, применительно к подпункту 3) части второй </w:t>
      </w:r>
      <w:r>
        <w:rPr>
          <w:rFonts w:ascii="Times New Roman"/>
          <w:b w:val="false"/>
          <w:i w:val="false"/>
          <w:color w:val="000000"/>
          <w:sz w:val="28"/>
        </w:rPr>
        <w:t>статьи 455</w:t>
      </w:r>
      <w:r>
        <w:rPr>
          <w:rFonts w:ascii="Times New Roman"/>
          <w:b w:val="false"/>
          <w:i w:val="false"/>
          <w:color w:val="000000"/>
          <w:sz w:val="28"/>
        </w:rPr>
        <w:t xml:space="preserve"> ГПК, понимается отмена в установленном законом порядке судебных актов либо акты иного государственного органа, если они явились основанием к вынесению судебного акта по гражданскому делу.</w:t>
      </w:r>
    </w:p>
    <w:bookmarkEnd w:id="16"/>
    <w:bookmarkStart w:name="z22" w:id="17"/>
    <w:p>
      <w:pPr>
        <w:spacing w:after="0"/>
        <w:ind w:left="0"/>
        <w:jc w:val="both"/>
      </w:pPr>
      <w:r>
        <w:rPr>
          <w:rFonts w:ascii="Times New Roman"/>
          <w:b w:val="false"/>
          <w:i w:val="false"/>
          <w:color w:val="000000"/>
          <w:sz w:val="28"/>
        </w:rPr>
        <w:t>
      Под постановлением иного государственного органа следует понимать постановление должностного лица уполномоченного государственного органа по делу об административном правонарушении, единоличный или коллегиальный акт органа исполнительной власти, акты местного представительного органа или органа местного самоуправления.</w:t>
      </w:r>
    </w:p>
    <w:bookmarkEnd w:id="17"/>
    <w:bookmarkStart w:name="z23" w:id="18"/>
    <w:p>
      <w:pPr>
        <w:spacing w:after="0"/>
        <w:ind w:left="0"/>
        <w:jc w:val="both"/>
      </w:pPr>
      <w:r>
        <w:rPr>
          <w:rFonts w:ascii="Times New Roman"/>
          <w:b w:val="false"/>
          <w:i w:val="false"/>
          <w:color w:val="000000"/>
          <w:sz w:val="28"/>
        </w:rPr>
        <w:t>
      Под отменой постановлений государственных органов следует понимать признание их незаконными судом, а также отмена указанных постановлений вышестоящим органом или должностным лицом в установленном законом порядке.</w:t>
      </w:r>
    </w:p>
    <w:bookmarkEnd w:id="18"/>
    <w:bookmarkStart w:name="z24" w:id="19"/>
    <w:p>
      <w:pPr>
        <w:spacing w:after="0"/>
        <w:ind w:left="0"/>
        <w:jc w:val="both"/>
      </w:pPr>
      <w:r>
        <w:rPr>
          <w:rFonts w:ascii="Times New Roman"/>
          <w:b w:val="false"/>
          <w:i w:val="false"/>
          <w:color w:val="000000"/>
          <w:sz w:val="28"/>
        </w:rPr>
        <w:t xml:space="preserve">
      8. По основаниям, предусмотренным подпунктами 1), 2), 3), 4)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судебные акты могут быть пересмотрены по новым обстоятельствам. Новыми являются обстоятельства, которые возникли после вступления в законную силу судебного акта, о пересмотре которого заявлено.</w:t>
      </w:r>
    </w:p>
    <w:bookmarkEnd w:id="19"/>
    <w:bookmarkStart w:name="z25" w:id="20"/>
    <w:p>
      <w:pPr>
        <w:spacing w:after="0"/>
        <w:ind w:left="0"/>
        <w:jc w:val="both"/>
      </w:pPr>
      <w:r>
        <w:rPr>
          <w:rFonts w:ascii="Times New Roman"/>
          <w:b w:val="false"/>
          <w:i w:val="false"/>
          <w:color w:val="000000"/>
          <w:sz w:val="28"/>
        </w:rPr>
        <w:t xml:space="preserve">
      В соответствии с подпунктом 1)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под новым обстоятельством понимается вступившее в законную силу судебное постановление об отмене судебного акта, которым были установлены обстоятельства, принятые без доказывания при рассмотрении данного гражданского дела, на основании положений частей второй, третьей, четвертой и пятой </w:t>
      </w:r>
      <w:r>
        <w:rPr>
          <w:rFonts w:ascii="Times New Roman"/>
          <w:b w:val="false"/>
          <w:i w:val="false"/>
          <w:color w:val="000000"/>
          <w:sz w:val="28"/>
        </w:rPr>
        <w:t>статьи 76</w:t>
      </w:r>
      <w:r>
        <w:rPr>
          <w:rFonts w:ascii="Times New Roman"/>
          <w:b w:val="false"/>
          <w:i w:val="false"/>
          <w:color w:val="000000"/>
          <w:sz w:val="28"/>
        </w:rPr>
        <w:t xml:space="preserve"> ГПК.</w:t>
      </w:r>
    </w:p>
    <w:bookmarkEnd w:id="20"/>
    <w:bookmarkStart w:name="z26" w:id="21"/>
    <w:p>
      <w:pPr>
        <w:spacing w:after="0"/>
        <w:ind w:left="0"/>
        <w:jc w:val="both"/>
      </w:pPr>
      <w:r>
        <w:rPr>
          <w:rFonts w:ascii="Times New Roman"/>
          <w:b w:val="false"/>
          <w:i w:val="false"/>
          <w:color w:val="000000"/>
          <w:sz w:val="28"/>
        </w:rPr>
        <w:t xml:space="preserve">
      Согласно подпункту 2)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под новым обстоятельством понимается вступившее в законную силу решение суда о признании оспоримой сделки недействительной и применении последствий ее недействительности, а также о применении последствий недействительности ничтожной сделки.</w:t>
      </w:r>
    </w:p>
    <w:bookmarkEnd w:id="21"/>
    <w:bookmarkStart w:name="z27" w:id="22"/>
    <w:p>
      <w:pPr>
        <w:spacing w:after="0"/>
        <w:ind w:left="0"/>
        <w:jc w:val="both"/>
      </w:pPr>
      <w:r>
        <w:rPr>
          <w:rFonts w:ascii="Times New Roman"/>
          <w:b w:val="false"/>
          <w:i w:val="false"/>
          <w:color w:val="000000"/>
          <w:sz w:val="28"/>
        </w:rPr>
        <w:t xml:space="preserve">
      Применительно к подпункту 3)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новым обстоятельством является признание Конституционным Судом Республики Казахстан неконституционными законов и иных нормативных правовых актов, с применением которых вынесен судебный акт.</w:t>
      </w:r>
    </w:p>
    <w:bookmarkEnd w:id="22"/>
    <w:bookmarkStart w:name="z82" w:id="23"/>
    <w:p>
      <w:pPr>
        <w:spacing w:after="0"/>
        <w:ind w:left="0"/>
        <w:jc w:val="both"/>
      </w:pPr>
      <w:r>
        <w:rPr>
          <w:rFonts w:ascii="Times New Roman"/>
          <w:b w:val="false"/>
          <w:i w:val="false"/>
          <w:color w:val="000000"/>
          <w:sz w:val="28"/>
        </w:rPr>
        <w:t xml:space="preserve">
      В силу подпункта 4) части третьей </w:t>
      </w:r>
      <w:r>
        <w:rPr>
          <w:rFonts w:ascii="Times New Roman"/>
          <w:b w:val="false"/>
          <w:i w:val="false"/>
          <w:color w:val="000000"/>
          <w:sz w:val="28"/>
        </w:rPr>
        <w:t>статьи 455</w:t>
      </w:r>
      <w:r>
        <w:rPr>
          <w:rFonts w:ascii="Times New Roman"/>
          <w:b w:val="false"/>
          <w:i w:val="false"/>
          <w:color w:val="000000"/>
          <w:sz w:val="28"/>
        </w:rPr>
        <w:t xml:space="preserve"> ГПК, новым обстоятельством является отмена арбитражного решения, об исполнении которого вынесен судебный акт.</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9. Заявление о пересмотре вступивших в законную силу судебных актов по вновь открывшимся или новым обстоятельствам (далее – заявление о пересмотре) может быть подано только сторонами и другими лицами, участвовавшими в деле или прокурором.</w:t>
      </w:r>
    </w:p>
    <w:bookmarkEnd w:id="24"/>
    <w:bookmarkStart w:name="z29" w:id="25"/>
    <w:p>
      <w:pPr>
        <w:spacing w:after="0"/>
        <w:ind w:left="0"/>
        <w:jc w:val="both"/>
      </w:pPr>
      <w:r>
        <w:rPr>
          <w:rFonts w:ascii="Times New Roman"/>
          <w:b w:val="false"/>
          <w:i w:val="false"/>
          <w:color w:val="000000"/>
          <w:sz w:val="28"/>
        </w:rPr>
        <w:t xml:space="preserve">
      Право на обращение с заявлением о пересмотре принадлежит также процессуальным правопреемникам участвовавших в деле лиц в порядке </w:t>
      </w:r>
      <w:r>
        <w:rPr>
          <w:rFonts w:ascii="Times New Roman"/>
          <w:b w:val="false"/>
          <w:i w:val="false"/>
          <w:color w:val="000000"/>
          <w:sz w:val="28"/>
        </w:rPr>
        <w:t>статьи 53</w:t>
      </w:r>
      <w:r>
        <w:rPr>
          <w:rFonts w:ascii="Times New Roman"/>
          <w:b w:val="false"/>
          <w:i w:val="false"/>
          <w:color w:val="000000"/>
          <w:sz w:val="28"/>
        </w:rPr>
        <w:t xml:space="preserve"> ГПК.</w:t>
      </w:r>
    </w:p>
    <w:bookmarkEnd w:id="25"/>
    <w:bookmarkStart w:name="z30" w:id="26"/>
    <w:p>
      <w:pPr>
        <w:spacing w:after="0"/>
        <w:ind w:left="0"/>
        <w:jc w:val="both"/>
      </w:pPr>
      <w:r>
        <w:rPr>
          <w:rFonts w:ascii="Times New Roman"/>
          <w:b w:val="false"/>
          <w:i w:val="false"/>
          <w:color w:val="000000"/>
          <w:sz w:val="28"/>
        </w:rPr>
        <w:t>
      10. Лица, не привлеченные к участию в деле, не обладают правом на подачу заявления о пересмотре. Если вступившим в законную силу судебным актом разрешен вопрос о правах и обязанностях указанных лиц, они вправе ходатайствовать о восстановлении процессуального срока для подачи апелляционной жалобы или ходатайства о пересмотре судебного акта в кассационном порядке.</w:t>
      </w:r>
    </w:p>
    <w:bookmarkEnd w:id="26"/>
    <w:bookmarkStart w:name="z31" w:id="27"/>
    <w:p>
      <w:pPr>
        <w:spacing w:after="0"/>
        <w:ind w:left="0"/>
        <w:jc w:val="both"/>
      </w:pPr>
      <w:r>
        <w:rPr>
          <w:rFonts w:ascii="Times New Roman"/>
          <w:b w:val="false"/>
          <w:i w:val="false"/>
          <w:color w:val="000000"/>
          <w:sz w:val="28"/>
        </w:rPr>
        <w:t xml:space="preserve">
      11. Заявление о пересмотре судебного акта подается в суд в письменной форме или в форме электронного документа, подписывается лицом, подающим заявление, или его уполномоченным представителем, либо удостоверяется их электронной цифровой подписью и должно отвечать требованиям, предусмотренным частями второй, третьей и четвертой </w:t>
      </w:r>
      <w:r>
        <w:rPr>
          <w:rFonts w:ascii="Times New Roman"/>
          <w:b w:val="false"/>
          <w:i w:val="false"/>
          <w:color w:val="000000"/>
          <w:sz w:val="28"/>
        </w:rPr>
        <w:t>статьи 458</w:t>
      </w:r>
      <w:r>
        <w:rPr>
          <w:rFonts w:ascii="Times New Roman"/>
          <w:b w:val="false"/>
          <w:i w:val="false"/>
          <w:color w:val="000000"/>
          <w:sz w:val="28"/>
        </w:rPr>
        <w:t xml:space="preserve"> ГПК.</w:t>
      </w:r>
    </w:p>
    <w:bookmarkEnd w:id="27"/>
    <w:bookmarkStart w:name="z32" w:id="28"/>
    <w:p>
      <w:pPr>
        <w:spacing w:after="0"/>
        <w:ind w:left="0"/>
        <w:jc w:val="both"/>
      </w:pPr>
      <w:r>
        <w:rPr>
          <w:rFonts w:ascii="Times New Roman"/>
          <w:b w:val="false"/>
          <w:i w:val="false"/>
          <w:color w:val="000000"/>
          <w:sz w:val="28"/>
        </w:rPr>
        <w:t>
      Заявление подается на языке судопроизводства, установленного определением суда при рассмотрении гражданского дела.</w:t>
      </w:r>
    </w:p>
    <w:bookmarkEnd w:id="28"/>
    <w:bookmarkStart w:name="z33" w:id="29"/>
    <w:p>
      <w:pPr>
        <w:spacing w:after="0"/>
        <w:ind w:left="0"/>
        <w:jc w:val="both"/>
      </w:pPr>
      <w:r>
        <w:rPr>
          <w:rFonts w:ascii="Times New Roman"/>
          <w:b w:val="false"/>
          <w:i w:val="false"/>
          <w:color w:val="000000"/>
          <w:sz w:val="28"/>
        </w:rPr>
        <w:t xml:space="preserve">
      Если заявление о пересмотре подано с нарушением правил, установленных </w:t>
      </w:r>
      <w:r>
        <w:rPr>
          <w:rFonts w:ascii="Times New Roman"/>
          <w:b w:val="false"/>
          <w:i w:val="false"/>
          <w:color w:val="000000"/>
          <w:sz w:val="28"/>
        </w:rPr>
        <w:t>статьями 456</w:t>
      </w:r>
      <w:r>
        <w:rPr>
          <w:rFonts w:ascii="Times New Roman"/>
          <w:b w:val="false"/>
          <w:i w:val="false"/>
          <w:color w:val="000000"/>
          <w:sz w:val="28"/>
        </w:rPr>
        <w:t xml:space="preserve"> и </w:t>
      </w:r>
      <w:r>
        <w:rPr>
          <w:rFonts w:ascii="Times New Roman"/>
          <w:b w:val="false"/>
          <w:i w:val="false"/>
          <w:color w:val="000000"/>
          <w:sz w:val="28"/>
        </w:rPr>
        <w:t>457</w:t>
      </w:r>
      <w:r>
        <w:rPr>
          <w:rFonts w:ascii="Times New Roman"/>
          <w:b w:val="false"/>
          <w:i w:val="false"/>
          <w:color w:val="000000"/>
          <w:sz w:val="28"/>
        </w:rPr>
        <w:t xml:space="preserve"> ГПК,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 если не соблюдены требования, предъявляемые к языку, форме и содержанию заявления, оно подлежит возврату.</w:t>
      </w:r>
    </w:p>
    <w:bookmarkEnd w:id="29"/>
    <w:bookmarkStart w:name="z34" w:id="30"/>
    <w:p>
      <w:pPr>
        <w:spacing w:after="0"/>
        <w:ind w:left="0"/>
        <w:jc w:val="both"/>
      </w:pPr>
      <w:r>
        <w:rPr>
          <w:rFonts w:ascii="Times New Roman"/>
          <w:b w:val="false"/>
          <w:i w:val="false"/>
          <w:color w:val="000000"/>
          <w:sz w:val="28"/>
        </w:rPr>
        <w:t>
      Заявление о пересмотре подлежит возврату, если оно отозвано заявителем до его рассмотрения, подано или подписано лицом, не обладающим полномочиями на его подачу или подписание, либо недееспособным лицом.</w:t>
      </w:r>
    </w:p>
    <w:bookmarkEnd w:id="30"/>
    <w:bookmarkStart w:name="z35" w:id="31"/>
    <w:p>
      <w:pPr>
        <w:spacing w:after="0"/>
        <w:ind w:left="0"/>
        <w:jc w:val="both"/>
      </w:pPr>
      <w:r>
        <w:rPr>
          <w:rFonts w:ascii="Times New Roman"/>
          <w:b w:val="false"/>
          <w:i w:val="false"/>
          <w:color w:val="000000"/>
          <w:sz w:val="28"/>
        </w:rPr>
        <w:t xml:space="preserve">
      Если заявление о пересмотре обосновано обстоятельствами, которые уже были предметом рассмотрения по правилам </w:t>
      </w:r>
      <w:r>
        <w:rPr>
          <w:rFonts w:ascii="Times New Roman"/>
          <w:b w:val="false"/>
          <w:i w:val="false"/>
          <w:color w:val="000000"/>
          <w:sz w:val="28"/>
        </w:rPr>
        <w:t>главы 55</w:t>
      </w:r>
      <w:r>
        <w:rPr>
          <w:rFonts w:ascii="Times New Roman"/>
          <w:b w:val="false"/>
          <w:i w:val="false"/>
          <w:color w:val="000000"/>
          <w:sz w:val="28"/>
        </w:rPr>
        <w:t xml:space="preserve"> ГПК, в его принятии следует отказать по аналогии со </w:t>
      </w:r>
      <w:r>
        <w:rPr>
          <w:rFonts w:ascii="Times New Roman"/>
          <w:b w:val="false"/>
          <w:i w:val="false"/>
          <w:color w:val="000000"/>
          <w:sz w:val="28"/>
        </w:rPr>
        <w:t>статьей 151</w:t>
      </w:r>
      <w:r>
        <w:rPr>
          <w:rFonts w:ascii="Times New Roman"/>
          <w:b w:val="false"/>
          <w:i w:val="false"/>
          <w:color w:val="000000"/>
          <w:sz w:val="28"/>
        </w:rPr>
        <w:t xml:space="preserve"> ГПК.</w:t>
      </w:r>
    </w:p>
    <w:bookmarkEnd w:id="31"/>
    <w:bookmarkStart w:name="z36" w:id="32"/>
    <w:p>
      <w:pPr>
        <w:spacing w:after="0"/>
        <w:ind w:left="0"/>
        <w:jc w:val="both"/>
      </w:pPr>
      <w:r>
        <w:rPr>
          <w:rFonts w:ascii="Times New Roman"/>
          <w:b w:val="false"/>
          <w:i w:val="false"/>
          <w:color w:val="000000"/>
          <w:sz w:val="28"/>
        </w:rPr>
        <w:t>
      Определение суда о возвращении заявления о пересмотре и об отказе в его принятии может быть обжаловано, пересмотрено по ходатайству прокурора.</w:t>
      </w:r>
    </w:p>
    <w:bookmarkEnd w:id="32"/>
    <w:bookmarkStart w:name="z37" w:id="33"/>
    <w:p>
      <w:pPr>
        <w:spacing w:after="0"/>
        <w:ind w:left="0"/>
        <w:jc w:val="both"/>
      </w:pPr>
      <w:r>
        <w:rPr>
          <w:rFonts w:ascii="Times New Roman"/>
          <w:b w:val="false"/>
          <w:i w:val="false"/>
          <w:color w:val="000000"/>
          <w:sz w:val="28"/>
        </w:rPr>
        <w:t xml:space="preserve">
      Определение суда апелляционной инстанции, вынесенное по частной жалобе или ходатайству прокурора, по вопросу возврата заявления о пересмотре является окончательным и пересмотру в кассационном порядке не подлежит по аналогии с частью седьмой </w:t>
      </w:r>
      <w:r>
        <w:rPr>
          <w:rFonts w:ascii="Times New Roman"/>
          <w:b w:val="false"/>
          <w:i w:val="false"/>
          <w:color w:val="000000"/>
          <w:sz w:val="28"/>
        </w:rPr>
        <w:t>статьи 429</w:t>
      </w:r>
      <w:r>
        <w:rPr>
          <w:rFonts w:ascii="Times New Roman"/>
          <w:b w:val="false"/>
          <w:i w:val="false"/>
          <w:color w:val="000000"/>
          <w:sz w:val="28"/>
        </w:rPr>
        <w:t xml:space="preserve"> ГПК.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12. Заявление о пересмотре судебного акта по вновь открывшимся или новым обстоятельствам считается принятым к производству суда со дня его поступления.</w:t>
      </w:r>
    </w:p>
    <w:bookmarkEnd w:id="34"/>
    <w:bookmarkStart w:name="z39" w:id="35"/>
    <w:p>
      <w:pPr>
        <w:spacing w:after="0"/>
        <w:ind w:left="0"/>
        <w:jc w:val="both"/>
      </w:pPr>
      <w:r>
        <w:rPr>
          <w:rFonts w:ascii="Times New Roman"/>
          <w:b w:val="false"/>
          <w:i w:val="false"/>
          <w:color w:val="000000"/>
          <w:sz w:val="28"/>
        </w:rPr>
        <w:t>
      Приняв заявление к производству, судья выносит определение, в котором указывает дату и место проведения судебного заседания по рассмотрению заявления.</w:t>
      </w:r>
    </w:p>
    <w:bookmarkEnd w:id="35"/>
    <w:bookmarkStart w:name="z40" w:id="36"/>
    <w:p>
      <w:pPr>
        <w:spacing w:after="0"/>
        <w:ind w:left="0"/>
        <w:jc w:val="both"/>
      </w:pPr>
      <w:r>
        <w:rPr>
          <w:rFonts w:ascii="Times New Roman"/>
          <w:b w:val="false"/>
          <w:i w:val="false"/>
          <w:color w:val="000000"/>
          <w:sz w:val="28"/>
        </w:rPr>
        <w:t>
      Судья направляет копию определения лицам, участвующим в деле, и извещает их о времени и месте рассмотрения заявления.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13. Заявление о пересмотре рассматривается судом, вынесшим судебный акт.</w:t>
      </w:r>
    </w:p>
    <w:bookmarkEnd w:id="37"/>
    <w:bookmarkStart w:name="z42" w:id="38"/>
    <w:p>
      <w:pPr>
        <w:spacing w:after="0"/>
        <w:ind w:left="0"/>
        <w:jc w:val="both"/>
      </w:pPr>
      <w:r>
        <w:rPr>
          <w:rFonts w:ascii="Times New Roman"/>
          <w:b w:val="false"/>
          <w:i w:val="false"/>
          <w:color w:val="000000"/>
          <w:sz w:val="28"/>
        </w:rPr>
        <w:t xml:space="preserve">
      Под таким судом понимается судья суда первой инстанции, вынесший судебный акт, коллегиальные составы суда апелляционной или кассационной инстанции, а также судья апелляционной инстанции, рассмотревший дело в порядке, предусмотренном абзацем третьим </w:t>
      </w:r>
      <w:r>
        <w:rPr>
          <w:rFonts w:ascii="Times New Roman"/>
          <w:b w:val="false"/>
          <w:i w:val="false"/>
          <w:color w:val="000000"/>
          <w:sz w:val="28"/>
        </w:rPr>
        <w:t>статьи 402</w:t>
      </w:r>
      <w:r>
        <w:rPr>
          <w:rFonts w:ascii="Times New Roman"/>
          <w:b w:val="false"/>
          <w:i w:val="false"/>
          <w:color w:val="000000"/>
          <w:sz w:val="28"/>
        </w:rPr>
        <w:t xml:space="preserve"> ГПК, вынесшие постановление об изменении или отмене судебного акта с принятием по делу нового процессуального решения.</w:t>
      </w:r>
    </w:p>
    <w:bookmarkEnd w:id="38"/>
    <w:bookmarkStart w:name="z43" w:id="39"/>
    <w:p>
      <w:pPr>
        <w:spacing w:after="0"/>
        <w:ind w:left="0"/>
        <w:jc w:val="both"/>
      </w:pPr>
      <w:r>
        <w:rPr>
          <w:rFonts w:ascii="Times New Roman"/>
          <w:b w:val="false"/>
          <w:i w:val="false"/>
          <w:color w:val="000000"/>
          <w:sz w:val="28"/>
        </w:rPr>
        <w:t>
      В случае, когда суд кассационной инстанции отменяет определение, постановление суда апелляционной инстанции и оставляет в силе определение, решение суда первой инстанции, заявление о пересмотре рассматривается судом первой инстанции.</w:t>
      </w:r>
    </w:p>
    <w:bookmarkEnd w:id="39"/>
    <w:bookmarkStart w:name="z44" w:id="40"/>
    <w:p>
      <w:pPr>
        <w:spacing w:after="0"/>
        <w:ind w:left="0"/>
        <w:jc w:val="both"/>
      </w:pPr>
      <w:r>
        <w:rPr>
          <w:rFonts w:ascii="Times New Roman"/>
          <w:b w:val="false"/>
          <w:i w:val="false"/>
          <w:color w:val="000000"/>
          <w:sz w:val="28"/>
        </w:rPr>
        <w:t xml:space="preserve">
      Судебные акты судебных коллегий областных и приравненных к ним судов, принятые в период действия </w:t>
      </w:r>
      <w:r>
        <w:rPr>
          <w:rFonts w:ascii="Times New Roman"/>
          <w:b w:val="false"/>
          <w:i w:val="false"/>
          <w:color w:val="000000"/>
          <w:sz w:val="28"/>
        </w:rPr>
        <w:t>ГПК</w:t>
      </w:r>
      <w:r>
        <w:rPr>
          <w:rFonts w:ascii="Times New Roman"/>
          <w:b w:val="false"/>
          <w:i w:val="false"/>
          <w:color w:val="000000"/>
          <w:sz w:val="28"/>
        </w:rPr>
        <w:t xml:space="preserve"> от 13 июля 1999 года, пересматриваются по вновь открывшимся или новым обстоятельствам судебной коллегией по гражданским делам этого областного и приравненного к нему суда в коллегиальном составе.</w:t>
      </w:r>
    </w:p>
    <w:bookmarkEnd w:id="40"/>
    <w:bookmarkStart w:name="z45" w:id="41"/>
    <w:p>
      <w:pPr>
        <w:spacing w:after="0"/>
        <w:ind w:left="0"/>
        <w:jc w:val="both"/>
      </w:pPr>
      <w:r>
        <w:rPr>
          <w:rFonts w:ascii="Times New Roman"/>
          <w:b w:val="false"/>
          <w:i w:val="false"/>
          <w:color w:val="000000"/>
          <w:sz w:val="28"/>
        </w:rPr>
        <w:t xml:space="preserve">
      14. Трехмесячный срок на подачу заявления о пересмотре подлежит исчислению со дня, следующего за днем наступления событий, установленных подпунктами 1), 2), 3), 4), 5) </w:t>
      </w:r>
      <w:r>
        <w:rPr>
          <w:rFonts w:ascii="Times New Roman"/>
          <w:b w:val="false"/>
          <w:i w:val="false"/>
          <w:color w:val="000000"/>
          <w:sz w:val="28"/>
        </w:rPr>
        <w:t>статьи 459</w:t>
      </w:r>
      <w:r>
        <w:rPr>
          <w:rFonts w:ascii="Times New Roman"/>
          <w:b w:val="false"/>
          <w:i w:val="false"/>
          <w:color w:val="000000"/>
          <w:sz w:val="28"/>
        </w:rPr>
        <w:t xml:space="preserve"> ГПК.</w:t>
      </w:r>
    </w:p>
    <w:bookmarkEnd w:id="41"/>
    <w:bookmarkStart w:name="z46" w:id="42"/>
    <w:p>
      <w:pPr>
        <w:spacing w:after="0"/>
        <w:ind w:left="0"/>
        <w:jc w:val="both"/>
      </w:pPr>
      <w:r>
        <w:rPr>
          <w:rFonts w:ascii="Times New Roman"/>
          <w:b w:val="false"/>
          <w:i w:val="false"/>
          <w:color w:val="000000"/>
          <w:sz w:val="28"/>
        </w:rPr>
        <w:t>
      Указанный срок может быть восстановлен, если он пропущен по причинам, признанным судом уважительными. Одновременно с заявлением о пересмотре подается ходатайство о восстановлении срока с приложением документа, подтверждающего уважительность причин пропуска срока.</w:t>
      </w:r>
    </w:p>
    <w:bookmarkEnd w:id="42"/>
    <w:bookmarkStart w:name="z47" w:id="43"/>
    <w:p>
      <w:pPr>
        <w:spacing w:after="0"/>
        <w:ind w:left="0"/>
        <w:jc w:val="both"/>
      </w:pPr>
      <w:r>
        <w:rPr>
          <w:rFonts w:ascii="Times New Roman"/>
          <w:b w:val="false"/>
          <w:i w:val="false"/>
          <w:color w:val="000000"/>
          <w:sz w:val="28"/>
        </w:rPr>
        <w:t>
      При решении вопроса о возможности восстановления срока суду необходимо учитывать не только уважительность причин пропуска, но и своевременность обращения в суд с заявлением о пересмотре после того, как заявитель узнал или должен был узнать о наличии вновь открывшихся или новых обстоятельств.</w:t>
      </w:r>
    </w:p>
    <w:bookmarkEnd w:id="43"/>
    <w:bookmarkStart w:name="z48" w:id="44"/>
    <w:p>
      <w:pPr>
        <w:spacing w:after="0"/>
        <w:ind w:left="0"/>
        <w:jc w:val="both"/>
      </w:pPr>
      <w:r>
        <w:rPr>
          <w:rFonts w:ascii="Times New Roman"/>
          <w:b w:val="false"/>
          <w:i w:val="false"/>
          <w:color w:val="000000"/>
          <w:sz w:val="28"/>
        </w:rPr>
        <w:t>
      15. Заявление о пересмотре рассматривается в судебном заседании в течение пятнадцати рабочих дней со дня его поступления в суд первой инстанции, а в судах апелляционной и кассационной инстанций – в указанный срок со дня поступления дела. Дело должно быть запрошено судом не позднее пяти рабочих дней со дня поступления заявления.</w:t>
      </w:r>
    </w:p>
    <w:bookmarkEnd w:id="44"/>
    <w:bookmarkStart w:name="z49" w:id="45"/>
    <w:p>
      <w:pPr>
        <w:spacing w:after="0"/>
        <w:ind w:left="0"/>
        <w:jc w:val="both"/>
      </w:pPr>
      <w:r>
        <w:rPr>
          <w:rFonts w:ascii="Times New Roman"/>
          <w:b w:val="false"/>
          <w:i w:val="false"/>
          <w:color w:val="000000"/>
          <w:sz w:val="28"/>
        </w:rPr>
        <w:t>
      Неявка заявителя и лиц, участвующих в деле, надлежащим образом извещенных о месте и времени судебного заседания, не является препятствием к рассмотрению заявления.</w:t>
      </w:r>
    </w:p>
    <w:bookmarkEnd w:id="45"/>
    <w:bookmarkStart w:name="z50" w:id="46"/>
    <w:p>
      <w:pPr>
        <w:spacing w:after="0"/>
        <w:ind w:left="0"/>
        <w:jc w:val="both"/>
      </w:pPr>
      <w:r>
        <w:rPr>
          <w:rFonts w:ascii="Times New Roman"/>
          <w:b w:val="false"/>
          <w:i w:val="false"/>
          <w:color w:val="000000"/>
          <w:sz w:val="28"/>
        </w:rPr>
        <w:t xml:space="preserve">
      16. Определение суда по результатам рассмотрения заявления о пересмотре должно соответствовать требованиям, указанным в части первой </w:t>
      </w:r>
      <w:r>
        <w:rPr>
          <w:rFonts w:ascii="Times New Roman"/>
          <w:b w:val="false"/>
          <w:i w:val="false"/>
          <w:color w:val="000000"/>
          <w:sz w:val="28"/>
        </w:rPr>
        <w:t>статьи 269</w:t>
      </w:r>
      <w:r>
        <w:rPr>
          <w:rFonts w:ascii="Times New Roman"/>
          <w:b w:val="false"/>
          <w:i w:val="false"/>
          <w:color w:val="000000"/>
          <w:sz w:val="28"/>
        </w:rPr>
        <w:t xml:space="preserve"> ГПК.</w:t>
      </w:r>
    </w:p>
    <w:bookmarkEnd w:id="46"/>
    <w:bookmarkStart w:name="z51" w:id="47"/>
    <w:p>
      <w:pPr>
        <w:spacing w:after="0"/>
        <w:ind w:left="0"/>
        <w:jc w:val="both"/>
      </w:pPr>
      <w:r>
        <w:rPr>
          <w:rFonts w:ascii="Times New Roman"/>
          <w:b w:val="false"/>
          <w:i w:val="false"/>
          <w:color w:val="000000"/>
          <w:sz w:val="28"/>
        </w:rPr>
        <w:t>
      В мотивировочной части определения должно быть указано:</w:t>
      </w:r>
    </w:p>
    <w:bookmarkEnd w:id="47"/>
    <w:bookmarkStart w:name="z52" w:id="48"/>
    <w:p>
      <w:pPr>
        <w:spacing w:after="0"/>
        <w:ind w:left="0"/>
        <w:jc w:val="both"/>
      </w:pPr>
      <w:r>
        <w:rPr>
          <w:rFonts w:ascii="Times New Roman"/>
          <w:b w:val="false"/>
          <w:i w:val="false"/>
          <w:color w:val="000000"/>
          <w:sz w:val="28"/>
        </w:rPr>
        <w:t xml:space="preserve">
      относятся ли обстоятельства, на которые заявитель ссылается в заявлении, к категории вновь открывшихся или новых обстоятельств, предусмотренных частями второй и третьей </w:t>
      </w:r>
      <w:r>
        <w:rPr>
          <w:rFonts w:ascii="Times New Roman"/>
          <w:b w:val="false"/>
          <w:i w:val="false"/>
          <w:color w:val="000000"/>
          <w:sz w:val="28"/>
        </w:rPr>
        <w:t>статьи 455</w:t>
      </w:r>
      <w:r>
        <w:rPr>
          <w:rFonts w:ascii="Times New Roman"/>
          <w:b w:val="false"/>
          <w:i w:val="false"/>
          <w:color w:val="000000"/>
          <w:sz w:val="28"/>
        </w:rPr>
        <w:t xml:space="preserve"> ГПК, в частности,</w:t>
      </w:r>
    </w:p>
    <w:bookmarkEnd w:id="48"/>
    <w:bookmarkStart w:name="z53" w:id="49"/>
    <w:p>
      <w:pPr>
        <w:spacing w:after="0"/>
        <w:ind w:left="0"/>
        <w:jc w:val="both"/>
      </w:pPr>
      <w:r>
        <w:rPr>
          <w:rFonts w:ascii="Times New Roman"/>
          <w:b w:val="false"/>
          <w:i w:val="false"/>
          <w:color w:val="000000"/>
          <w:sz w:val="28"/>
        </w:rPr>
        <w:t>
      существовали ли эти обстоятельства на день вынесения судом судебного акта, о пересмотре которого подано заявление, были ли или могли ли быть известны заявителю и когда они стали известны заявителю;</w:t>
      </w:r>
    </w:p>
    <w:bookmarkEnd w:id="49"/>
    <w:bookmarkStart w:name="z54" w:id="50"/>
    <w:p>
      <w:pPr>
        <w:spacing w:after="0"/>
        <w:ind w:left="0"/>
        <w:jc w:val="both"/>
      </w:pPr>
      <w:r>
        <w:rPr>
          <w:rFonts w:ascii="Times New Roman"/>
          <w:b w:val="false"/>
          <w:i w:val="false"/>
          <w:color w:val="000000"/>
          <w:sz w:val="28"/>
        </w:rPr>
        <w:t>
      возникли ли эти обстоятельства после принятия судом судебного акта, о пересмотре которого подано заявление, когда они стали известны заявителю;</w:t>
      </w:r>
    </w:p>
    <w:bookmarkEnd w:id="50"/>
    <w:bookmarkStart w:name="z55" w:id="51"/>
    <w:p>
      <w:pPr>
        <w:spacing w:after="0"/>
        <w:ind w:left="0"/>
        <w:jc w:val="both"/>
      </w:pPr>
      <w:r>
        <w:rPr>
          <w:rFonts w:ascii="Times New Roman"/>
          <w:b w:val="false"/>
          <w:i w:val="false"/>
          <w:color w:val="000000"/>
          <w:sz w:val="28"/>
        </w:rPr>
        <w:t>
      являются ли указанные в заявлении обстоятельства существенными и как могут повлиять на результат рассмотрения дела.</w:t>
      </w:r>
    </w:p>
    <w:bookmarkEnd w:id="51"/>
    <w:bookmarkStart w:name="z56" w:id="52"/>
    <w:p>
      <w:pPr>
        <w:spacing w:after="0"/>
        <w:ind w:left="0"/>
        <w:jc w:val="both"/>
      </w:pPr>
      <w:r>
        <w:rPr>
          <w:rFonts w:ascii="Times New Roman"/>
          <w:b w:val="false"/>
          <w:i w:val="false"/>
          <w:color w:val="000000"/>
          <w:sz w:val="28"/>
        </w:rPr>
        <w:t>
      Если заявление о пересмотре подлежит удовлетворению, то в резолютивной части определения должно быть указано об удовлетворении заявления и об отмене вынесенного по делу судебного акта по вновь открывшимся или новым обстоятельствам.</w:t>
      </w:r>
    </w:p>
    <w:bookmarkEnd w:id="52"/>
    <w:bookmarkStart w:name="z57" w:id="53"/>
    <w:p>
      <w:pPr>
        <w:spacing w:after="0"/>
        <w:ind w:left="0"/>
        <w:jc w:val="both"/>
      </w:pPr>
      <w:r>
        <w:rPr>
          <w:rFonts w:ascii="Times New Roman"/>
          <w:b w:val="false"/>
          <w:i w:val="false"/>
          <w:color w:val="000000"/>
          <w:sz w:val="28"/>
        </w:rPr>
        <w:t>
      17. Определение суда, вынесенное по результатам пересмотра вступивших в законную силу судебных актов, может быть обжаловано, пересмотрено по ходатайству прокурора.</w:t>
      </w:r>
    </w:p>
    <w:bookmarkEnd w:id="53"/>
    <w:bookmarkStart w:name="z83" w:id="54"/>
    <w:p>
      <w:pPr>
        <w:spacing w:after="0"/>
        <w:ind w:left="0"/>
        <w:jc w:val="both"/>
      </w:pPr>
      <w:r>
        <w:rPr>
          <w:rFonts w:ascii="Times New Roman"/>
          <w:b w:val="false"/>
          <w:i w:val="false"/>
          <w:color w:val="000000"/>
          <w:sz w:val="28"/>
        </w:rPr>
        <w:t xml:space="preserve">
      Определения суда апелляционной инстанции могут быть пересмотрены в кассационном порядке Верховным Судом Республики Казахстан по правилам </w:t>
      </w:r>
      <w:r>
        <w:rPr>
          <w:rFonts w:ascii="Times New Roman"/>
          <w:b w:val="false"/>
          <w:i w:val="false"/>
          <w:color w:val="000000"/>
          <w:sz w:val="28"/>
        </w:rPr>
        <w:t>главы 54</w:t>
      </w:r>
      <w:r>
        <w:rPr>
          <w:rFonts w:ascii="Times New Roman"/>
          <w:b w:val="false"/>
          <w:i w:val="false"/>
          <w:color w:val="000000"/>
          <w:sz w:val="28"/>
        </w:rPr>
        <w:t xml:space="preserve"> ГПК.</w:t>
      </w:r>
    </w:p>
    <w:bookmarkEnd w:id="54"/>
    <w:bookmarkStart w:name="z84" w:id="55"/>
    <w:p>
      <w:pPr>
        <w:spacing w:after="0"/>
        <w:ind w:left="0"/>
        <w:jc w:val="both"/>
      </w:pPr>
      <w:r>
        <w:rPr>
          <w:rFonts w:ascii="Times New Roman"/>
          <w:b w:val="false"/>
          <w:i w:val="false"/>
          <w:color w:val="000000"/>
          <w:sz w:val="28"/>
        </w:rPr>
        <w:t xml:space="preserve">
      Определения суда кассационной инстанции могут быть пересмотрены лишь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ГПК.</w:t>
      </w:r>
    </w:p>
    <w:bookmarkEnd w:id="55"/>
    <w:bookmarkStart w:name="z85" w:id="56"/>
    <w:p>
      <w:pPr>
        <w:spacing w:after="0"/>
        <w:ind w:left="0"/>
        <w:jc w:val="both"/>
      </w:pPr>
      <w:r>
        <w:rPr>
          <w:rFonts w:ascii="Times New Roman"/>
          <w:b w:val="false"/>
          <w:i w:val="false"/>
          <w:color w:val="000000"/>
          <w:sz w:val="28"/>
        </w:rPr>
        <w:t>
      В случае отмены определения нижестоящего суда об отказе в удовлетворении заявления о пересмотре судебного акта по вновь открывшимся или новым обстоятельствам суд апелляционной или кассационной инстанции вправе решить вопрос по существу с передачей дела на новое рассмотрение в соответствующий суд.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нормативного постановления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18. Если в определении суда по результатам рассмотрения заявления о пересмотре допущены описки или явные арифметические ошибки, они подлежат устранению в порядке, предусмотренном </w:t>
      </w:r>
      <w:r>
        <w:rPr>
          <w:rFonts w:ascii="Times New Roman"/>
          <w:b w:val="false"/>
          <w:i w:val="false"/>
          <w:color w:val="000000"/>
          <w:sz w:val="28"/>
        </w:rPr>
        <w:t>статьей 235</w:t>
      </w:r>
      <w:r>
        <w:rPr>
          <w:rFonts w:ascii="Times New Roman"/>
          <w:b w:val="false"/>
          <w:i w:val="false"/>
          <w:color w:val="000000"/>
          <w:sz w:val="28"/>
        </w:rPr>
        <w:t xml:space="preserve"> ГПК.</w:t>
      </w:r>
    </w:p>
    <w:bookmarkEnd w:id="57"/>
    <w:bookmarkStart w:name="z64" w:id="58"/>
    <w:p>
      <w:pPr>
        <w:spacing w:after="0"/>
        <w:ind w:left="0"/>
        <w:jc w:val="both"/>
      </w:pPr>
      <w:r>
        <w:rPr>
          <w:rFonts w:ascii="Times New Roman"/>
          <w:b w:val="false"/>
          <w:i w:val="false"/>
          <w:color w:val="000000"/>
          <w:sz w:val="28"/>
        </w:rPr>
        <w:t xml:space="preserve">
      19. При передаче дела на новое рассмотрение в суд первой инстанции определение о принятии дела в производство суда не выносится, но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ГПК судья проводит необходимые действия по подготовке дела к судебному разбирательству.</w:t>
      </w:r>
    </w:p>
    <w:bookmarkEnd w:id="58"/>
    <w:bookmarkStart w:name="z65" w:id="59"/>
    <w:p>
      <w:pPr>
        <w:spacing w:after="0"/>
        <w:ind w:left="0"/>
        <w:jc w:val="both"/>
      </w:pPr>
      <w:r>
        <w:rPr>
          <w:rFonts w:ascii="Times New Roman"/>
          <w:b w:val="false"/>
          <w:i w:val="false"/>
          <w:color w:val="000000"/>
          <w:sz w:val="28"/>
        </w:rPr>
        <w:t>
      Срок на подготовку дела к новому судебному разбирательству надлежит исчислять со дня вступления в силу определения о пересмотре вступившего в законную силу судебного акта по вновь открывшимся или новым обстоятельствам. В случае вынесения определения о пересмотре вышестоящим судом срок на подготовку исчисляется с момента поступления дела в соответствующий суд.</w:t>
      </w:r>
    </w:p>
    <w:bookmarkEnd w:id="59"/>
    <w:bookmarkStart w:name="z66" w:id="60"/>
    <w:p>
      <w:pPr>
        <w:spacing w:after="0"/>
        <w:ind w:left="0"/>
        <w:jc w:val="both"/>
      </w:pPr>
      <w:r>
        <w:rPr>
          <w:rFonts w:ascii="Times New Roman"/>
          <w:b w:val="false"/>
          <w:i w:val="false"/>
          <w:color w:val="000000"/>
          <w:sz w:val="28"/>
        </w:rPr>
        <w:t xml:space="preserve">
      Срок на подготовку дела к новому судебному разбирательству может быть продлен по основаниям, указанным в </w:t>
      </w:r>
      <w:r>
        <w:rPr>
          <w:rFonts w:ascii="Times New Roman"/>
          <w:b w:val="false"/>
          <w:i w:val="false"/>
          <w:color w:val="000000"/>
          <w:sz w:val="28"/>
        </w:rPr>
        <w:t>статье 164</w:t>
      </w:r>
      <w:r>
        <w:rPr>
          <w:rFonts w:ascii="Times New Roman"/>
          <w:b w:val="false"/>
          <w:i w:val="false"/>
          <w:color w:val="000000"/>
          <w:sz w:val="28"/>
        </w:rPr>
        <w:t xml:space="preserve"> ГПК.</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20. Гражданское дело может быть повторно рассмотрено судьями, принимавшими участие в вынесении судебного акта, отмененного по вновь открывшимся или новым обстоятельствам.</w:t>
      </w:r>
    </w:p>
    <w:bookmarkEnd w:id="61"/>
    <w:bookmarkStart w:name="z68" w:id="62"/>
    <w:p>
      <w:pPr>
        <w:spacing w:after="0"/>
        <w:ind w:left="0"/>
        <w:jc w:val="both"/>
      </w:pPr>
      <w:r>
        <w:rPr>
          <w:rFonts w:ascii="Times New Roman"/>
          <w:b w:val="false"/>
          <w:i w:val="false"/>
          <w:color w:val="000000"/>
          <w:sz w:val="28"/>
        </w:rPr>
        <w:t>
      Если судья, вынесший судебный акт, о пересмотре которого подано заявление, не может его рассмотреть ввиду болезни, отпуска, пребывания на учебе, нахождения в служебной командировке, а также в случаях прекращения или приостановления его полномочий, заявление рассматривается в том же суде другим судьей.</w:t>
      </w:r>
    </w:p>
    <w:bookmarkEnd w:id="62"/>
    <w:bookmarkStart w:name="z69" w:id="63"/>
    <w:p>
      <w:pPr>
        <w:spacing w:after="0"/>
        <w:ind w:left="0"/>
        <w:jc w:val="both"/>
      </w:pPr>
      <w:r>
        <w:rPr>
          <w:rFonts w:ascii="Times New Roman"/>
          <w:b w:val="false"/>
          <w:i w:val="false"/>
          <w:color w:val="000000"/>
          <w:sz w:val="28"/>
        </w:rPr>
        <w:t>
      Данное правило распространяется и на коллегиальный состав суда, вынесшего судебный акт, о пересмотре которого подано заявление.</w:t>
      </w:r>
    </w:p>
    <w:bookmarkEnd w:id="63"/>
    <w:bookmarkStart w:name="z70" w:id="64"/>
    <w:p>
      <w:pPr>
        <w:spacing w:after="0"/>
        <w:ind w:left="0"/>
        <w:jc w:val="both"/>
      </w:pPr>
      <w:r>
        <w:rPr>
          <w:rFonts w:ascii="Times New Roman"/>
          <w:b w:val="false"/>
          <w:i w:val="false"/>
          <w:color w:val="000000"/>
          <w:sz w:val="28"/>
        </w:rPr>
        <w:t xml:space="preserve">
      При наличии предусмотренных частью первой </w:t>
      </w:r>
      <w:r>
        <w:rPr>
          <w:rFonts w:ascii="Times New Roman"/>
          <w:b w:val="false"/>
          <w:i w:val="false"/>
          <w:color w:val="000000"/>
          <w:sz w:val="28"/>
        </w:rPr>
        <w:t>статьи 38</w:t>
      </w:r>
      <w:r>
        <w:rPr>
          <w:rFonts w:ascii="Times New Roman"/>
          <w:b w:val="false"/>
          <w:i w:val="false"/>
          <w:color w:val="000000"/>
          <w:sz w:val="28"/>
        </w:rPr>
        <w:t xml:space="preserve"> ГПК оснований судья не может повторно рассматривать дело, по которому судебный акт отменен по вновь открывшимся или новым обстоятельствам.</w:t>
      </w:r>
    </w:p>
    <w:bookmarkEnd w:id="64"/>
    <w:bookmarkStart w:name="z71" w:id="65"/>
    <w:p>
      <w:pPr>
        <w:spacing w:after="0"/>
        <w:ind w:left="0"/>
        <w:jc w:val="both"/>
      </w:pPr>
      <w:r>
        <w:rPr>
          <w:rFonts w:ascii="Times New Roman"/>
          <w:b w:val="false"/>
          <w:i w:val="false"/>
          <w:color w:val="000000"/>
          <w:sz w:val="28"/>
        </w:rPr>
        <w:t xml:space="preserve">
      21. После отмены судебных актов по вновь открывшимся или новым обстоятельствам дело подлежит рассмотрению по правилам, установленным нормами </w:t>
      </w:r>
      <w:r>
        <w:rPr>
          <w:rFonts w:ascii="Times New Roman"/>
          <w:b w:val="false"/>
          <w:i w:val="false"/>
          <w:color w:val="000000"/>
          <w:sz w:val="28"/>
        </w:rPr>
        <w:t>ГПК</w:t>
      </w:r>
      <w:r>
        <w:rPr>
          <w:rFonts w:ascii="Times New Roman"/>
          <w:b w:val="false"/>
          <w:i w:val="false"/>
          <w:color w:val="000000"/>
          <w:sz w:val="28"/>
        </w:rPr>
        <w:t>.</w:t>
      </w:r>
    </w:p>
    <w:bookmarkEnd w:id="65"/>
    <w:bookmarkStart w:name="z72" w:id="66"/>
    <w:p>
      <w:pPr>
        <w:spacing w:after="0"/>
        <w:ind w:left="0"/>
        <w:jc w:val="both"/>
      </w:pPr>
      <w:r>
        <w:rPr>
          <w:rFonts w:ascii="Times New Roman"/>
          <w:b w:val="false"/>
          <w:i w:val="false"/>
          <w:color w:val="000000"/>
          <w:sz w:val="28"/>
        </w:rPr>
        <w:t xml:space="preserve">
      При новом рассмотрении дела судья в соответствии со </w:t>
      </w:r>
      <w:r>
        <w:rPr>
          <w:rFonts w:ascii="Times New Roman"/>
          <w:b w:val="false"/>
          <w:i w:val="false"/>
          <w:color w:val="000000"/>
          <w:sz w:val="28"/>
        </w:rPr>
        <w:t>статьями 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ГПК вправе принять такие обеспечительные меры, которые направлены на обеспечение заявленного иска или на поворот исполнения решения суда.</w:t>
      </w:r>
    </w:p>
    <w:bookmarkEnd w:id="66"/>
    <w:bookmarkStart w:name="z73" w:id="67"/>
    <w:p>
      <w:pPr>
        <w:spacing w:after="0"/>
        <w:ind w:left="0"/>
        <w:jc w:val="both"/>
      </w:pPr>
      <w:r>
        <w:rPr>
          <w:rFonts w:ascii="Times New Roman"/>
          <w:b w:val="false"/>
          <w:i w:val="false"/>
          <w:color w:val="000000"/>
          <w:sz w:val="28"/>
        </w:rPr>
        <w:t xml:space="preserve">
      Принятый по результатам нового рассмотрения дела судебный акт должен соответствовать требованиям </w:t>
      </w:r>
      <w:r>
        <w:rPr>
          <w:rFonts w:ascii="Times New Roman"/>
          <w:b w:val="false"/>
          <w:i w:val="false"/>
          <w:color w:val="000000"/>
          <w:sz w:val="28"/>
        </w:rPr>
        <w:t>статей 226</w:t>
      </w:r>
      <w:r>
        <w:rPr>
          <w:rFonts w:ascii="Times New Roman"/>
          <w:b w:val="false"/>
          <w:i w:val="false"/>
          <w:color w:val="000000"/>
          <w:sz w:val="28"/>
        </w:rPr>
        <w:t xml:space="preserve"> и </w:t>
      </w:r>
      <w:r>
        <w:rPr>
          <w:rFonts w:ascii="Times New Roman"/>
          <w:b w:val="false"/>
          <w:i w:val="false"/>
          <w:color w:val="000000"/>
          <w:sz w:val="28"/>
        </w:rPr>
        <w:t>269</w:t>
      </w:r>
      <w:r>
        <w:rPr>
          <w:rFonts w:ascii="Times New Roman"/>
          <w:b w:val="false"/>
          <w:i w:val="false"/>
          <w:color w:val="000000"/>
          <w:sz w:val="28"/>
        </w:rPr>
        <w:t xml:space="preserve"> ГПК.</w:t>
      </w:r>
    </w:p>
    <w:bookmarkEnd w:id="67"/>
    <w:bookmarkStart w:name="z74" w:id="68"/>
    <w:p>
      <w:pPr>
        <w:spacing w:after="0"/>
        <w:ind w:left="0"/>
        <w:jc w:val="both"/>
      </w:pPr>
      <w:r>
        <w:rPr>
          <w:rFonts w:ascii="Times New Roman"/>
          <w:b w:val="false"/>
          <w:i w:val="false"/>
          <w:color w:val="000000"/>
          <w:sz w:val="28"/>
        </w:rPr>
        <w:t xml:space="preserve">
      22. Если судебный акт, отмененный по вновь открывшимся или новым обстоятельствам, исполнен полностью или частично, а при новом рассмотрении дела вынесено другое решение, то суд в соответствии со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ГПК обязан решить вопрос о повороте исполнения решения.</w:t>
      </w:r>
    </w:p>
    <w:bookmarkEnd w:id="68"/>
    <w:bookmarkStart w:name="z75" w:id="69"/>
    <w:p>
      <w:pPr>
        <w:spacing w:after="0"/>
        <w:ind w:left="0"/>
        <w:jc w:val="both"/>
      </w:pPr>
      <w:r>
        <w:rPr>
          <w:rFonts w:ascii="Times New Roman"/>
          <w:b w:val="false"/>
          <w:i w:val="false"/>
          <w:color w:val="000000"/>
          <w:sz w:val="28"/>
        </w:rPr>
        <w:t>
      23. Признать утратившими силу:</w:t>
      </w:r>
    </w:p>
    <w:bookmarkEnd w:id="69"/>
    <w:bookmarkStart w:name="z76"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декабря 2007 года № 12 "О некоторых вопросах пересмотра судебных актов по гражданским делам по вновь открывшимся обстоятельствам";</w:t>
      </w:r>
    </w:p>
    <w:bookmarkEnd w:id="70"/>
    <w:bookmarkStart w:name="z77"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16</w:t>
      </w:r>
      <w:r>
        <w:rPr>
          <w:rFonts w:ascii="Times New Roman"/>
          <w:b w:val="false"/>
          <w:i w:val="false"/>
          <w:color w:val="000000"/>
          <w:sz w:val="28"/>
        </w:rPr>
        <w:t xml:space="preserve"> нормативного постановления Верховного Суда Республики Казахстан от 30 декабря 2011 года № 5 "О внесении изменений и дополнений в некоторые нормативные постановления Верховного Суда Республики Казахстан";</w:t>
      </w:r>
    </w:p>
    <w:bookmarkEnd w:id="71"/>
    <w:bookmarkStart w:name="z78"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10</w:t>
      </w:r>
      <w:r>
        <w:rPr>
          <w:rFonts w:ascii="Times New Roman"/>
          <w:b w:val="false"/>
          <w:i w:val="false"/>
          <w:color w:val="000000"/>
          <w:sz w:val="28"/>
        </w:rPr>
        <w:t xml:space="preserve"> нормативного постановления Верховного Суда Республики Казахстан от 29 декабря 2012 года № 6 "О внесении изменений и дополнений в некоторые нормативные постановления Верховного Суда Республики Казахстан".</w:t>
      </w:r>
    </w:p>
    <w:bookmarkEnd w:id="72"/>
    <w:bookmarkStart w:name="z79" w:id="73"/>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Суда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w:t>
            </w:r>
          </w:p>
          <w:p>
            <w:pPr>
              <w:spacing w:after="20"/>
              <w:ind w:left="20"/>
              <w:jc w:val="both"/>
            </w:pPr>
          </w:p>
          <w:p>
            <w:pPr>
              <w:spacing w:after="20"/>
              <w:ind w:left="20"/>
              <w:jc w:val="both"/>
            </w:pPr>
            <w:r>
              <w:rPr>
                <w:rFonts w:ascii="Times New Roman"/>
                <w:b w:val="false"/>
                <w:i/>
                <w:color w:val="000000"/>
                <w:sz w:val="20"/>
              </w:rPr>
              <w:t>Суда 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