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7cee" w14:textId="6727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Государства Израиль о сотрудничестве в области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2017 года № 210.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Соглашение между Правительством Республики Казахстан и Правительством Государства Израиль о сотрудничестве в области сельского хозяйства, совершенное в Астане 14 декабря 2016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 № 210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Государства Израиль о сотрудничестве в области сельского хозяйства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24 мая 2021 года, Бюллетень международных договоров РК 2021 г., № 4, ст. 20)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Государства Израиль (в дальнейшем именуемые "Стороны"),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тесные связи и дружественные отношения, объединяющие Республику Казахстан и Государство Израиль,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взаимное стремление развивать сотрудничество в области сельского хозяйства на взаимовыгодной основе,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ведущую роль сельскохозяйственного сектора в развитии экономики и обеспечении продовольственной безопасности,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обмена опытом и сотрудничества на всех уровнях для укрепления сотрудничества между Сторонами,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между Сторонами осуществляется в следующих областях: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-растениеводство и животноводство;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-ветеринария, защита и карантин растений;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-аграрная наука, обмен знаниями;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-переработка сельскохозяйственной продукции;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-водосберегающие технологии;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-аквакультура;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-обучение специалистов.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осуществляется посредством: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об исследованиях и знаниях в области сельского хозяйства;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взаимного обмена технической помощи и обучения передовым знаниям (технологиям) в области сельского хозяйства;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о нормативных правовых актах и стандартах в области сельского хозяйства;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в мероприятиях, проводимых Сторонами (выставки, семинары, конференции и другие подобные мероприятия);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обсуждения вопросов, представляющих взаимный интерес;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профессионального потенциала специалистов путем прохождения стажировок, тренингов;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поощрения инвестиций частного сектора в сельскохозяйственный сектор двух стран.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Стороны могут развивать и другие формы сотрудничества в области сельского хозяйства, которые не упоминаются в положениях настоящей статьи.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возникают в ходе выполнения ими положений сотрудничества в соответствии с настоящим Соглашением, в пределах доступных бюджетных средств Сторон, если не оговорено иное.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Сторон, ответственными за реализацию настоящего Соглашения, являются: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сельского хозяйства,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израильской стороны - Министерство сельского хозяйства и развития сельских территорий,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Израильское Агентство по развитию международного сотрудничества (МАШАВ) - по проведению тренингов,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компетентных органов Сторон, ответственных за реализацию настоящего Соглашения, Стороны незамедлительно уведомляют друг друга об этом по дипломатическим каналам в письменной форме.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Стороны обеспечивают правовые средства защиты прав на результаты интеллектуальной деятельности, полученные в ходе реализации настоящего Соглашения, в соответствии с национальным законодательством и международными договорами, участниками которых являются государства Сторон.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Права на результаты интеллектуальной деятельности, полученные в результате совместной деятельности в соответствии с настоящим Соглашением, подлежат регулированию в соответствии с отдельными соглашениями, подготавливаемыми в зависимости от конкретного случая.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 Стороны не имеют права передавать какую-либо конфиденциальную информацию, полученную в рамках настоящего Соглашения, которая отмечена как "Конфиденциально", третьим лицам без письменного согласия той или иной Стороны, от которой такая информация была получена.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в письменной форме могут вноситься изменения, являющиеся его неотъемлемыми частями и оформляемые отдельными протоколами, которые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вид деятельности, проводимой в соответствии с настоящим Соглашением, осуществляется согласно законам, правилам и процедурам каждой из Сторон. 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 относительно толкования или применения положений настоящего Соглашения разрешаются мирным путем посредством переговоров или консультаций.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остается в силе в течение пяти (5) лет и автоматически продлевается на последующие пятилетние периоды до тех пор, пока одна из Сторон за шесть (6) месяцев письменно не уведомит другую Сторону посредством дипломатических каналов о своем намерении прекратить его действие.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Соглашения не повлияет на действие или длительность мероприятий, реализуемых в рамках настоящего Соглашения до окончания действия настоящего Соглашения, если Сторонами не будет установлено иное.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14 декабря 2016 года, что соответствует "____" ________ 5777 году по еврейскому календарю, в двух подлинных экземплярах, каждый на казахском, иврите, английском и русском языках, причем все тексты имеют одинаковую силу. В случае расхождения между текстами настоящего Соглашения, Стороны обращаются к тексту на английском языке.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 Израиль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