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3dc1" w14:textId="edc3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2017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1.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(Ведомости Парламента Республики Казахстан, 2015 г., № 22-IV, ст. 151):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статью 118 дополнить пунктом 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"1-1. Образовательные программы профессиональной подготовки, переподготовки и повышения квалификации должны быть ориентированы на результаты обучения и соответствовать профессиональным стандартам для реализации комплексной системы подтверждения соответствия и присвоения квалификаций специалистов.".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15,ст. 97; 2013 г., № 2, ст. 7; № 7, ст. 34; № 9, ст. 51; № 14, ст. 72, 75; № 15, ст. 81; 2014 г., № 1, ст. 4, 6; № 3, ст. 21; № 10, ст. 52; № 14, ст. 84; № 19-I, 19-II, ст. 96; № 23, ст. 143; 2015 г., № 2, ст. 3; № 10, ст. 50; № 14, ст. 72; № 20-IV, ст. 113; № 21-III, ст. 135; № 22-I, ст. 140; № 22-V, ст. 156, 158; № 23-II, ст. 170, 172):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академия – высшее учебное заведение, реализующее образовательные программы высшего и послевузовского образования по двум-трем направлениям подготовки, осуществляющее фундаментальные и прикладные научные исследования, за исключением высших учебных заведений в организационно-правовой форме государственных учреждений;";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2-4)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"2-4) академический кредит – унифицированная единица измерения объема научно-образовательной работы (нагрузки) обучающегося и/или преподавателя;";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"4-2) дескрипторы – описание уровня и объема знаний, умений, навыков и профессиональных компетенций, приобретенных обучающимися по завершении образовательной программы соответствующего уровня высшего и послевузовского образования, базирующиеся на результатах обучения с накоплением соответствующего количества академических кредитов (зачетных единиц);";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17-1)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"17-1) особый статус высшего учебного заведения – особый режим функционирования организации образования, предоставляющий право самостоятельного определения содержания образования и организации научной и образовательной деятельности, предусмотренный законодательством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21-2)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"21-2) исследовательский университет –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программы высшего и послевузовского образования по широкому спектру направлений подготовки, использующее результаты фундаментальных и прикладных научных исследований для генерации и трансферта новых знаний;";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21-5), 21-6)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"21-5) фонд целевого капитала (эндаумент-фонд) высшего учебного заведения – фонд, формируемый за счет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научно-образовательной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21-6) классификатор направлений подготовки высшего и послевузовского образования – документ, устанавливающий классификацию направлений подготовки высшего и послевузовского образования и используемый при разработке государственных общеобязательных стандартов образования и нормативных документов, определяющих профессиональную подготовку в организациях образования, предоставляющих высшее и послевузовское образование;";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"25) институт – высшее учебное заведение, реализующее образовательные программы высшего и послевузовского образования по одной-двум направлениям подготовки, осуществляющее фундаментальные и прикладные научные исследования, за исключением высших учебных заведений в организационно-правовой форме государственных учреждений;";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"36) кредитная технология обучения – обучение на основе выбора и самостоятельного планирования обучающимся последовательности изучения дисциплин с накоплением академических кредитов;";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54)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"54) университет – высшее учебное заведение, реализующее образовательные программы высшего и послевузовского образования по трем и более направлениям подготовки, осуществляющее фундаментальные и прикладные научные исследования, за исключением военных, специальных учебных заведений;";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56-1), 56-2)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"56-1) национальное высшее учебное заведение – высшее учебное заведение, являющееся ведущим образовательным, научным и методическим центром страны, имеющее особый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56-2) национальный исследовательский университет –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программы высшего и послевузовского образования по широкому спектру направлений подготовки, использующее результаты фундаментальных и прикладных научных исследований для генерации и трансферта новых знаний;";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подпункты 19), 22-2), 24), 25) статьи 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статье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2-1)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"2-1) утверждает распределение государственного образовательного заказа по образовательным программам направлений подготовки специалистов с высшим и послевузовским образованием;";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"4-1) утверждает порядок проведения мониторинга по итогам приема обучающихся в высшие учебные заведения по образовательным программам высшего и послевузовского образования, за исключением военных, специальных учебных заведений;";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утверждает государственные общеобязательные стандарты образования соответствующих уровней образования, а также типовые учебные программы и типовые учебные планы всех уровней образования, за исключением типовых учебных программ и типовых учебных планов военных, специальных, медицинских и фармацевтических учебных заведений;";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четвертую подпункта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"образовательные программы послесреднего, высшего, послевузовского образования по направлениям подготовки;";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9-1)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"11) разрабатывает и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11-1) следующего содержания: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"11-1) утверждает типовые правила деятельности организаций образования соответствующих типов, за исключением военных, специальных учебных заведений;";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и утверждает классификатор профессий и специальностей технического и профессионального образования;";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13-1)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"13-1)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направлений подготовки кадров и утверждает классификатор направлений подготовки высшего и послевузовского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"15) устанавливает перечень профессий и специальностей / образовательных программ направлений подготовки, прохождение которых в заочной, вечерней формах и форме экстерната не допускается;";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25-2)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"25-2) создает при высших учебных заведениях учебно-методические объединения по направлениям подготовки и утверждает типовые правила их деятельности;";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25-3)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"25-3) утверждает реестр образовательных программ направлений подготовки высшего и послевузовского образования и порядок его ведения за исключением военных, специальных учебных заведений;";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46-6)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"46-6) разрабатывает и утверждает механизм целевой подготовки магистров и докторов PhD в базовых высших учебных заведениях, за исключением целевой подготовки кадров с высшим и послевузовским образованием в области здравоохранения, механизм которого разрабатывается и утверждается уполномоченным органом в области здравоохранения;";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46-8)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46-16), 46-17), 46-18)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"46-16) разрабатывает и утверждает правила финансирования высшего и послевузовского образования с учетом кредитной технологии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46-17) определяет структуру и порядок разработки программ развития высших учебных заведений, за исключением военных, специальных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46-18) определяет порядок предоставления права самостоятельного трудоустройства гражданам, обучавшимся на основе государственного образовательного заказа;";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подпункт 16) статьи 5-1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"16) утверждают перечень образовательных программ направлений подготовки и квалификаций, реализуемым в военных, специальных учебных заведениях;";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статье 9-1: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Аккредитационный орган проводит институциональную или специализированную аккредитацию на основании своих стандартов (регламентов) аккредитации, соответствующих принципам международных стандартов, и руководства по обеспечению качества.";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статью 12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"Частичное или полное освоение высшего и послевузовского уровней образования в совокупности с дополнительным образованием и подтверждением соответствия и присвоения квалификации способствуют получению знаний в течение всей жизни и трудоустройству.";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пункт 2 статьи 21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с ориентиром на результаты обучения (дескрипторы) и соответствие Национальной и отраслевым рамкам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Образовательные программы высшего образования включают дисциплины обязательного компонента и компонента по выбору.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рамках компонента по выбору обучающийся при определении индивидуальной траектории обучения может выбирать: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дисциплины по основной (Major) образовательной программе направления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дисциплины по совмещенной дополнительной (Мinor) образовательной программе направления подготовки.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обучающийся осваивает совмещенную дополнительную (Мinor) образовательную программу направления подготовки в объеме один-два модуля на платной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образовательных программ направлений подготовки высшего образования содержится в реестре, утвержденном уполномоченным органом в области образования.";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пункт 2 статьи 22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(дескрипторы) и соответствие Национальной и отраслевым рамкам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образовательных программ направлений подготовки послевузовского образования содержится в реестре, утвержденном уполномоченным органом в области образования.";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 статье 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(дескрипторы) и соответствие Национальной и отраслевым рамкам квалификаций.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Образовательные программы дополнительного образования в военных, специальных высших учебных заведениях направлены на удовлетворение всесторонних потребностей обучающихся и специалистов с ориентиром на результаты обучения (дескрипторы) и/или соответствие профессиональным компетенциям, квалификационным характеристикам и квалификационным требованиям, соответственно в правоохранительных органах, Министерстве обороны и органах национальной безопасности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2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статье 26: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1-1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первую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в случае одинаковых показателей преимущественное право имеют:";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вторую подпункта 3)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3) пункта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граждан из числа сельской молодежи на образовательные программы, определяющие социально-экономическое развитие села;";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Прием на обучение по образовательным программам, требующим специальной и/или творческой подготовки, в том числе по направлениям подготовки в области образования и здравоохранения, осуществляется с учетом результатов специальных и/или творческих экзаменов. Перечень образовательных программ и порядок проведения специальных и/или творческих экзаменов устанавливаются типовыми правилами приема.";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9-1, 9-2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Порядок приема обучающихся на образовательные программы высшего образования до завершения первого академического периода устанавливается типовыми правилами приема.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9-2. По итогам приема обучающихся в высшие учебные заведения по образовательным программам высшего и послевузовского образования проводится мониторинг в соответствии с установленным порядком, за исключением военных, специальных учебных заведений.";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пункт 2 статьи 29 дополнить абзацем четвертым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организациях образования, реализующих образовательные программы высшего и послевузовского образования, за исключением военных, специальных учебных заведений, – на республиканский учебно-методический совет и учебно-методические объединения по направлениям подготовки при высших учебных заведениях;";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пункт 3 статьи 35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Обучающемуся, успешно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"специалист".";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пункт 2 статьи 36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Послевузовское образование осуществляется в магистратуре, резидентуре и докторантуре высших учебных заведений и научных организаций по основному профилю деятельности и направлениям подготовки, а также путем направления стипендиатов международной стипендии "Болашак"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в статье 37: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"Реализация постдокторских программ осуществляется за счет средств различных организаций в ведущих высших учебных заведениях и научных организациях, имеющих признанные научные школы и выполняющих соответствующие научные исследования по направлениям подготовки.";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Повышение квалификации и переподготовка работников государственных организаций здравоохранения за счет бюджетных средств осуществляются в медицинских организациях образования и науки, прошедших институциональную аккредитацию в аккредитационных органах, внесенных в реестр уполномоченного органа.";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подпункты 3), 4), 5), 6) пункта 4 статьи 40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организации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организации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организации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организации высшего и послевузовского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статью 40-1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40-1. Организации высшего, высшего и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Высшие учебные заведения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разрабатывать и реализовывать программы бакалавриата, высшего специального образования, магистратуры и докторантуры, а по медицинским специальностям также программы резидентуры в соответствии с государственным общеобязательным стандартом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определять правила текущей, промежуточной и итоговой аттестации в соответствии с государственным общеобязательным стандартом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устанавливать соотношение обучающихся к профессорско-преподавательскому составу в пределах норм, установленных в пункте 8 статьи 52 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 устанавливать квалификационные характеристики должностей педагогических работников и приравненных к ним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утверждать форму договора оказания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осуществлять образовательную деятельность на основе самостоятельно разработанных норм учебной нагрузки, форм и размеров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определять порядок приема в высшее учебное заведение в рамках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пределах сметы расходов определять структуру высшего учебного заведения и штат сотрудников (профессорско-преподавательского состава);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разрабатывать программу развития высшего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создавать фонд целевого капитала (эндаумент-фонд) высшего учебного заведения на добровольной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создавать юридические лица по научно-образовательной деятельности за счет внебюджетных средств высшего учебного заведения.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Высшие учебные заведения, имеющие особый статус, также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определять содержание образования на основе самостоятельно устанавливаемых образовательных стандартов и требований по всем уровням образования не ниже соответствующих требований государственных образовательных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создавать филиалы в иностранном государстве на основе международных договоров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открывать стартап-компании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определять самостоятельно порядок приема в высшее учебное заведение.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Нормы, указанные в настоящей статье, не распространяются на военные, специальные учебные заведения.";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пункт 1 статьи 42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Создание, реорганизация и ликвидация организаций образования, включая создание и организацию высшими учебными заведениями юридических лиц по научно-образовательной деятельности, осуществляются в соответствии с законодательством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подпункт 17) пункта 3 статьи 43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"17) присуждение обучающимся в высших учебных заведениях степеней "бакалавр" и "магистр", а также присвоение квалификации "специалист";";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пункт 10 статьи 44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организации, в части, не противоречащей положениям, установленным законами Республики Казахстан "О государственном имуществе", "О некоммерческих организациях" и "Об акционерных обществах".";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пункты 17, 17-2, 17-3, 17-4 и 17-5 статьи 47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подпункт 1) пункта 1 статьи 56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содержанию образования с ориентиром на результаты обучения (дескрипторы);";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пункт 2 статьи 57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 в соответствии с классификатором специальностей технического и профессионального, послесреднего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приложении к лицензии и (или) приложениях к лицензии на занятие образовательной деятельностью указываются шифр, наименование, срок обучения по специальности или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Лицензирование деятельности в сфере образования юридических лиц, реализующих образовательные программы высшего и послевузовского образования, производится по направлениям подготовки в соответствии с классификатором направлений подготовки высшего и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приложении к лицензии и (или) приложениях к лицензии на занятие образовательной деятельностью указываются шифр и наименование направления подготовки.";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подпункт 5) пункта 3 статьи 61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благотворительная помощь, безвозмездные отчисления и пожертвования, включая поступления от фонда целевого капитала (эндаумент-фондов) высших учебных заведений, гранты, вклады учредителей (участников) организаций образования.";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часть первую пункта 8 статьи 62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образовательных программ направлений подготовки, вида и статуса учебного заведения.";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пункт 2 статьи 65 дополнить частью четвертой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"Высшие учебные заведения, имеющие особый статус, вправе создавать филиалы в иностранном государстве на основе международных договоров в порядке, установленном законодательством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(Ведомости Парламента Республики Казахстан, 2011 г., № 4, ст. 36; 2013 г., № 15, ст. 82; 2014 г., № 1, ст. 4; № 19-I, 19-II, ст. 96; 2015 г., № 221):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"22) ассоциированный профессор (доцент), профессор – ученые звания, присваиваемые уполномоченным органом в области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"28) доктор философии (PhD), доктор по профилю – степень, присуждаемая лицам, освоившим программу докторантуры по научно-педагогическому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статью 15 дополнить пунктом 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В качестве меры поощрения обучающихся, ученых, научных работников и организаций из средств инвестиционного дохода фонда целевого капитала (эндаумент-фонда) высших учебных заведений может выплачиваться стипендия.";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пункт 3 статьи 28 дополнить частью третьей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"Часть дохода от коммерциализации организациями ее осуществляющими, допускается выделять в основной капитал фонда целевого капитала (эндаумент-фонда), финансировавшего проведение научного исследования либо его коммерциализацию.".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коммерциализации результатов научной и (или) научно-технической деятельности" (Ведомости Парламента Республики Казахстан, 2015 г., № 218):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частью вторую пункта 8 статьи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"Налогообложение стартап-компаний осуществляется в соответствии с налоговым законодательством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пункта 1 статьи 1, который вводится в действие с 1 января 2019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абзацев третьего, четвертого, пятого, шестого, седьмого и восьмого подпункта 10) и подпункта 24) пункта 2 статьи 1, которые вводятся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