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5d3e" w14:textId="6955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2017 года № 299.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4)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стратегического планирования, налоговой и бюджетной политики, а также политики в области таможенного дела,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защиты конкуренции и ограничения монополистической деятельности, естественных монополий, за исключением сфер в области телекоммуникаций и универсальных услуг почтовой связи, в области услуг аэронавигации и аэропортов, международных экономических и финансовых отношений, в том числе регулирования международной экономической интеграции, на общественно значимых рынках, регулирования и развития внешнеторговой деятельности, за исключением продвижения экспорта, регулирования торговой деятельности, управления государственными активами, в том числе повышения качества корпоративного управления, развития системы государственного управления, развития государственной политики в сфере оказания государственных услуг;";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"4) регулирования и контроля в сферах естественных монополий, за исключением сфер в области телекоммуникаций и универсальных услуг почтовой связи, в области услуг аэронавигации и аэропортов, на общественно значимых рынках, а также контроля и регулирования деятельности энергопроизводящих и энергоснабжающих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4) пункта 2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Местонахождение Министерства: 010000, город Астана, Есильский район, проспект Мәңгілік Ел 8, административное здание "Дом министерств", 7 подъезд.";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8)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естественных монополий;";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8-1)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"8-1) на общественно значимых рынках;";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27) и 31) исключить;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61) и 62)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64-3), 64-4), 64-5), 64-6), 64-7), 64-8) и 64-9)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"64-3) выработка предложений по формированию государственной политики на общественно значимых рынках;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64-4) осуществление государственного регулирования цен и государственного контроля за соблюдением порядка ценообразования и обязанностей субъекта общественно значимого рынка;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64-5) утверждение правил ценообразования на общественно значимых рынках;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64-6) утверждение методики формирования и оценки проектов инвестиционных программ (проектов) субъектов естественных монополий, а также мониторинга и оценки показателей эффективности их реализации, по согласованию с государственным органом, осуществляющим руководство соответствующей отраслью (сферой) государственного управления;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64-7) утверждение методики расчета уровня временного понижающего коэффициента к тарифам (ценам, ставкам сборов) на регулируемые услуги (товары, работы) субъекта естественной монополии;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64-8) утверждение методики формирования стандартов и оценки качества регулируемых услуг субъектов естественных монополий в соответствующей отрасли (сфере);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64-9) утверждение методики расчета тарифа с учетом стимулирующих методов тарифообразования;";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118)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"118) разработка и утверждение порядка установления пороговых значений розничных цен на социально значимые продовольственные товары и размера предельно допустимых розничных цен на них;";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257)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"257) утверждение методик по проведению анализа состояния конкуренции на товарном рынке с определением критериев взаимозаменяемости товаров, доступности их приобретения, а также границ товарного рынка, в отношении финансовых организаций – по согласованию с Национальным Банком Республики Казахстан;";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257-1), 257-2), 257-3), 257-4), 257-5) и 257-6)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"257-1) утверждение методик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юридические лица, и (или) осуществляться ими дополнительные виды деятельности, в отношении государственных предприятий и юридических лиц, более пятидесяти процентов акций (долей участия в уставном капитале) которых принадлежат Национальному Банку Республики Казахстан, и аффилированных с ними юридических лиц – по согласованию с Национальным Банком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257-2) утверждение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257-3) утверждение типовых внешних актов антимонопольного комплаенса для субъектов рынка;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257-4) утверждение методики анализа общественно значимых рынков;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257-5) утверждение методики оценки экономической концентрации на товарных рынках;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257-6) утверждение методики оценки экономической концентрации на финансовых рынках по согласованию с Национальным Банком Республики Казахстан;";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258) и 259)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"258) утверждение методики по выявлению монопольно высокой (низкой) и монопсонически низкой цены;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259) ежегодно не позднее 1 июня направление Президенту Республики Казахстан и Премьер-Министру Республики Казахстан годового отчета о состоянии конкуренции на отдельных товарных рынках и принимаемых мерах по ограничению монополистической деятельности, а также размещение его на интернет-ресурсе;";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259-1) следующего содержания: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"259-1) ежегодно не позднее 5 января года, следующего за отчетным, направление в Правительство Республики Казахстан предложения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лиц, и предложения по актуализации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юридическими лицами;";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263), 284), 339-22) и 339-23) исключить;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75), 77), 78) и 80)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"75)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деятельности;";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"77)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"80) предупреждение и устранение злоупотреблений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81-1), 81-2), 81-3), 81-4), 81-5), 81-6), 81-7), 81-8), 81-9), 81-10), 81-11), 81-12), 81-13) и 81-14) следующего содержания: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"81-1) разработка методики формирования и оценки проектов инвестиционных программ (проектов) субъектов естественных монополий, а также мониторинга и оценки показателей эффективности их реализации;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81-2) разработка методики расчета уровня временного понижающего коэффициента к тарифам (ценам, ставкам сборов) на регулируемые услуги (товары, работы) субъекта естественной монополии;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81-3) разработка методик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юридические лица, и (или) осуществляться ими дополнительные виды деятельности в отношении государственных предприятий и юридических лиц, более пятидесяти процентов акций (долей участия в уставном капитале) которых принадлежат Национальному Банку Республики Казахстан, и аффилированных с ними юридических лиц – по согласованию с Национальным Банком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81-4) разработка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81-5) разработка типовых внешних актов антимонопольного комплаенса для субъектов рынка;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81-6) разработка порядка действия согласительной комиссии по рассмотрению проекта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и ее состава по согласованию с Национальным Банком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81-7) введение регулирования в случаях, когда на основании анализа соответствующего внутреннего рынка установлено, что этот рынок находится в состоянии естественной монополии;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81-8) введение государственного ценового регулирования на отдельных товарных рынках и (или) на товары (работы, услуги) отдельных субъектов рынка;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81-9) установление соответствия внешнего акта антимонопольного комплаенса, направляемого субъектом рынка (субъектами рынка), типовому внешнему акту антимонопольного комплаенса;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81-10) разработка методики анализа общественно значимых рынков;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81-11) разработка методики формирования стандартов и оценки качества регулируемых услуг субъектов естественных монополий в соответствующей отрасли (сфере);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81-12) разработка методики расчета тарифа с учетом стимулирующих методов тарифообразования;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81-13) разработка методики оценки экономической концентрации на товарных рынках;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81-14) разработка методики оценки экономической концентрации на финансовых рынках;";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82) и 83) изложить в следующей редакции: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"82) согласование нормативных правовых актов в области защиты конкуренции, ограничения монополистической деятельности и функционирования товарных рынков;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83) осуществление анализа состояния конкуренции на товарных рынках;";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86), 87) и 88) изложить в следующей редакции: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"86)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87) проведение расследования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Предпринимательским кодексом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88-1) следующего содержания: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"88-1) вынесение субъектам рынка обязательных для исполнения предписаний о: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нарушений норм Предпринимательского кодекса Республики Казахстан и (или) устранении их последствий;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восстановлении первоначального положения;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необходимости отмены сделок путем расторжения или признания их недействительными при осуществлении государственного контроля за экономической концентрацией;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заключении договора с иным субъектом рынка в случае, если нарушениями являются необоснованный отказ или уклонение от заключения договора с определенными продавцами (поставщиками) либо покупателями;";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90), 91) и 92) изложить в следующей редакции: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"90)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Предпринимательскому кодексу Республики Казахстан, и совершении действий, направленных на обеспечение конкуренции;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91)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92-1), 92-2), 92-3), 92-4), 92-5), 92-6), 92-7), 92-8) и 92-9) следующего содержания: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"92-1) осуществление мониторинга цен субъектов общественно значимых рынков;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92-2) согласование предельных цен на товары (работы, услуги), реализуемые субъектами общественно значимых рынков;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92-3) проведение публичного слушания при рассмотрении уведомлений субъектов общественно значимых рынков о предстоящем повышении цен на товары (работы, услуги);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92-4) внесение субъекту общественно значимого рынка обязательные для исполнения предписания об исполнении им обязательств, предусмотренных Предпринимательским кодексом Республики Казахстан;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92-5) в случае неисполнения субъектом общественно значимого рынка предписания предъявление в суд иска о понуждении субъекта общественно значимого рынка совершить действия, указанные в предписании;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92-6) возбуждение и рассмотрение дел об административных правонарушениях, а также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92-7) запрашивание и получение информации, необходимой для осуществления своих полномочий,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92-8) установление метода тарифного регулирования соответствующих сфер естественных монополий;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92-9) размещение на интернет-ресурсе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органа;";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94) и 95) исключить;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96) и 97) изложить в следующей редакции: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"96)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97) информирование правоохранительных органов о выявленных фактах нарушений законодательства Республики Казахстан в области защиты конкуренции;";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99), 100), 101), 102) 103), 104) и 105) изложить в следующей редакции: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"99) в пределах своей компетенции проведение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100) по запросу правоохранительных органов предоставление аналитической информации о состоянии конкуренции на товарных рынках;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101) определение границ товарных рынков;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102) установление и определение форм: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ходатайства об осуществлении экономической концентрации;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ходатайства о создании государственного предприятия, юридического лица, более пятидесяти процентов акций (долей) которых принадлежат государству, и аффилированных с ними лиц;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ежемесячной информации об объемах производства (реализации), уровне доходности и отпускных ценах производимых (реализуемых) товаров (работ, услуг);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полугодовой информации об исполнении либо неисполнении инвестиционной программы (проекта), учтенной в предельной цене;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103) пересмотр предписаний (своего или территориального подразделения), а также проверка предписаний, принятых территориальными подразделениями антимонопольного органа;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104) в случаях, установленных законодательством Республики Казахстан, в области защиты конкуренции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105) представление в регистрирующие органы перечня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лиц, созданных с согласия антимонопольного органа;";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134) и 135) исключить;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140) изложить в следующей редакции: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"140) информирование через средства массовой информации о случаях нарушения законодательства о естественных монополиях и привлечения к ответственности виновных лиц;";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147) исключить;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148) изложить в следующей редакции: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"148) согласование приобретения субъектом естественной монополии акций (долей участия), а также иных форм его участия в коммерческих организациях, осуществляющих деятельность, разрешенную для него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монополиях", за исключением субъектов естественных монополий малой мощности, которыми представляется уведомление о проведении данного действия, а также случаев участия субъекта естественной монополии в деятельности расчетно-финансового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энергии;";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150) исключить;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152) изложить в следующей редакции: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"152)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монополиях;";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156) и 242) исключить;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255) изложить в следующей редакции: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"255) утверждение индивидуального тарифа;";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266-12) исключить;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266-15) изложить в следующей редакции: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"266-15)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конкуренции;";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266-16) исключить;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18: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6) и 7) исключить;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8) изложить в следующей редакции: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вправе приостановить расследование нарушения законодательства Республики Казахстан в области защиты конкуренции в случаях: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рассмотрения антимонопольным органом, судом, органами уголовного преследования другого дела, имеющего значение для расследования нарушений законодательства Республики Казахстан в области защиты конкуренции;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проведения другого расследования нарушений законодательства Республики Казахстан в области защиты конкуренции в отношении этого же объекта расследования;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проведения экспертизы;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необходимости проведения анализа состояния конкуренции на товарных рынках в случае, если при проведении расследования нарушений законодательства Республики Казахстан в области защиты конкуренции будет установлено, что несмотря на превышение доли в пятьдесят процентов на рынке определенного товара положение субъекта рынка на товарном рынке не является доминирующим;";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11) и 12) исключить;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13) изложить в следующей редакции: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"13)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конкуренции;";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15), 16) и 20) исключить;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23) изложить в следующей редакции: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"23) вносить обязательные для исполнения предписания субъектам естественных монополий, государственным органам в случаях нарушения ими законодательства Республики Казахстан о естественных монополиях, в том числе о реорганизации субъектов естественных монополий и (или) отчуждении имущества;";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24) исключить;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27) и 31) изложить в следующей редакции: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"27) устанавливать сроки действия тарифов (цен, ставок сборов) на регулируемые услуги (товары, работы) субъекта естественной монополии в соответствии с законодательством Республики Казахстан о естественных монополиях;";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"31) проводить анализ применения законодательства Республики Казахстан о естественных монополиях, вырабатывать на этой основе методические рекомендации;".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его подписания, за исключением абзаца сто двадцать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действует до 1 января 2019 года, и абзацев двадцать пятого, двадцать шестого, тридцать пятого, тридцать шестого, тридцать седьмого, шестьдесят второго, шестьдесят третьего, шестьдесят четвертого, шестьдесят пятого и шестьдесят шестого пункта 1, которые вводятся в действие с 1 января 2018 года. 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