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9ed2" w14:textId="d1b9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гарантии по проекту "Финансирование микро, малого и среднего бизнеса через банки второго уровня и микрофинансовые организации за счет средств Азиатского Банка Развития"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2017 года № 452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Министерству финансов Республики Казахстан в установленном законодательством Республики Казахстан порядке предоставить Азиатскому Банку Развития государственную гарантию Республики Казахстан по проекту "Финансирование микро, малого и среднего бизнеса через банки второго уровня и микрофинансовые организации за счет средств Азиатского Банка Развития" в качестве обеспечения обязательств акционерного общества "Фонд развития предпринимательства "Даму" по привлекаемому займу на сумму 72000000000 (семьдесят два миллиарда) тенге.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