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f194d" w14:textId="2df19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организации образования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2017 года № 460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(САПП Республики Казахстан, 1996 г., № 11, ст. 81)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Переименовать коммунальное государственное учреждение "Средняя школа имени В.И. Ленина" в коммунальное государственное учреждение "Улкен Нарынская средняя школа" государственного учреждения "Отдел образования, физической культуры и спорта Катон-Карагайского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