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94d" w14:textId="2df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организации образования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2017 года №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коммунальное государственное учреждение "Средняя школа имени В.И. Ленина" в коммунальное государственное учреждение "Улкен Нарынская средняя школа" государственного учреждения "Отдел образования, физической культуры и спорта Катон-Карагайского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