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645" w14:textId="387e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532.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 утверждение нормативов расценок выполнения научно-реставрационных работ на памятниках истории и культуры, находящихся в государственной собственности;";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17-1)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 утверждение правил аттестации и досрочной аттестации работников культуры государственных организаций культуры;";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18-3) и 18-4)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"18-3) разработка и утверждение правил ведения Государственного каталога музейного фонда Республики Казахстан и правил ведения базы данных музея;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 разработка и утверждение правил формирования казахстанской национальной электронной библиотеки;";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53-6), 53-7), 53-8) и 53-9) следующего содержания: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"53-6) утверждение правил подготовки, переподготовки и повышения квалификации кадров в области физической культуры и спорта;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53-7) утверждение республиканского перечня приоритетных видов спорта;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53-8) утверждение правил ранжирования видов спорта в Республике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53-9) утверждение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63-2)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63-2) разработка и утверждение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70)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70) 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города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внесение предложения в Правительство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89-12), 89-13) и 89-14)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"89-12) по согласованию с уполномоченным органом в области образования разработка и утверждение правил деятельности организаций образования в области культуры;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89-13) согласование с уполномоченным органом в области образования типовых учебных планов и учебных программ всех уровней образования в области культуры;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89-14) участие в формировании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финансируемых из республиканского бюджета;";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89-16), 89-17) и 89-18) следующего содержания: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"89-16) утверждение распределения и размещения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89-17) утверждение правил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89-18) координация деятельности организаций образования в области культуры в пределах своей компетенции;";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94-3)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94-3) организация научных исследований в области культуры;";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121) и 121-1)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"121) организация работы по приобретению, изданию и распространению общественно значимой литературы, а также созданию национальных фильмов на республиканском уровне;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 разработка и утверждение правил приобретения, издания и распространения общественно значимой литературы;";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121-2)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"121-2) создание экспертной комиссии по приобретению общественно значимой литературы и утверждение ее положения и состава;";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 разработка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47) и 48)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47) разработка правил подготовки, переподготовки и повышения квалификации кадров в области физической культуры и спорта;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 проведение республиканских и международных спортивных соревнований, в том числе среди спортсменов-ветеранов, совместно с аккредитованными республиканскими спортивными федерациями и местными исполнительными органами;";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57)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"57) назначение и освобождение от должности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Казахстан;";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73-2), 73-3), 73-4) и 73-5) следующего содержания: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"73-2) разработка республиканского перечня приоритетных видов спорта;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3-3) разработка правил ранжирования видов спорта в Республике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73-4) согласование представленного местным исполнительным органом регионального перечня приоритетных видов спорта;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73-5) разработка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подписания, за исключением абзацев четвертого и пятого пункта 1 настоящего постановления, которые вводятся в действие с 12 ноября 2017 года.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