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4c46" w14:textId="8084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"Музей мира и согласия"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2018 года № 150.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казенное предприятие "Музей мира и согласия" Министерства культуры и спорта Республики Казахстан путем выделения из него республиканского государственного казенного предприятия "Государственный историко-культурный музей-заповедник "Бозок" Министерства культуры и спорта Республики Казахстан и республиканского государственного казенного предприятия "Государственный историко-культурный музей-заповедник "Ботай" Министерства культуры и спорта Республики Казахстан (далее – предприятия).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Уполномоченным органом по руководству соответствующей отраслью (сферой) государственного управления в отношении предприятий определить Министерство культуры и спорта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основным предметом деятельности предприятий деятельность в области культуры.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культуры и спорта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на утверждение в Комитет государственного имущества и приватизации Министерства финансов Республики Казахстан уставов предприятий;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регистрацию предприятий в органах юстиции;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