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0d47" w14:textId="1370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2011 года № 74 "Об утверждении Правил (методики) ценообразования на концентрат природного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2018 года № 234.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2011 года № 74 "Об утверждении Правил (методики) ценообразования на концентрат природного урана" (САПП Республики Казахстан, 2011 г., № 17, ст. 199)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(методике) ценообразования на концентрат природного урана,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"ER (exchange rate) – коэффициент перевода доллара США в валюту платежа по рыночному курсу обмена валют, действующему на дату перехода права собственности и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"ER (exchange rate) – коэффициент перевода доллара США в валюту платежа по рыночному курсу обмена валют, действующему на дату перехода права собственности и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1 Кодекса Республики Казахстан "О налогах и других обязательных платежах в бюджет" (Налоговый кодекс).";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"ER (exchange rate) – коэффициент перевода доллара США в валюту платежа по рыночному курсу обмена валют, действующему на дату перехода права собственности и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"ER (exchange rate) – коэффициент перевода доллара США в валюту платежа по рыночному курсу обмена валют, действующему на дату перехода права собственности и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