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4df3" w14:textId="de64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изменения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2018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изменения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Протокола о внесении изменения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изменения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 совершенный в Санкт-Петербурге 26 декабря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