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6efd" w14:textId="dbe6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2018 года № 320. Утратило силу постановлением Правительства Республики Казахстан от 26 марта 2019 года №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Казахстан, 2016 г., № 36, ст. 209)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коммуникаций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утверждение в пределах своей компетенции нормативных правовых и нормативных технических актов в области телерадиовещания, в том числе правил оказания услуг телерадиовещания;";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утверждение правил формирования электронного архива обязательных бесплатных экземпляров периодических печатных изданий;";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32-1)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утверждение методики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 по согласованию с уполномоченным органом в сфере бюджетного планирования;";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32-3), 32-4), 32-5) и 32-6)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"32-3) утверждение типового положения об уполномоченном лице (подразделении) по взаимодействию со средствами массовой информации;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утверждение правил взаимодействия уполномоченного лица (подразделения) по взаимодействию со средствами массовой информации с уполномоченным органом;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32-5) утверждение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32-6) определение порядка и сроков перехода на цифровое эфирное телерадиовещание;";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39) и 40)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утверждение в пределах своей компетенции нормативных правовых актов Республики Казахстан в области связи, в том числе правил эксплуатации радиоэлектронных средств, высокочастотных устройств, ввоза их на территорию Республики Казахстан и правил оказания услуг связи;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правил эксплуатации радиоэлектронных средств радиолюбительских служб;";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61) исключить;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88-1)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аккредитация удостоверяющих центров, являющихся юридическими лицами Республики Казахстан;";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89), 93) и 94) исключить;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98-1)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утверждение правил регистрации абонентских устройств сотовой связи;";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101)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"101) утверждение правил подтверждения подлинности электронной цифровой подписи доверенной третьей стороной Республики Казахстан;";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101-1)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осуществление координации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108)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"108) утверждение правил проведения аудита информационных систем по согласованию с уполномоченным органом в сфере обеспечения информационной безопасности;";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109)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118)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утверждение требований по развитию архитектуры "электронного правительства" по согласованию с уполномоченным органом в сфере обеспечения информационной безопасности;";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120)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"120) утверждение правил интеграции объектов информатизации "электронного правительства";";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120-1)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"120-1) утверждение правил функционирования и технических требований к внешнему шлюзу "электронного правительства";";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125)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утверждение типовой архитектуры "электронного акимата" по согласованию с уполномоченным органом по государственному планированию и уполномоченным органом в сфере обеспечения информационной безопасности;";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128) и 129)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"128) утверждение методики расчета стоимости информационно-коммуникационных услуг для государственных органов по согласованию с центральным уполномоченным органом по бюджетному планированию;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разработка и утверждение методики оценки эффективности деятельности государственных органов по применению информационно-коммуникационных технологий;";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129-1)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"129-1) проведение оценки качества оказания государственных услуг в электронной форме;";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136)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"136) утверждение задания на проектирование информационно-коммуникационной услуги, разработанного сервисным интегратором "электронного правительства";";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136-1) и 136-2)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"136-1) осуществление мониторинга реализации проектов государственно-частного партнерства по сервисной модели информатизации, а также мониторинга исполнения обязательств в период реализации проекта государственно-частного партнерства;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136-2) выдача отраслевого заключения на конкурсную документацию проекта государственно-частного партнерства, бизнес-плана к проекту государственно-частного партнерства при прямых переговорах по определению частного партнера, за исключением проектов государственно-частного партнерства по сервисной модели информатизации;";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137)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"137) утверждение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 и сервисных программных продуктов;";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137-1)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"137-1) осуществление согласования перечня проектов государственно-частного партнерства по сервисной модели информатизации, сформированного сервисным интегратором;";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142)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"142) утверждение правил составления и рассмотрения технических заданий на создание или развитие информационных систем государственных органов по согласованию с уполномоченным органом в сфере обеспечения информационной безопасности;";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151)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"151) согласование технических заданий на создание или развитие информационных систем государственных юридических лиц и негосударственных информационных систем, предназначенных для формирования государственных электронных информационных ресурсов;";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184) исключить;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18)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формирование электронного архива обязательных бесплатных экземпляров периодических печатных изданий;";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29-1), 33-1) и 35-1)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выдача предписаний при выявлении нарушения требований законодательства Республики Казахстан о средствах массовой информации;";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выдача предписаний при выявлении нарушений требований законодательства Республики Казахстан о телерадиовещании;";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36)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выдача разрешения на использование радиочастотного спектра на территории Республики Казахстан для радиоэлектронных средств и (или) высокочастотных устройств гражданского назначения;";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44) изложить в следующей редакции: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распределение, присвоение (назначение) полосы частот, радиочастоты (радиочастотного канала) гражданским пользователям, выдача разрешений судовой станции, включая присвоение позывного сигнала;";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46)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74-1) следующего содержания: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"74-1) выдача предписания при выявлении нарушения требований законодательства Республики Казахстан об электронном документе и электронной цифровой подписи;";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79) и 80) исключить;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80-1) и 85-1) следующего содержания: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"80-1) проведение оценки эффективности деятельности государственных органов по применению информационно-коммуникационных технологий;";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"85-1) выдача предписаний при выявлении нарушений требований законодательства Республики Казахстан об информатизации;";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88-1) изложить в следующей редакции: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разработка правил эксплуатации радиоэлектронных средств, высокочастотных устройств, а также ввоза их на территорию Республики Казахстан и правил оказания услуг связи;".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