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b254c" w14:textId="deb25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Генеральном плане города Павлодара Павлодарской области (включая основные положения)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июня 2018 года № 337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) статьи 19 Закона Республики Казахстан от 16 июля 2001 года "Об архитектурной, градостроительной и строительной деятельности в Республике Казахстан" и в целях обеспечения комплексного развития города Павлодара Павлодарской области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проект Генерального плана города Павлодара Павлодарской области (включая основные положения), одобренный Павлодарским областным и городским маслихатами.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июня 2007 года № 485 "О генеральном плане города Павлодара Павлодарской области".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2018 года №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Генеральный план</w:t>
      </w:r>
      <w:r>
        <w:br/>
      </w:r>
      <w:r>
        <w:rPr>
          <w:rFonts w:ascii="Times New Roman"/>
          <w:b/>
          <w:i w:val="false"/>
          <w:color w:val="000000"/>
        </w:rPr>
        <w:t>города Павлодара Павлодарской области (включая основные положения)</w:t>
      </w:r>
      <w:r>
        <w:br/>
      </w:r>
      <w:r>
        <w:rPr>
          <w:rFonts w:ascii="Times New Roman"/>
          <w:b/>
          <w:i w:val="false"/>
          <w:color w:val="000000"/>
        </w:rPr>
        <w:t xml:space="preserve">1. Общие положения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план города Павлодара, областного центра Павлодарской области (далее – Генеральный план) является основным градостроительным документом, определяющим комплексное планирование застройки города, устанавливающим зонирование, планировочную структуру и функциональную организацию территории, систему транспортных и инженерных коммуникаций, озеленения и благоустройства.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план разработан в соответствии с требованиями законов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"Об архитектурной, градостроительной и строительной деятельности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Земельного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Экологического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кодексов и других законодательных актов и нормативных документов Республики Казахстан, относящихся к сфере градостроительного проектирования.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Генерального плана (основной чертеж) выполнена в границах перспективного территориального развития (приложение к настоящим Основным положениям).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основу разработки Генерального плана положена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Прогнозная схема </w:t>
      </w:r>
      <w:r>
        <w:rPr>
          <w:rFonts w:ascii="Times New Roman"/>
          <w:b w:val="false"/>
          <w:i w:val="false"/>
          <w:color w:val="000000"/>
          <w:sz w:val="28"/>
        </w:rPr>
        <w:t>территориально-пространственного развития страны до 2020 года, утвержденная Указом Президента Республики Казахстан от 21 июля 2011 года № 118, программы социально-экономического развития Павлодарской области, города Павлодара и другие государственные и региональные программы, относящиеся к развитию города Павлодара.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Генеральном плане приняты следующие проектные периоды: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исходный год – 2015 год;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первая очередь –2022 год;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расчетный срок – 2032 год.</w:t>
      </w:r>
    </w:p>
    <w:bookmarkEnd w:id="12"/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Назначение Генерального плана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план города Павлодара определяет долгосрочные перспективы территориального развития, формирование архитектурно-планировочной структуры, функционально-градостроительного зонирования территории, принципиальные решения по организации системы обслуживания и размещения объектов общегородского назначения, развития улично-дорожной сети и транспортного обслуживания, инженерной инфраструктуры, предложения по инженерной защите и подготовке территории, градостроительные мероприятия по улучшению экологической обстановки.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план является основой для разработки: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первоочередных и перспективных программ социально-экономического развития города;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проектов детальной планировки и застройки территории города;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планов развития общественных, деловых, культурных и оздоровительных центров;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программ реконструкции и развития жилых, производственных и коммунально-складских территорий;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планов сохранения, бережного использования и преемственного развития исторической застройки и объектов исторического и культурного наследия;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программ развития территорий рекреационных зон;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планов комплексного благоустройства и эстетической организации городской среды. </w:t>
      </w:r>
    </w:p>
    <w:bookmarkEnd w:id="22"/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Природно-климатические и инженерно-геологические аспекты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 является одним из основных природных факторов, формирующих условия жизнедеятельности горожан, определяет конструктивные особенности жилища, возможности осуществления трудовой деятельности на открытом воздухе или в помещениях, не оборудованных инженерными коммуникациями, режим отдыха, необходимый для восстановления жизненных сил.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Павлодар расположен на значительном удалении от Атлантического океана – поставщика на материк влажных воздушных масс, в степной климатической зоне, поэтому климат его резко континентальный с холодной зимой и умеренно жарким летом. Наличие к юго-востоку от города мощной горной системы гор Алтая несколько смягчает жесткость континентального климата. Средняя месячная температура воздуха самого жаркого месяца июля +21,7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>с абсолютным максимумом температур +42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. Средние месячные значения дневной температуры января составляют от -17,6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до -23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, а абсолютный минимум -47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города Павлодара и прилегающих районов представляет собой террасированную равнину, полого наклонную на север и северо-запад, большую часть которой занимают аккумулятивная (пойма и две надпойменные террасы реки Иртыш) и денудационная равнины. Общее понижение поверхности равнины прослеживается с юга на север с изменением абсолютных отметок от 158 до 105 метров.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Основной водной артерией является река Иртыш, которая служит источником водоснабжения городов Павлодар и Аксу, берущая свое начало в горах Алтая на территории Республики Монголии, а впадает в реку Обь на территории Российской Федерации. На участке, примыкающем к городу Павлодару, основное русло реки подходит к правому коренному берегу. Ширина русла 200-500 метров, на разветвлениях 1100-1300 метров. </w:t>
      </w:r>
    </w:p>
    <w:bookmarkEnd w:id="27"/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Социально-экономическое развитие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направления социально-экономического развития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Генеральным планом город Павлодар рассматривается как центр Павлодарской области.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Экономическая база развития города представлена основными производствами: продукты переработки нефти, производство машин и оборудования, цветных металлов, электроэнергии, переработка молока и мяса.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Главными задачами экономического развития города являются вывод на проектную мощность новых предприятий и модернизация работающих производств, расширение номенклатуры производимой продукции, качество которой отвечает мировым стандартам.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направлениями улучшения качества жизни населения и социально-экономического развития города Павлодара будут развитие жилищного строительства, удовлетворение потребностей населения в образовании, здравоохранении, культурно-бытовом обслуживании и объектах инженерно-транспортной инфраструктуры.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Демография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Численность населения города Павлодара на 1 января 2015 года по данным республиканского государственного учреждения "Департамент статистики по Павлодарской области" составила 356,2 тысяч человек. В состав городского акимата входят: город Павлодар, поселок Ленинский, с численностью населения 9,5 тысяч человек, два сельских округа с шестью населенными пунктами (Павлодарское, Мойылды, Кенжеколь, Байдала, Долгое, Жетекши), с общей численностью населения 13,9 тысяч человек. Таким образом, численность населения в данном проекте принята для всех технико-экономических расчетов – 356,2 тысяч человек.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 численности населения города Павлодара на расчетный срок до 2032 года выполнен с учетом объективно происходящих изменений в естественном и миграционном движении населения.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Расчеты произведены на основе методов статистической экстраполяции и методом трудового баланса. Проектная численность населения города составит: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первоочередной этап развития до 2022 года – 384,0 тысяч человек, в том числе сельское население – 15,4 тысяч человек;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расчетному сроку на 2032 год – 412,0 тысяч человек, в том числе сельское население – 16,9 тысяч человек.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трудовые ресурсы составляют 226,0 тысяч человек или 63,4 % от всего населения, из них экономически активное население – 194,4 тысячи человек или 54,6 % от трудовых ресурсов. Безработные - 9,7 тысяч человек или 4,9 % от экономически активного населения. Коэффициент демографической нагрузки в 2014 году находился в пределах 55,4%, что превышает показатель 2010 года почти на 5 единиц.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Жилищно-гражданское строительство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направления комплексного формирования жилой среды предусматривают доведение обеспеченности жильем до 24,2 квадратных метров на 1 человека с увеличением всего жилищного фонда города до 9558 тысяч квадратных метров.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территории и состояния жилищного фонда, а также учет комплекса планировочных факторов позволили выделить участки, занятые преимущественно малоэтажным жильем с приусадебными участками, на которых предусмотрены реконструктивные мероприятия со сносом.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проектный период намечено снести 329,1 тысяч квадратных метров общей площади на территории 433,5 гектар, в том числе 65,5 тысяч квадратных метров ветхого и аварийного жилья.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будет использована под строительство жилых комплексов, объектов социально-культурного назначения, общественного центра и расширение городских магистралей.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будет осуществляться как на свободных территориях – 1331 гектара (1431,4 тысяча квадратных метров общей площади), так и на реконструируемых территориях, за счет сноса ветхого жилья – 433,5 гектара (1691,5 тысяча квадратных метров общей площади).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проектный период намечается построить 2827,1 тысячи квадратных метров общей площади, из них на первую очередь – 1016,4 тысяча квадратных метров общей площади.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Строительное зонирование нового жилищного фонда намечается в следующем соотношении: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1-2-х этажная усадебная застройка – 1210,4 тысяча квадратных метров (42,8 %);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4-5-ти этажная застройка- 9,1 тысяч квадратных метров (0,3 %);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многоэтажная застройка - 1608,0 тысяча квадратных метров (56,9,9 %).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Генеральным планом предусматривается строительство коммерческого, доступного и арендного жилья, которое из общего нового жилищного фонда составит: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коммерческое жилье – 1640,0 тысяча квадратных метров (58 %);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доступное жилье в рамках Программы жилищного строительства "Нұрлы жер" – 763,3 тысячи квадратных метров (27 %);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жилье через систему жилстройсбережений – 424,1 тысячи квадратных метров (15 %).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проектных предложений по строительству объектов здравоохранения, культуры и спорта, инженерно-транспортной инфраструктуры предполагается осуществлять за счет средств местного бюджета, часть – за счет применения государственно-частного партнерства, концессии и других источников, не запрещенных законодательством Республики Казахстан.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Определены следующие целевые и расчетные показатели в отношении объектов социального обслуживания первого приоритета в расходовании бюджетных средств для строительства к концу расчетного срока реализации Генерального плана.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Образование: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количество мест в государственных дошкольных образовательных учреждениях – 21 450;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мест в государственных школьных общеобразовательных учреждениях – 43 200.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Здравоохранение (государственные амбулаторно-поликлинические учреждения):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поликлиники – 7 670 посещений в смену;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больницы – 4 900 посещений в смену.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Генеральным планом предусматривается сохранение всех памятников истории, культуры и архитектуры, имеющихся в городе.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сохранения памятников истории, культуры и архитектуры, а также окружающей их наиболее ценной исторической среды, обеспечения органической взаимосвязи памятников с новой застройкой необходимо на последующих стадиях проектирования установить границы участков памятников и зоны регулирования городской застройки.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Экономическая деятельность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Генеральным планом определены следующие приоритетные направления экономики города: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специальной экономической зоны "Павлодар" с размещением предприятий нефтехимических производств;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нефтеперерабатывающей, электроэнергетической и горнометаллургической отраслей;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обрабатывающей промышленности в приоритетных секторах с учетом региональной специфики;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производств по переработке сельскохозяйственной продукции;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развитие отрасли туризма и отдыха.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Прогнозируется сохранение городом Павлодаром статуса города областного значения и предполагается интенсивное развитие научно-технического, образовательного, культурного, социального, производственного и инфраструктурного потенциалов, сети институтов рыночной инфраструктуры областного и республиканского значения.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Планируются дальнейшее эффективное сочетание и взаимодействие государственного и частного секторов экономики.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Генеральным планом предлагается реорганизация производственных территорий, которая имеет цель повысить их экологическую безопасность и более эффективно использовать градостроительный потенциал этих территорий в интересах развития города.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Малое предпринимательство в городе представлено довольно широко, но наибольший уровень занятости наблюдается в учреждениях торговли и общественного питания.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Промышленность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Промышленный потенциал города определяют крупные экспортоориентированные промышленные компании.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мощного производственного потенциала, лучшие в республике условия по энерго - и водообеспечению, формирование в рамках Павлодар-Экибастузского территориально-производственного комплекса (далее – ТПК) крупнейших межотраслевых и внутриотраслевых производственных комплексов (топливно-энергетического, энерго-металлургического, нефтехимического) обеспечивают городу Павлодару, как центру ТПК, ведущие позиции крупнейшего индустриального центра.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городе действуют 435 промышленных предприятий, из них основной удельный вес (42,6%) приходится на металлургическую промышленность, 17,8% – электроэнергетика и 13,3% – производство нефтепродуктов. Производством сельскохозяйственной продукции занимаются 69 сельскохозяйственных предприятий и 275 крестьянских хозяйств.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объемов производства в обрабатывающей промышленности будет обеспечиваться за счет роста объемов металлургической и химической продукции, продуктов нефтепереработки, машиностроения, стройиндустрии и легкой промышленности.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 создания оптимальных условий для развития города и обеспечения экономического роста приоритетными направлениями являются развитие экономики города на основе внедрения высокопроизводительных инновационных технологий, развитие инфраструктурных возможностей, развитие и повышение качества человеческого капитала, обеспечение экологической безопасности.</w:t>
      </w:r>
    </w:p>
    <w:bookmarkEnd w:id="82"/>
    <w:bookmarkStart w:name="z9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Градостроительное развитие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Архитектурно-планировочная организация территории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задачами градостроительного развития города являются определение перспектив социально-экономического и градостроительного развития города, взаимоувязанного решения всех его подсистем архитектурно-планировочной структуры, развития жилой и производственной среды, культурно-бытового обслуживания, транспорта и инженерного обеспечения, благоустройства с резервированием территории для развития города за пределами расчетного срока.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Проектная архитектурно-планировочная организация территории города выполнена с учетом сложившейся функционально-планировочной структуры города и разработана на основе комплексной оценки территории, сложившегося транспортно-планировочного каркаса. Проектные решения сохраняют основные принципы предыдущего генерального плана.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Предложения по формированию архитектурного облика города разработаны с учетом природно-климатических особенностей, сложившихся и предлагаемых градостроительных узлов, современных архитектурных тенденций.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функционального зонирования и перспективной транспортно-планировочной структуры территория города Павлодара условно поделена на 11 планировочных районов, которые обеспечиваются системой обслуживания в соответствии с нормативными требованиями.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сельских населенных пунктов в составе ландшафтно-рекреационных зон строго регламентировано.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Наряду с территориальным развитием города Павлодара важной составляющей являются процессы реконструкции. Проектом предусматривается повышение плотности застройки за счет реконструкции зон малоэтажной застройки в районах улицы 1 Мая и микрорайона "Алюминстрой".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Строительное зонирование, принятое в Генеральном плане, ориентировано преимущественно на многоэтажную застройку многоквартирными жилыми домами. Индивидуальное жилищное строительство в черте города Павлодара строго ограничено. Для него предусмотрены территории в пригородной зоне.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Основная, исторически сложившаяся селитебная зона, включающая территории жилой и общественно-деловой застройки, составляет ядро всей градостроительной системы. Она включает два планировочных района: "Центральный" и "Южный". Главным элементом этих районов является общегородской центр с центральным ядром города.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Срединная и периферийная зоны города по основным планировочным направлениям в системе районирования представлены планировочными районами.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"Северный" планировочный район является комплексным и включает помимо жилых районов 11-1 (Лесозавод) и 11-2 (на базе сел Павлодарское, Шаукен и поселка Спутник-2), расположенных вдоль поймы реки Иртыш, коммунально-промышленный район ("Приречный" промышленный район).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"Восточный" планировочный район: в его состав помимо жилых районов 4-1 (Второй Павлодар) и 4-2 (на базе села Жетекши и Павлодарской гидрогеологической экспедиции) включается район коммунальных предприятий.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Планировочный район "Кенжеколь" в южном Семипалатинском направлении: в его состав входит жилой район 10-1, формируемый на базе сел Байдала, Долгое и Кенжеколь. 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"Западный" планировочный район – левобережный развивается на базе поселка Ленинский.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Наряду с развитием системы общегородского центра получит развитие система специализированных городских центров на периферии города и в его срединной части. Особое значение будут иметь общественно-транспортные узлы.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Пойменные территории реки Иртыш формируют основу экологического каркаса города Павлодара, в состав которого входят пойменные леса, лесопарки. Основные парковые территории также получают развитие в этой зоне. В архитектурно-планировочном районировании они формируют единую ландшафтно-рекреационную зону города Павлодара, не прерываемую застройкой.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Территориальный рост города будет связан со строительством: в основном, малоэтажной жилой застройкой, составляющей основной объем в структуре жилищного строительства, и формированием направленной системы расселения вдоль главных вылетных транспортных магистралей в Омском, Кулундинском, Семипалатинском и Астана-Экибастузском направлениях, включая левобережную часть с поселком Ленинский.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Реконструкция за счет сноса индивидуальной усадебной застройки, более рациональное использование ценных в градостроительном отношении территорий в сложившейся части селитебной территории города Павлодара рассматривается как один из основных путей развития многоэтажного строительства.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Сокращение зон санитарной вредности в северной части города Павлодара позволяет часть северных территорий вдоль Омской магистрали вне новых границ зон санитарной вредности использовать для селитебных территорий, развития жилой застройки.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Экологическое состояние окружающей среды не допускает развитие индивидуального жилищного и дачного строительства в существующих границах города. Часть сложившегося малоэтажного жилищного фонда и дачных территорий вне зон санитарной вредности подлежит преобразованию под жилую и общественную застройку.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промышленных и коммунальных зон рассматривается в сложившихся границах и в дальнейшем связано с интенсификацией их территорий, применением новых технологий. Создание и озеленение санитарно-защитных зон в границах зон санитарной вредности рассматриваются как одни из важнейших мероприятий.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промышленных районов традиционного плана с их санитарно-защитными зонами формирует полукольцо вокруг сложившейся части селитебной территории города, подчиняясь структуре железнодорожного пояса.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Основу системы озеленения города составят зеленый пояс, образуемый городскими лесами и лесопарками, а также крупные городские парки и бульвары.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Градостроительное зонирование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Земельному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архитектурной, градостроительной и строительной деятельности в Республике Казахстан" в Генеральном плане вся территория города подразделяется на функциональные зоны с перечнем функциональных территориальных зон, и в соответствии с предложенной проектом градостроительной политикой разработаны градостроительные регламенты по видам и параметрам разрешенного использования недвижимости с дифференциацией на "основные разрешенные виды использования земельных участков", "сопутствующие основным видам использования недвижимости" и "виды использования недвижимости, которые требуют специального согласования".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Градостроительное зонирование городских территорий направлено на создание полноценной благоприятной комфортной среды жизнедеятельности с упорядоченным взаимоувязанным использованием городских территорий.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предложенной архитектурно-планировочной организации территории города в пределах установленной проектной границы, определено функциональное зонирование территории, согласно которому выделены следующие функциональные зоны: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жилая зона, территории садоводческих и дачных товариществ, расположенные в пределах границ города;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зона общественно-деловой застройки;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производственная (промышленная) зона;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научно-производственный район (технопарк) в южной части города;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зона специального назначения (санитарно-технических устройств), размещенная рядом с промышленными районами;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санитарно-защитные территории;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ландшафтно-рекреационная зона;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зоны инженерной и транспортной инфраструктур;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зона сельскохозяйственного использования в пределах границ города;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зона режимных территорий, формирующаяся на территориях планировочных районов;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резервная зона для развития жилой застройки в сложившейся среде (реконструкция) и на новых территориях, а также для развития производственных территорий с технологиями нового поколения.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каждой функциональной зоны определены регламенты по их использованию.</w:t>
      </w:r>
    </w:p>
    <w:bookmarkEnd w:id="122"/>
    <w:bookmarkStart w:name="z131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Транспортная инфраструктура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Транспортная инфраструктура города включает традиционные виды транспорта, обеспечивающие внешние, пригородные, внутригородские пассажирские и грузовые перевозки. Внутренние связи обеспечиваются городским пассажирским транспортом и улично-дорожной сетью. Внешние связи обеспечиваются автомобильным, железнодорожным, воздушным, трубопроводным транспортом и внешними автомобильными дорогами.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Генеральным планом города Павлодара предусмотрена единая система транспорта и улично-дорожной сети в увязке с планировочной структурой города и прилегающих к нему территорий, обеспечивающая быстрые и безопасные транспортные связи со всеми функциональными зонами, объектами, расположенными в пригородной зоне, и автомобильными дорогами внешнего транспорта.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Улично-дорожная сеть города запроектирована с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характера застройки.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Общественно-транспортные диаметры: север-юг и запад-восток с системой общегородского центра и общественно-транспортными узлами, центрами города формируют структурный каркас города.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Генеральном плане сохраняется и получает дальнейшее развитие прямоугольная схема уличной сети, которая дополняется участками новых магистралей и кольцевыми дорогами.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Вокруг города Павлодара в дополнение к существующим магистралям намечается строительство новой автодороги, которая обозначит пятно города и возьмет на себя транзитные потоки автомобилей на Павлодарской объездной кольцевой автомобильной дороге.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Пространственно-планировочное развитие улично-дорожной сети города Павлодара в Генеральном плане на расчетный срок представляет структуру, в которой прямоугольная схема в границах освоенной территории переходит в радиально-кольцевую в районах перспективного строительства.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Также, на расчетный срок предусмотрено увеличение протяженности следующих улиц города Павлодара: Естая, Академика Чокина, Камзина, Кутузова, Ленина, Ломова, Мира, Академика Сатпаева, Суворова, Толстого.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связями районного значения определены улицы: Айманова, Амангельды, Байзакова, Бекхожина, Ворушина, Гагарина, Горького, Сураганова, Димитрова, Елгина, Казахстанской Правды, Каирбаева, Катаева, Короленко, Кривенко, Майры, 1 Мая, Российская, Теплова, Ткачева, Щедрина, Геринга, Ледовского.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Предлагается выполнить реконструкцию улицы 1 Мая и перевести ее из статуса односторонней улицы в улицу двустороннего движения.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Непрерывность движения на магистралях обеспечивает ряд планировочных и организационных мероприятий: устройство разделительных полос, перекрывающих въезд с второстепенной улицы, установка знаков, строительство инженерных сооружений.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пропускной способности улиц и дорог, обеспечения безопасного движения транспортных потоков, на пересечениях новых магистралей с железнодорожными путями предусматривается строительство путепроводов и мостов. Основным видом внутригородского общественного транспорта принят автобус, вспомогательным – трамвай, в перспективе – скоростной бесшумный трамвай.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Генеральном плане определены поперечные профили главных улиц с учетом перспективного роста автотранспорта на расчетный срок и за его пределами. Генеральным планом резервируются территории под строительство транспортных развязок в разных уровнях, в местах пересечения внешних автодорог с общегородскими магистральными улицами, основных общегородских магистральных улиц между собой.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Сеть сооружений для постоянного и временного хранения и технического обслуживания автомобилей запроектирована с учетом перспективного роста автомобилизации, обеспечения доступности объектов, санитарно-гигиенических требований.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Предусмотрено развитие объектов автосервиса (автозаправочных станций, многоэтажных паркингов, стоянок для хранения автомобилей и станций технического обслуживания).</w:t>
      </w:r>
    </w:p>
    <w:bookmarkEnd w:id="138"/>
    <w:bookmarkStart w:name="z147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Инженерная инфраструктура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Водоснабжение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Главными источниками водоснабжения населения города Павлодар, промышленных предприятий и учреждений являются поверхностные воды реки Иртыш. Вода водозабора "Южный", размещенного в 3,5 километрах выше города по течению реки, в основном используется на хозяйственно-питьевые нужды населения, промышленных предприятий и городских организаций, железнодорожных объектов. Мощность водозабора "Южный" составляет 423,7 тысячи кубических метров в сутки и достаточна для обеспечения города водой.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Вода водозабора "Северный", размещенного между портом и железнодорожным мостом, с мощностью водозабора 604,8 тысячи кубических метров в сутки используется для снабжения водой промышленных предприятий северной промышленной зоны.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план предусматривает следующие направления развития системы водоснабжения города: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и модернизация систем водоснабжения города и поселка Ленинский;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сохранение и развитие существующих источников водоснабжения города (водозаборов "Южный" и "Северный");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сохранение и развитие действующей системы хозяйственно-питьевого, противопожарного и производственного водопровода с увеличением суммарного водопотребления с 230,0 тысяч кубических метров в сутки, потребляемых в 2015 году, до 386,4 тысяч кубических метров в сутки на конец расчетного срока;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повышение уровня надежности системы водоснабжения города Павлодара за счет реконструкции существующих водозаборов, поэтапной реконструкции существующих и строительства новых водопроводных сетей, организации централизованной автоматизированной системы управления водопроводными сооружениями и перехода на новую технологию очистки воды;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стабильного водоснабжения в районах малоэтажной застройки, районов нового градостроительного освоения путем строительства новых водоводов, магистральных сетей в увязке с существующей системой водоснабжения;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инновационных технологий, автоматизация управления технологическими процессами;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повышение уровня обеспечения качественными услугами.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Водоотведение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развития системы водоотведения Генеральным планом предусмотрены: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надежности функционирования системы канализации с увеличением объемов сточных вод с 83,16 тысяч кубических метров в сутки в 2015 году до 96,25 тысяч кубических метров в сутки на конец расчетного срока за счет реконструкции и модернизации существующих сооружений полной искусственной биологической очистки, глубокой доочистки;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реконструкция и строительство новых канализационных насосных станций;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и модернизация сети канализаций, строительство новых магистральных коллекторов, поэтапная реконструкция изношенных существующих сетей, строительство насосных станций перекачки для канализационных вод перспективной застройки города;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совершенствование технологии и качества очистки сточных вод за счет совершенствования технологических процессов на предприятиях, в целях предотвращения сброса в городскую канализацию недопустимых концентраций вредных веществ.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Теплоснабжение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мощность централизованных источников теплоснабжения предусмотрена на уровне 2180 гигакалорий в час, общий расход тепла – 1787 гигакалорий в час. Основными направлениями развития системы теплоснабжения города в Генеральном плане явились: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сохранение, совершенствование и дальнейшее развитие системы централизованного теплоснабжения на базе теплофикации, как наиболее совершенной энергосберегающей и экологически эффективной технологии;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совершенствование, модернизация и развитие системы децентрализованного теплоснабжения за счет внедрения современного высококачественного автономного отопительного оборудования заводского изготовления в районах малоэтажного жилого фонда.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системе теплофикации предусматриваются: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поэтапная модернизация оборудования, замена и реконструкция отслужившего свой срок эксплуатации котельного оборудования теплоэлектроцентралей – 1, 2, 3 города Павлодара;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реконструкция и замена трубопроводов головных участков теплосети на большие диаметры;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строительство новых тепловых сетей, реконструкция и усиление отдельных участков тепломагистралей, реконструкция и строительство новых тепловых пунктов в сложившейся зоне теплофикации;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монтаж новых насосных станций и тепловых пунктов в районах нового строительства.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Электроснабжение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направлениями в развитии системы электроснабжения города Павлодара являются: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реконструкция, техническое перевооружение и строительство новых подстанций 110/10 киловатт в зоне существующей застройки;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перевод подстанций 35 киловатт на напряжение 110 киловатт;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сооружение новых подстанций 110/10 киловатт закрытого типа для электроснабжения районов перспективной застройки;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упорядочение трасс прохождения высоковольтных линий электропередачи напряжением 35 и 110 киловатт.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Газоснабжение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Генеральным планом решаются вопросы обеспечения сжиженным газом городских потребителей всех категорий в полном объеме.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этих целей предусматриваются реконструкция и расширение существующей газонаполнительной станции с доведением ее мощности до 42 тысяч тонн в год.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Телефонизация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Генеральным планом предусматривается дальнейшее наращивание городской абонентской емкости до расчетных величин на базе цифровизации телекоммуникационной сети.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Емкость сети предполагается довести на конец расчетного срока до 159,1 тысяч номеров.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Генеральным планом намечаются: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поэтапное увеличение емкости существующих автоматических телефонных станций (далее – АТС) и строительство 7 новых цифровых станций;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оптико-волоконной сети для организации межстанционных связей между цифровыми АТС;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поэтапное строительство абонентской сети с применением оптико-волоконных кабелей;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строительство телефонной кабельной канализации в направлении районов нового градостроительного освоения. </w:t>
      </w:r>
    </w:p>
    <w:bookmarkEnd w:id="182"/>
    <w:bookmarkStart w:name="z191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Инженерная подготовка и инженерная защита территорий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Инженерная подготовка территории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удаления поверхностных вод с застроенной территории Генеральным планом намечены: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поэтапное строительство 35-ти километров ливневых и 59-ти километров совмещенных ливневых и дренажных коллекторов;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установка 6-ти насосных станций перекачки ливневых вод;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прокладка 103-х километров открытой арычной сети;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мероприятия по понижению уровня грунтовых вод, строительство порядка 20-ти километров линейного и комбинированного дренажа и строительство систематического горизонтального закрытого дренажа на площади 320 гектар;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строительство 7-и станций очистки ливневой канализации;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дополнение к существующим намечено строительство 7-и насосных станций поливочного водоснабжения.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Предусмотренный комплекс мероприятий по берегозащите реки Иртыш состоит из: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откосного крепления берега из монолитного или сборного железобетона на участках реки Иртыш, где размещенная городская застройка позволяет обустроить пологий откос для укладки на него железобетонных плит;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комбинированного крепления откоса с устройством металлической шпунтовой подпорной стенки на участках реки с очень крутым земляным откосом и близко расположенной к бровке откоса городской застройкой;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реконструкции и ремонта существующего откосного крепления с заменой разрушенных железобетонных плит;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участке палеонтологического захоронения крепления нижней части откоса с устройством бермы для возможности подъезда к захоронению.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Санитарная очистка территории города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Генеральным планом предусматриваются: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дальнейшее развитие и усовершенствование системы санитарной очистки территории города Павлодара;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внедрение раздельного сбора твердых бытовых отходов (далее – ТБО);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проекта и строительство комплекса природоохранных сооружений, предназначенных для складирования и изоляции ТБО, обеспечивающего защиту от загрязнения атмосферы, почвы, поверхностных и грунтовых вод, препятствующих распространению насекомых и болезнетворных микроорганизмов;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рекультивация существующих санкционированных и стихийных свалок для последующего полноценного использования земельных участков в хозяйственных или иных целях.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Пожарная безопасность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на территории города имеется 69 пожарных автомобилей.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нормативными требованиями технического регламента "</w:t>
      </w:r>
      <w:r>
        <w:rPr>
          <w:rFonts w:ascii="Times New Roman"/>
          <w:b w:val="false"/>
          <w:i w:val="false"/>
          <w:color w:val="000000"/>
          <w:sz w:val="28"/>
        </w:rPr>
        <w:t>Общие требования к пожарной безопасности</w:t>
      </w:r>
      <w:r>
        <w:rPr>
          <w:rFonts w:ascii="Times New Roman"/>
          <w:b w:val="false"/>
          <w:i w:val="false"/>
          <w:color w:val="000000"/>
          <w:sz w:val="28"/>
        </w:rPr>
        <w:t>", утвержденного приказом Министра внутренних дел Республики Казахстан от 23 июня 2017 года № 439, к расчетному сроку городу необходимо еще 80 пожарных автомобилей.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Проектируемые пожарные депо размещаются с радиусом обслуживания 3 километра. Строительство пожарных депо необходимо осуществлять с опережением основной застройки жилых массивов.</w:t>
      </w:r>
    </w:p>
    <w:bookmarkEnd w:id="206"/>
    <w:bookmarkStart w:name="z215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Оценка воздействия на окружающую среду (ОВОС)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разработке оценки воздействия на окружающую среду были сделаны выводы о намечаемой деятельности по Генеральному плану.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условиях интенсивной урбанизации происходит непрерывный процесс преобразования природных комплексов, что отражается на изменении природных ландшафтов, почвенного покрова, растительного и животного мира, поверхностных, подземных и грунтовых вод. Изменение указанных элементов природы сверх допустимых пределов приводит к их деградации и созданию неблагоприятных условий для жизни населения.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нормальных социальных и санитарно-гигиенических условий жизнедеятельности населения производственное и социально-экономическое развитие города должно быть связано с осуществлением мероприятий по защите и оздоровлению окружающей среды.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предложенных мероприятий по каждому компоненту окружающей среды возможны предотвращение ухудшения экологической обстановки в городе, улучшение условий проживания населения, оздоровление окружающей среды и человека в соответствии с нормативными требованиями.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Одним из важных мероприятий, обеспечивающих защиту воздушной среды от промышленных загрязнений, является озеленение санитарно-защитных зон (далее – СЗЗ) газоустойчивыми древесно-кустарниковыми насаждениями. Для расчетной СЗЗ Казахстанского электролизного завода защитное озеленение может занимать 40 % его территории. Для практической реализации предложения необходимо разработать технический проект озеленения и благоустройства.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Рекомендуются увеличение площади зеленых насаждений для поглощения загрязняющих атмосферный воздух веществ, устройство фонтанов и других средств для пылеподавления на улицах и площадях города.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оздоровления воздушного бассейна города в разрезе отдельных предприятий необходимы: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усиление лабораторных баз и расширение спектра, определяемых загрязняющих веществ, лабораторий республиканских государственных учреждений "Департамент охраны общественного здоровья Павлодарской области" и "Департамент экологии по Павлодарской области";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мониторинга качества атмосферного воздуха на границе СЗЗ восьми крупных промышленных предприятий (с подветренной и наветренной сторон);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мониторинга целевых показателей качества атмосферного воздуха в мониторинговых точках города Павлодара;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своевременное обновление сводного тома предельно допустимых выбросов города Павлодара и по мере разработки новых проектов осуществление регулярного обновления и уточнения информационной базы данных.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Меры по снижению выбросов от автотранспорта: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инициировать процедуру доработки муниципального и частного автотранспорта под экологический стандарт Евро 4;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топлива перед сгоранием на молекулярном уровне с установкой на линии подачи топлива корректора, при котором улучшается его сгорание;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способов нейтрализации отработанных газов путем подачи к ним дополнительного воздуха;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применение каталитических дожигателей, нейтрализаторов и другое;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обновление городского автобусного парка (списание и замена старых автобусов на новые);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стимулирование перехода на сжиженный газ частного транспорта (например, через снижение налогообложения) и муниципального транспорта (в административном порядке). Для достижения этой цели необходимо расширение существующей сети автомобильных газозаправочных станций и предприятий, занимающихся установкой газобаллонного оборудования;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увеличение доли электротранспорта (трамваи).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Оптимизация транспортной схемы города: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эффективного ремонта дорог с расширением основных магистралей, организация пересечения улиц в разных уровнях;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подземных автостоянок, гаражей, пешеходных переходов;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внедрение велосипедных дорожек и культуры передвижения на велосипедах.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для организации эффективного движения можно ограничивать в разумных пределах использование личного транспорта в наиболее проблемных зонах, в частности, в центре города, а также проезд грузового транспорта перенаправить по периферийным магистралям.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на автозаправочных станциях, нефтебазах и автотранспортных предприятиях биокатализаторов топлива – жидких топливных добавок, применение которых позволит добиться более низкого уровня выбросов углекислого газа и углеводородов.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градостроительной практике особую важность представляют архитектурно-планировочные мероприятия, к которым относятся: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безостановочного движения транспортных средств за счет строительства путепроводов, транспортных развязок в разных уровнях;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принципа "зеленой волны" с использованием для этого информационных технологий управления движением транспорта;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одностороннего движения автотранспорта на участках со сложным характером планировки;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выделение в центральной части города территорий с запретом или ограничением на передвижение большегрузных автомобилей;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строительство жилых зданий в отдалении от транспортных магистралей с учетом соблюдения санитарно-гигиенических норм;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транспортного движения в обход исторических памятников, прокладка велосипедных дорожек, учет в планировочных решениях размещения зеленых насаждений, способствующих снижению загрязнения атмосферного воздуха;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создание объездных кольцевых автомобильных дорог для транспортной разгрузки города.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системы контроля за выбросами загрязняющих веществ в атмосферный воздух необходимы: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системы производственного мониторинга на всех предприятиях города, вносящих значительный вклад в загрязнение атмосферы, то есть относящихся к I, II, III категории опасности, с привлечением сторонних организаций, имеющих право на осуществление отбора и анализа проб, в тех случаях, когда невозможно создание на предприятии собственной лаборатории для определения состояния окружающей среды;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расширение числа контролируемых показателей, в том числе загрязняющих веществ, выбрасываемых автотранспортом (перечень контролируемых загрязняющих веществ в выбросах устанавливать исходя из вида веществ, используемых в технологических процессах, реагентах и так далее);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оснащение крупных предприятий-загрязнителей атмосферного воздуха автоматизированными средствами контроля выбросов загрязняющих веществ (АСК ЗВ) на базе компьютеризированных газоанализаторов (например, ДАГ-16), что позволит значительно повысить оперативность и качество контроля выбросов загрязняющих веществ;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расширение сети станций государственного мониторинга на территории города (необходимо как минимум установить дополнительный стационарный автоматический пост наблюдений на территории жилой застройки, примыкающей к восточной промышленной зоне города);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создание на территории города передвижной аналитической лаборатории (маршрутного поста), которая позволит производить регулярный отбор проб воздуха в тех районах, где невозможно (нецелесообразно) установить стационарный пост;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создание условий для широкого информационного обмена между базами данных различных ведомств (республиканского государственного предприятия "Казгидромет" Министерства энергетики Республики Казахстан, министерств здравоохранения, сельского хозяйства Республики Казахстан);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усиление роли общественности в осуществлении контроля за загрязнением атмосферного воздуха посредством повышения уровня обеспечения населения информацией о состоянии окружающей среды.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экологическим требованиям градостроительного развития города Павлодара относятся: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радикальное оздоровление среды жизнедеятельности в зонах ее устойчивого экологического дискомфорта;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защита существующего природного комплекса от неблагоприятных антропогенных воздействий и реализация мер по формированию новых зеленых массивов на резервных территориях;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повышение комфортности среды жизнедеятельности, в том числе путем озеленения территории и улучшения мезоклиматических и микроклиматических условий в жилых и общественных зонах города.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Необходимыми условиями выполнения экологических требований к градостроительному развитию города являются: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ликвидация зон экологического риска, создающего существенную угрозу безопасности здоровья населения;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мер по санации, реабилитации, реорганизации территорий, подвергшихся сильной техногенной нагрузке (территории несанкционированных свалок, зон загазованности и шумового дискомфорта в примагистральных территориях и другие);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ликвидация производств, являющихся источниками высокой экологической опасности;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внедрение экологически чистых малоотходных и безотходных технологий, бессточных циклов производства, доведение оснащенности объектов промышленности, энергетики, городского хозяйства современными газоочистными, пылеулавливающими и водоочистными оборудованиями до 100%;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соблюдения стандартов качества питьевой воды, очистки производственных, коммунальных сточных вод и поверхностного стока;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строительство автомагистралей с непрерывным движением;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строительство обводной автомагистрали с преимущественным движением грузового транспорта и смешанным движением;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полная переработка и обезвреживание производственных и твердых бытовых отходов.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решений по Генеральному плану с учетом природоохранных мероприятий позволит ослабить интенсивность воздействия на поверхностные и подземные воды, почвенно-растительный покров и геологическую среду.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мероприятий, а также совершенствование архитектурно-планировочной организации, функционального зонирования территории, дальнейшее формирование системы общегородского центра и озеленения, создание лесопарковой и рекреационной зон, развитие инженерной инфраструктуры и транспорта будут способствовать созданию благоприятных условий для проживания населения в городе.</w:t>
      </w:r>
    </w:p>
    <w:bookmarkEnd w:id="263"/>
    <w:bookmarkStart w:name="z272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Основные технико-экономические показатели</w:t>
      </w:r>
      <w:r>
        <w:rPr>
          <w:rFonts w:ascii="Times New Roman"/>
          <w:b/>
          <w:i w:val="false"/>
          <w:color w:val="000000"/>
        </w:rPr>
        <w:t xml:space="preserve"> по Генеральному плану 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3216"/>
        <w:gridCol w:w="570"/>
        <w:gridCol w:w="1891"/>
        <w:gridCol w:w="2042"/>
        <w:gridCol w:w="2042"/>
        <w:gridCol w:w="718"/>
        <w:gridCol w:w="270"/>
        <w:gridCol w:w="429"/>
        <w:gridCol w:w="59"/>
        <w:gridCol w:w="60"/>
        <w:gridCol w:w="60"/>
      </w:tblGrid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65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января 2015 г.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г.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 г.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6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7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в пределах городской черты, всего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63320,7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63513,5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63513,5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268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 (городов, поселков и сельских населенных пунктов)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33674,2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33867,0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  <w:bookmarkEnd w:id="269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поселков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21784,5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21880,9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21880,9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1.1.1.1 </w:t>
            </w:r>
          </w:p>
          <w:bookmarkEnd w:id="270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жилищного строительства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961,0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1.1.2 </w:t>
            </w:r>
          </w:p>
          <w:bookmarkEnd w:id="271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11889,7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11986,1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11986,1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1.1.3 </w:t>
            </w:r>
          </w:p>
          <w:bookmarkEnd w:id="272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Кроме того, земли, расположенные в черте населенных пунктов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1.1.3.1 </w:t>
            </w:r>
          </w:p>
          <w:bookmarkEnd w:id="273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Земли, находящиеся в пользовании сельскохозяйственных предприятий и крестьянских хозяйств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8617,6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8617,6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8617,6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1.1.3.2 </w:t>
            </w:r>
          </w:p>
          <w:bookmarkEnd w:id="274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садоводства и дачного строительства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2591,0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2591,0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1.1.3.3 </w:t>
            </w:r>
          </w:p>
          <w:bookmarkEnd w:id="275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лесохозяйственных предприятий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1465,0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1465,0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Селитебные территории: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Микрорайоны, кварталы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1905,0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2433,6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 учреждений и предприятий обслуживания (кроме учреждений и предприятий микрорайонного значения)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418,5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524,8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Озеленение общего пользования (парки, скверы, бульвары)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143,1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292,4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Магистральная сеть (в красных линиях)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288,1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Ботанический сад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Дендропарк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Гольф-парк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Зоопарк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Ипподром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6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Пляжи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10,0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Спецтерритории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79,4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Промышленные и коммунально-складские предприятия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430,2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448,4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селитебные территории: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3395,1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4502,6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 </w:t>
            </w:r>
          </w:p>
          <w:bookmarkEnd w:id="277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Внеселитебные территории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1.2.1 </w:t>
            </w:r>
          </w:p>
          <w:bookmarkEnd w:id="278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 промышленности, транспорта, связи, обороны и иного не сельскохозяйственного назначения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13048,9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13887,3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15835,6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1.2.2 </w:t>
            </w:r>
          </w:p>
          <w:bookmarkEnd w:id="279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 лесного фонда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1465,0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1465,0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1.2.3 </w:t>
            </w:r>
          </w:p>
          <w:bookmarkEnd w:id="280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Особо охраняемые природные территории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937,9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937,9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1.2.4 </w:t>
            </w:r>
          </w:p>
          <w:bookmarkEnd w:id="281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 водного фонда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87,6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87,6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1.2.5 </w:t>
            </w:r>
          </w:p>
          <w:bookmarkEnd w:id="282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 запаса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8577,1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8577,1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8577,1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1.2.6 </w:t>
            </w:r>
          </w:p>
          <w:bookmarkEnd w:id="283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 сельскохозяйственного назначения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11208,6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11208,6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1.2.6.1 </w:t>
            </w:r>
          </w:p>
          <w:bookmarkEnd w:id="284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 граждан для ведения садоводства и дачного строительства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2591,0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2591,0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1.2.6.2 </w:t>
            </w:r>
          </w:p>
          <w:bookmarkEnd w:id="285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 граждан для ведения крестьянского хозяйства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4178,1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4178,1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1.2.6.3 </w:t>
            </w:r>
          </w:p>
          <w:bookmarkEnd w:id="286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 негосударственных сельскохозяйственных юридических лиц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4439,6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4439,6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1.2.7 </w:t>
            </w:r>
          </w:p>
          <w:bookmarkEnd w:id="287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земли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24600,5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13804,0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14256,3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внеселитебные территории: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59925,6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58914,5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57703,5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  <w:bookmarkEnd w:id="28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Население 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</w:t>
            </w:r>
          </w:p>
          <w:bookmarkEnd w:id="289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Численность населения по данным акимата города Павлодара, всего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человек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356,2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2.1.1 </w:t>
            </w:r>
          </w:p>
          <w:bookmarkEnd w:id="290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Павлодар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342,3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368,6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2.1.2 </w:t>
            </w:r>
          </w:p>
          <w:bookmarkEnd w:id="291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Ленинский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9,5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2.1.3 </w:t>
            </w:r>
          </w:p>
          <w:bookmarkEnd w:id="292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сельская местность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13,9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</w:p>
          <w:bookmarkEnd w:id="293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Плотность населения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человек\га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2.2.1 </w:t>
            </w:r>
          </w:p>
          <w:bookmarkEnd w:id="294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пределах селитебной территории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100,8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81,9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2.2.2 </w:t>
            </w:r>
          </w:p>
          <w:bookmarkEnd w:id="295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пределах территории городской, поселковой и сельской застройки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5,6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2.3 </w:t>
            </w:r>
          </w:p>
          <w:bookmarkEnd w:id="296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Возрастная структура населения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2.3.1 </w:t>
            </w:r>
          </w:p>
          <w:bookmarkEnd w:id="297"/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Дети до 15 лет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человек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73,7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20,7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21,15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22,3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2.3.2 </w:t>
            </w:r>
          </w:p>
          <w:bookmarkEnd w:id="298"/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Население в трудоспособном возрасте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человек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228,8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64,2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2.3.3 </w:t>
            </w:r>
          </w:p>
          <w:bookmarkEnd w:id="299"/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Население старше трудоспособного возраста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человек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53,6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15,1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  <w:bookmarkEnd w:id="300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семей и одиноких жителей, всего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134260,0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144700,0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2.4.1</w:t>
            </w:r>
          </w:p>
          <w:bookmarkEnd w:id="301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семей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118955,0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128240,0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137630,0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2.4.2</w:t>
            </w:r>
          </w:p>
          <w:bookmarkEnd w:id="302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одиночек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15305,0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16460,0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  <w:bookmarkEnd w:id="303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Численность занятого населения, всего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человек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184,7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4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строительство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305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Жилищный фонд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тыс.м2 общей площади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7061,2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8011,1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9558,2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3.2.1</w:t>
            </w:r>
          </w:p>
          <w:bookmarkEnd w:id="306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фонд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тыс.м2 общей площади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799,8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799,8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3.2.2</w:t>
            </w:r>
          </w:p>
          <w:bookmarkEnd w:id="307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частной собственности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тыс.м2 общей площади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6261,4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7211,3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8758,4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308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общего фонда: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3.3.1</w:t>
            </w:r>
          </w:p>
          <w:bookmarkEnd w:id="309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многоквартирных домах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-\\-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5566,0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6130,0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3.3.2</w:t>
            </w:r>
          </w:p>
          <w:bookmarkEnd w:id="310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домах усадебного типа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-\\-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1495,2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1881,0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  <w:bookmarkEnd w:id="311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Сохраняемый жилищный фонд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тыс.м2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7061,2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6994,7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  <w:bookmarkEnd w:id="312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жилищного фонда по этажности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3.5.1</w:t>
            </w:r>
          </w:p>
          <w:bookmarkEnd w:id="313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Усадебный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-\\-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1495,2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1881,0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3.5.2</w:t>
            </w:r>
          </w:p>
          <w:bookmarkEnd w:id="314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малоэтажный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-\\-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302,1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235,6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3.5.3</w:t>
            </w:r>
          </w:p>
          <w:bookmarkEnd w:id="315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среднеэтажный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-\\-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2636,0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2636,0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3.5.4</w:t>
            </w:r>
          </w:p>
          <w:bookmarkEnd w:id="316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многоэтажный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-\\-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2627,9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3258,4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4235,9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  <w:bookmarkEnd w:id="317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Средняя обеспеченность населения общей площадью квартир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м2\человек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20,6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  <w:bookmarkEnd w:id="318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Новое жилищное строительство, всего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м2 общей площади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134,6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1016,4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  <w:bookmarkEnd w:id="319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Соотношение нового жилищного строительства по этажности: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-\\-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3.8.1</w:t>
            </w:r>
          </w:p>
          <w:bookmarkEnd w:id="320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Усадебный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-\\-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59,3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385,8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3.8.2</w:t>
            </w:r>
          </w:p>
          <w:bookmarkEnd w:id="321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малоэтажный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-\\-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3.8.3</w:t>
            </w:r>
          </w:p>
          <w:bookmarkEnd w:id="322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среднеэтажный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-\\-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3.8.4</w:t>
            </w:r>
          </w:p>
          <w:bookmarkEnd w:id="323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многоэтажный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-\\-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75,3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630,6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4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 культурно-зрелищного и культурно-бытового назначения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325"/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дошкольные учреждения, всего на 1000 человек</w:t>
            </w:r>
          </w:p>
        </w:tc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15223,0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20200,0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42,7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52,6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</w:t>
            </w:r>
          </w:p>
          <w:bookmarkEnd w:id="326"/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</w:p>
        </w:tc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-\\-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14768,0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19680,0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41,5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51,3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</w:t>
            </w:r>
          </w:p>
          <w:bookmarkEnd w:id="327"/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</w:t>
            </w:r>
          </w:p>
        </w:tc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455,0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1,3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328"/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школы, всего на 1000 человек</w:t>
            </w:r>
          </w:p>
        </w:tc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мест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43,4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329"/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Поликлиники, всего на 1000 человек</w:t>
            </w:r>
          </w:p>
        </w:tc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5700,0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7140,0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4.3.1</w:t>
            </w:r>
          </w:p>
          <w:bookmarkEnd w:id="330"/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</w:p>
        </w:tc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-\\-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3780,0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10,6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4.3.2</w:t>
            </w:r>
          </w:p>
          <w:bookmarkEnd w:id="331"/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</w:t>
            </w:r>
          </w:p>
        </w:tc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-\\-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1920,0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2240,0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5,4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  <w:bookmarkEnd w:id="332"/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всего на 1000 человек</w:t>
            </w:r>
          </w:p>
        </w:tc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коек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4005,0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4570,0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11,2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4.4.1</w:t>
            </w:r>
          </w:p>
          <w:bookmarkEnd w:id="333"/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</w:p>
        </w:tc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-\\-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3700,0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4220,0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10,3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4.4.2</w:t>
            </w:r>
          </w:p>
          <w:bookmarkEnd w:id="334"/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</w:t>
            </w:r>
          </w:p>
        </w:tc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-\\-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305,0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0,8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  <w:bookmarkEnd w:id="335"/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предприятия, всего на 1000 человек</w:t>
            </w:r>
          </w:p>
        </w:tc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70148,0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93000,0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197,0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  <w:bookmarkEnd w:id="336"/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бытового обслуживания, всего на 1000 человек</w:t>
            </w:r>
          </w:p>
        </w:tc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213,0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0,6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  <w:bookmarkEnd w:id="337"/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общественного питания, всего на 1000 человек</w:t>
            </w:r>
          </w:p>
        </w:tc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посадочное место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5553,0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15360,0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15,6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4.7.1</w:t>
            </w:r>
          </w:p>
          <w:bookmarkEnd w:id="338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-\\-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4.7.2</w:t>
            </w:r>
          </w:p>
          <w:bookmarkEnd w:id="339"/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</w:t>
            </w:r>
          </w:p>
        </w:tc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-\\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5553,0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15360,0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15,6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  <w:bookmarkEnd w:id="340"/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Зрелищно-культурные учреждения, всего на 1000 человек</w:t>
            </w:r>
          </w:p>
        </w:tc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2837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8,0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35,2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</w:t>
            </w:r>
          </w:p>
          <w:bookmarkEnd w:id="341"/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длительного отдыха, всего на 1000 человек</w:t>
            </w:r>
          </w:p>
        </w:tc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</w:t>
            </w:r>
          </w:p>
          <w:bookmarkEnd w:id="342"/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пожарного депо</w:t>
            </w:r>
          </w:p>
        </w:tc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автомобилей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69,0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43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обеспечение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344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магистральных улиц и дорог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365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345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Внешний транспорт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5.2.1</w:t>
            </w:r>
          </w:p>
          <w:bookmarkEnd w:id="346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Железнодорожный: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перевезено пассажиров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пассажир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278,2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333,8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грузооборот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т-км, нетто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17730,0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28460,0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5.5.2</w:t>
            </w:r>
          </w:p>
          <w:bookmarkEnd w:id="347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воздушный: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перевезено пассажиров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человек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60,4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65,1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перевезено грузов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284,0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5.5.3</w:t>
            </w:r>
          </w:p>
          <w:bookmarkEnd w:id="348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речной транспорт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перевезено пассажиров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человек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40,0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перевезено грузов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0,8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5.5.4</w:t>
            </w:r>
          </w:p>
          <w:bookmarkEnd w:id="349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перевезено грузов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человек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73,8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грузооборот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т-км, нетто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16773,0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18082,0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5.5.5</w:t>
            </w:r>
          </w:p>
          <w:bookmarkEnd w:id="350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трубопроводный транспорт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т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35,4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51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Инженерное оборудование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Водоснабжение: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  <w:bookmarkEnd w:id="352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Хозяйственно-питьевое водоснабжение города Павлодара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6.1.1</w:t>
            </w:r>
          </w:p>
          <w:bookmarkEnd w:id="353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Суммарное потребление, всего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тыс.м3/сутки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87,86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105,38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(максимальный суточный расход)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тыс.м3/сутки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(124,68)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(131,43)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на: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6.1.1.1</w:t>
            </w:r>
          </w:p>
          <w:bookmarkEnd w:id="354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хозяйственно-питьевые нужды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тыс.м3/сутки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87,86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92,77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6.1.1.2</w:t>
            </w:r>
          </w:p>
          <w:bookmarkEnd w:id="355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нужды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тыс.м3/сутки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см. п. 6.2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12,61(с учетом скота)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13,62 (с учетом скота)</w:t>
            </w:r>
          </w:p>
        </w:tc>
      </w:tr>
      <w:tr>
        <w:trPr/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6.1.2</w:t>
            </w:r>
          </w:p>
          <w:bookmarkEnd w:id="356"/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головных сооружений водопровода ВОС</w:t>
            </w:r>
          </w:p>
        </w:tc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тыс.м3/сутки 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 </w:t>
            </w:r>
          </w:p>
        </w:tc>
        <w:tc>
          <w:tcPr>
            <w:tcW w:w="2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6.1.3</w:t>
            </w:r>
          </w:p>
          <w:bookmarkEnd w:id="357"/>
        </w:tc>
        <w:tc>
          <w:tcPr>
            <w:tcW w:w="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источники водоснабжения</w:t>
            </w:r>
          </w:p>
        </w:tc>
        <w:tc>
          <w:tcPr>
            <w:tcW w:w="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тыс.м3/сутки </w:t>
            </w:r>
          </w:p>
        </w:tc>
        <w:tc>
          <w:tcPr>
            <w:tcW w:w="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6.1.3.1</w:t>
            </w:r>
          </w:p>
          <w:bookmarkEnd w:id="358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 из поверхностных источников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тыс.м3/сутки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87,86 мощность водозабора 423,7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124,68 мощность водозабора 423,7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131,43 мощность водозабора 423,7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6.1.4</w:t>
            </w:r>
          </w:p>
          <w:bookmarkEnd w:id="359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293,5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Водопотребление в среднем на 1 человека в сутки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л/сутки-человек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6.1.4.1</w:t>
            </w:r>
          </w:p>
          <w:bookmarkEnd w:id="360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хозяйственно-питьевые нужды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л/сутки-человек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258,4 (без неучтенных 215,3)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259,8 (без неучтенных 216,5) 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6.1.5</w:t>
            </w:r>
          </w:p>
          <w:bookmarkEnd w:id="361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сетей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457,59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88,06 доп.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доп.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  <w:bookmarkEnd w:id="362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водоснабжение промышленных предприятий города Павлодара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6.2.1</w:t>
            </w:r>
          </w:p>
          <w:bookmarkEnd w:id="363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Суммарное потребление, всего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тыс.м3/сутки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76,11 южный водозабор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207,29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207,29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6.2.2</w:t>
            </w:r>
          </w:p>
          <w:bookmarkEnd w:id="364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водоснабжения реки Иртыш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Водозабор "Южный"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тыс.м3/сутки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76,11 (мощность водозабора 423,7)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104,11 (мощность водозабора 423,7)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104,11 (мощность водозабора 423,7) 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Водозабор "Северный"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тыс.м3/сутки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103,18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  <w:bookmarkEnd w:id="365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Хозяйственно-питьевое водоснабжение поселка Ленинский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6.3.1</w:t>
            </w:r>
          </w:p>
          <w:bookmarkEnd w:id="366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Суммарное потребление, всего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тыс.м3/сутки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0,08 и часть воды – привозная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179,7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322,0 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(максимальный суточный расход)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тыс.м3/сутки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215,7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386,4 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6.3.1.1</w:t>
            </w:r>
          </w:p>
          <w:bookmarkEnd w:id="367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на хозяйственно-питьевые нужды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тыс.м3/сутки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0,08 и часть воды – привозная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6.3.2</w:t>
            </w:r>
          </w:p>
          <w:bookmarkEnd w:id="368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Мощность ВОС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тыс.м3/сутки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/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6.3.3</w:t>
            </w:r>
          </w:p>
          <w:bookmarkEnd w:id="369"/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источники водоснабжения </w:t>
            </w:r>
          </w:p>
        </w:tc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Подземный водозабор Ленинский 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тыс.м3/сутки </w:t>
            </w:r>
          </w:p>
        </w:tc>
        <w:tc>
          <w:tcPr>
            <w:tcW w:w="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6.3.4</w:t>
            </w:r>
          </w:p>
          <w:bookmarkEnd w:id="370"/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Утвержденные запасы подземных вод ТК3 №3-367 от 23.12.1975 г. Требуется переоценка запасов </w:t>
            </w:r>
          </w:p>
        </w:tc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тыс.м3/сутки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15,55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15,55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Выдано временное заключение на наличие запасов (письмо Комитета геологии и недропользования Министерства по инвестициям и развитию Республики Казахстан 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17-03/12059 КГН от 26.08.2013 г.)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6.3.5</w:t>
            </w:r>
          </w:p>
          <w:bookmarkEnd w:id="371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Водопотребление в среднем на 1 человека в сутки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л/сутки-человек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на хозяйственно-питьевые нужды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л/сутки-человек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187,2 (без неучтенных 150)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187,2 (без неучтенных 150)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6.3.6</w:t>
            </w:r>
          </w:p>
          <w:bookmarkEnd w:id="372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сетей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 доп.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  <w:bookmarkEnd w:id="373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Канализация города Павлодара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6.4.1</w:t>
            </w:r>
          </w:p>
          <w:bookmarkEnd w:id="374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Общее поступление сточных вод, всего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тыс.м3/сутки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86,62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90,57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96,25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6.4.1.1</w:t>
            </w:r>
          </w:p>
          <w:bookmarkEnd w:id="375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бытовая канализация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тыс.м3/сутки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83,16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81,17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85,89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6.4.1.2</w:t>
            </w:r>
          </w:p>
          <w:bookmarkEnd w:id="376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канализация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тыс.м3/сутки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3,46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6.4.2</w:t>
            </w:r>
          </w:p>
          <w:bookmarkEnd w:id="377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Производительность канализационных очистных сооружений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тыс.м3/сутки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6.4.3</w:t>
            </w:r>
          </w:p>
          <w:bookmarkEnd w:id="378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Протяженность сетей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345,22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доп.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 доп.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  <w:bookmarkEnd w:id="379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Канализация поселка Ленинский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6.5.1</w:t>
            </w:r>
          </w:p>
          <w:bookmarkEnd w:id="380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Общее поступление сточных вод, всего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тыс.м3/сутки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6.5.1.1</w:t>
            </w:r>
          </w:p>
          <w:bookmarkEnd w:id="381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бытовая канализация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тыс.м3/сутки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6.5.1.2</w:t>
            </w:r>
          </w:p>
          <w:bookmarkEnd w:id="382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канализация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тыс.м3/сутки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6.5.2</w:t>
            </w:r>
          </w:p>
          <w:bookmarkEnd w:id="383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Производительность канализационных очистных сооружений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тыс.м3/сутки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6.5.3</w:t>
            </w:r>
          </w:p>
          <w:bookmarkEnd w:id="384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сетей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45,1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доп.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</w:t>
            </w:r>
          </w:p>
          <w:bookmarkEnd w:id="385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6.6.1</w:t>
            </w:r>
          </w:p>
          <w:bookmarkEnd w:id="386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электрическая нагрузка по городу, всего</w:t>
            </w:r>
          </w:p>
        </w:tc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МВт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6.6.1.1</w:t>
            </w:r>
          </w:p>
          <w:bookmarkEnd w:id="387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Коммунально-бытовой сектор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145,6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166,4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6.6.1.2</w:t>
            </w:r>
          </w:p>
          <w:bookmarkEnd w:id="388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Промышленный сектор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6.6.2</w:t>
            </w:r>
          </w:p>
          <w:bookmarkEnd w:id="389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Потребление электроэнергии на 1 человека в год на коммунально-бытовые нужды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 час/человек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1043,0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6.7</w:t>
            </w:r>
          </w:p>
          <w:bookmarkEnd w:id="390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Газоснабжение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1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сжиженном газе, всего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т/год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коммунально-бытовые нужды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6.8</w:t>
            </w:r>
          </w:p>
          <w:bookmarkEnd w:id="392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Телефонизация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установленных телефонных аппаратов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Телефонная плотность на 1000 человек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6.9</w:t>
            </w:r>
          </w:p>
          <w:bookmarkEnd w:id="393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Теплоснабжение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6.9.1</w:t>
            </w:r>
          </w:p>
          <w:bookmarkEnd w:id="394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расход тепла в горячей воде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Гкал/час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6.9.2</w:t>
            </w:r>
          </w:p>
          <w:bookmarkEnd w:id="395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на отопление, всего, в том числе: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-“-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6.9.2.1</w:t>
            </w:r>
          </w:p>
          <w:bookmarkEnd w:id="396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коммунально-бытовые нужды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-“-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6.9.2.2</w:t>
            </w:r>
          </w:p>
          <w:bookmarkEnd w:id="397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производственные нужды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-“-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6.9.3</w:t>
            </w:r>
          </w:p>
          <w:bookmarkEnd w:id="398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на горячее водоснабжение, всего, в том числе: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-“-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6.9.3.1</w:t>
            </w:r>
          </w:p>
          <w:bookmarkEnd w:id="399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коммунально-бытовые нужды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-“-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6.9.3.2</w:t>
            </w:r>
          </w:p>
          <w:bookmarkEnd w:id="400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производственные нужды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-“-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6.9.4</w:t>
            </w:r>
          </w:p>
          <w:bookmarkEnd w:id="401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 на производственные нужды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т/час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02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Инженерная подготовка территории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Земляные работы: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срезка грунта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тыс.м3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подсыпка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тыс.м3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  <w:bookmarkEnd w:id="403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сетей: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закрытой ливневой канализации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открытой арычной сети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напорных поливочных трубопроводов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закрытые самотечные ливнево-дренажные коллекторы,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систематический горизонтальный дренаж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  <w:bookmarkEnd w:id="404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Сооружения: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насосные станции ливневых и дренажных вод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насосные станции поливочного водоснабжения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отстойники ливневых вод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  <w:bookmarkEnd w:id="405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Берегоукрепительные работы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русла реки Иртыш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русла реки Усолка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06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очистка территории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  <w:bookmarkEnd w:id="407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бытовых отходов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т/год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151,471 накоплены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128,408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142,15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</w:t>
            </w:r>
          </w:p>
          <w:bookmarkEnd w:id="408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Мусороперерабатывающие заводы (переработка пластмасс)</w:t>
            </w:r>
          </w:p>
        </w:tc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ед./тыс.т/год 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1/14,352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1/14,352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</w:t>
            </w:r>
          </w:p>
          <w:bookmarkEnd w:id="409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Мусоросортировочные 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1/78,864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1/78,864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  <w:bookmarkEnd w:id="410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Усовершенствованные свалки (полигоны)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свалка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8.6</w:t>
            </w:r>
          </w:p>
          <w:bookmarkEnd w:id="411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свалок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100,78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100,78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100,78 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8.7</w:t>
            </w:r>
          </w:p>
          <w:bookmarkEnd w:id="412"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мероприятия по охране природы и рациональному природопользованию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т/год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получение компоста 12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получение компоста 12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Генеральному плану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(включая основные положения)</w:t>
            </w:r>
          </w:p>
        </w:tc>
      </w:tr>
    </w:tbl>
    <w:bookmarkStart w:name="z517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Генеральный план (основной чертеж) </w:t>
      </w:r>
    </w:p>
    <w:bookmarkEnd w:id="413"/>
    <w:bookmarkStart w:name="z518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4"/>
    <w:p>
      <w:pPr>
        <w:spacing w:after="0"/>
        <w:ind w:left="0"/>
        <w:jc w:val="both"/>
      </w:pPr>
      <w:r>
        <w:drawing>
          <wp:inline distT="0" distB="0" distL="0" distR="0">
            <wp:extent cx="7810500" cy="551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1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