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07ae1" w14:textId="9107a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Организацией экономического сотрудничества и развития о реализации проекта "Внедрение индикаторов зеленого роста и подготовка Доклада по зеленому росту в Казахстане"</w:t>
      </w:r>
    </w:p>
    <w:p>
      <w:pPr>
        <w:spacing w:after="0"/>
        <w:ind w:left="0"/>
        <w:jc w:val="both"/>
      </w:pPr>
      <w:r>
        <w:rPr>
          <w:rFonts w:ascii="Times New Roman"/>
          <w:b w:val="false"/>
          <w:i w:val="false"/>
          <w:color w:val="000000"/>
          <w:sz w:val="28"/>
        </w:rPr>
        <w:t>Постановление Правительства Республики Казахстан от 30 июля 2018 года № 472</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Соглашения между Правительством Республики Казахстан и Организацией экономического сотрудничества и развития о реализации проекта "Внедрение индикаторов зеленого роста и подготовка Доклада по зеленому росту в Казахстане". </w:t>
      </w:r>
    </w:p>
    <w:bookmarkEnd w:id="1"/>
    <w:bookmarkStart w:name="z5" w:id="2"/>
    <w:p>
      <w:pPr>
        <w:spacing w:after="0"/>
        <w:ind w:left="0"/>
        <w:jc w:val="both"/>
      </w:pPr>
      <w:r>
        <w:rPr>
          <w:rFonts w:ascii="Times New Roman"/>
          <w:b w:val="false"/>
          <w:i w:val="false"/>
          <w:color w:val="000000"/>
          <w:sz w:val="28"/>
        </w:rPr>
        <w:t xml:space="preserve">
      2. Уполномочить Министра национальной экономики Республики Казахстан Сулейменова Тимура Муратовича подписать от имени Правительства Республики Казахстан Соглашение между Правительством Республики Казахстан и Организацией экономического сотрудничества и развития о реализации проекта "Внедрение индикаторов зеленого роста и подготовка Доклада по зеленому росту в Казахстане", разрешив вносить изменения и дополнения, не имеющие принципиального характера. </w:t>
      </w:r>
    </w:p>
    <w:bookmarkEnd w:id="2"/>
    <w:bookmarkStart w:name="z6" w:id="3"/>
    <w:p>
      <w:pPr>
        <w:spacing w:after="0"/>
        <w:ind w:left="0"/>
        <w:jc w:val="both"/>
      </w:pPr>
      <w:r>
        <w:rPr>
          <w:rFonts w:ascii="Times New Roman"/>
          <w:b w:val="false"/>
          <w:i w:val="false"/>
          <w:color w:val="000000"/>
          <w:sz w:val="28"/>
        </w:rPr>
        <w:t xml:space="preserve">
      3. Настоящее постановление вводится в действие со дня его подписания.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Сагинтаев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Одобрено </w:t>
            </w:r>
            <w:r>
              <w:br/>
            </w:r>
            <w:r>
              <w:rPr>
                <w:rFonts w:ascii="Times New Roman"/>
                <w:b w:val="false"/>
                <w:i w:val="false"/>
                <w:color w:val="000000"/>
                <w:sz w:val="20"/>
              </w:rPr>
              <w:t xml:space="preserve">постановлением Правительства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30 июля 2018 года № 472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Проект </w:t>
            </w:r>
          </w:p>
        </w:tc>
      </w:tr>
    </w:tbl>
    <w:bookmarkStart w:name="z10" w:id="4"/>
    <w:p>
      <w:pPr>
        <w:spacing w:after="0"/>
        <w:ind w:left="0"/>
        <w:jc w:val="left"/>
      </w:pPr>
      <w:r>
        <w:rPr>
          <w:rFonts w:ascii="Times New Roman"/>
          <w:b/>
          <w:i w:val="false"/>
          <w:color w:val="000000"/>
        </w:rPr>
        <w:t xml:space="preserve"> Cоглашение </w:t>
      </w:r>
      <w:r>
        <w:br/>
      </w:r>
      <w:r>
        <w:rPr>
          <w:rFonts w:ascii="Times New Roman"/>
          <w:b/>
          <w:i w:val="false"/>
          <w:color w:val="000000"/>
        </w:rPr>
        <w:t xml:space="preserve">между Правительством Республики Казахстан и Организацией экономического сотрудничества и развития о реализации проекта "Внедрение индикаторов зеленого роста и подготовка Доклада по зеленому росту в Казахстане" </w:t>
      </w:r>
    </w:p>
    <w:bookmarkEnd w:id="4"/>
    <w:bookmarkStart w:name="z11" w:id="5"/>
    <w:p>
      <w:pPr>
        <w:spacing w:after="0"/>
        <w:ind w:left="0"/>
        <w:jc w:val="both"/>
      </w:pPr>
      <w:r>
        <w:rPr>
          <w:rFonts w:ascii="Times New Roman"/>
          <w:b w:val="false"/>
          <w:i w:val="false"/>
          <w:color w:val="000000"/>
          <w:sz w:val="28"/>
        </w:rPr>
        <w:t xml:space="preserve">
      Правительство Республики Казахстан и Организация экономического сотрудничества и развития, здесь и далее по отдельности именуемые "Сторона" или вместе именуемые "Стороны", согласились о нижеследующем: </w:t>
      </w:r>
    </w:p>
    <w:bookmarkEnd w:id="5"/>
    <w:bookmarkStart w:name="z12" w:id="6"/>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Предмет Соглашения </w:t>
      </w:r>
    </w:p>
    <w:bookmarkEnd w:id="6"/>
    <w:bookmarkStart w:name="z13" w:id="7"/>
    <w:p>
      <w:pPr>
        <w:spacing w:after="0"/>
        <w:ind w:left="0"/>
        <w:jc w:val="both"/>
      </w:pPr>
      <w:r>
        <w:rPr>
          <w:rFonts w:ascii="Times New Roman"/>
          <w:b w:val="false"/>
          <w:i w:val="false"/>
          <w:color w:val="000000"/>
          <w:sz w:val="28"/>
        </w:rPr>
        <w:t>
      1. Организация экономического сотрудничества и развития (далее – ОЭСР) реализует проект "Внедрение индикаторов зеленого роста и подготовка Доклада по зеленому росту в Казахстане" (далее – Проект) в рамках настоящего Соглашения.</w:t>
      </w:r>
    </w:p>
    <w:bookmarkEnd w:id="7"/>
    <w:bookmarkStart w:name="z14" w:id="8"/>
    <w:p>
      <w:pPr>
        <w:spacing w:after="0"/>
        <w:ind w:left="0"/>
        <w:jc w:val="both"/>
      </w:pPr>
      <w:r>
        <w:rPr>
          <w:rFonts w:ascii="Times New Roman"/>
          <w:b w:val="false"/>
          <w:i w:val="false"/>
          <w:color w:val="000000"/>
          <w:sz w:val="28"/>
        </w:rPr>
        <w:t xml:space="preserve">
      2. Правительство Республики Казахстан соглашается финансировать работу, которую ОЭСР выполняет в рамках Проекта. </w:t>
      </w:r>
    </w:p>
    <w:bookmarkEnd w:id="8"/>
    <w:bookmarkStart w:name="z15" w:id="9"/>
    <w:p>
      <w:pPr>
        <w:spacing w:after="0"/>
        <w:ind w:left="0"/>
        <w:jc w:val="both"/>
      </w:pPr>
      <w:r>
        <w:rPr>
          <w:rFonts w:ascii="Times New Roman"/>
          <w:b w:val="false"/>
          <w:i w:val="false"/>
          <w:color w:val="000000"/>
          <w:sz w:val="28"/>
        </w:rPr>
        <w:t>
      3. Длительность Проекта составляет 24 месяца со дня подписания настоящего Соглашения.</w:t>
      </w:r>
    </w:p>
    <w:bookmarkEnd w:id="9"/>
    <w:bookmarkStart w:name="z16" w:id="10"/>
    <w:p>
      <w:pPr>
        <w:spacing w:after="0"/>
        <w:ind w:left="0"/>
        <w:jc w:val="left"/>
      </w:pPr>
      <w:r>
        <w:rPr>
          <w:rFonts w:ascii="Times New Roman"/>
          <w:b/>
          <w:i w:val="false"/>
          <w:color w:val="000000"/>
        </w:rPr>
        <w:t xml:space="preserve"> Статья 2</w:t>
      </w:r>
      <w:r>
        <w:br/>
      </w:r>
      <w:r>
        <w:rPr>
          <w:rFonts w:ascii="Times New Roman"/>
          <w:b/>
          <w:i w:val="false"/>
          <w:color w:val="000000"/>
        </w:rPr>
        <w:t xml:space="preserve">Бюджет и механизмы финансирования </w:t>
      </w:r>
    </w:p>
    <w:bookmarkEnd w:id="10"/>
    <w:bookmarkStart w:name="z17" w:id="11"/>
    <w:p>
      <w:pPr>
        <w:spacing w:after="0"/>
        <w:ind w:left="0"/>
        <w:jc w:val="both"/>
      </w:pPr>
      <w:r>
        <w:rPr>
          <w:rFonts w:ascii="Times New Roman"/>
          <w:b w:val="false"/>
          <w:i w:val="false"/>
          <w:color w:val="000000"/>
          <w:sz w:val="28"/>
        </w:rPr>
        <w:t xml:space="preserve">
      1. Правительство Республики Казахстан обязуется предоставить ОЭСР взнос в сумме 150 000 (сто пятьдесят тысяч) евро в счет покрытия расходов на реализацию проекта. Расчет по использованию бюджета изложен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 являющемся его неотъемлемой частью.</w:t>
      </w:r>
    </w:p>
    <w:bookmarkEnd w:id="11"/>
    <w:bookmarkStart w:name="z18" w:id="12"/>
    <w:p>
      <w:pPr>
        <w:spacing w:after="0"/>
        <w:ind w:left="0"/>
        <w:jc w:val="both"/>
      </w:pPr>
      <w:r>
        <w:rPr>
          <w:rFonts w:ascii="Times New Roman"/>
          <w:b w:val="false"/>
          <w:i w:val="false"/>
          <w:color w:val="000000"/>
          <w:sz w:val="28"/>
        </w:rPr>
        <w:t>
      2. Оплата взноса будет произведена согласно следующему графику оплаты:</w:t>
      </w:r>
    </w:p>
    <w:bookmarkEnd w:id="12"/>
    <w:bookmarkStart w:name="z19" w:id="13"/>
    <w:p>
      <w:pPr>
        <w:spacing w:after="0"/>
        <w:ind w:left="0"/>
        <w:jc w:val="both"/>
      </w:pPr>
      <w:r>
        <w:rPr>
          <w:rFonts w:ascii="Times New Roman"/>
          <w:b w:val="false"/>
          <w:i w:val="false"/>
          <w:color w:val="000000"/>
          <w:sz w:val="28"/>
        </w:rPr>
        <w:t>
      а) первый взнос 50% (пятьдесят процентов) в размере 75 000 евро (семьдесят пять тысяч евро) будет выплачен в течение 30 (тридцати) дней с даты подписания настоящего Соглашения и получения соответствующего счета от ОЭСР;</w:t>
      </w:r>
    </w:p>
    <w:bookmarkEnd w:id="13"/>
    <w:bookmarkStart w:name="z20" w:id="14"/>
    <w:p>
      <w:pPr>
        <w:spacing w:after="0"/>
        <w:ind w:left="0"/>
        <w:jc w:val="both"/>
      </w:pPr>
      <w:r>
        <w:rPr>
          <w:rFonts w:ascii="Times New Roman"/>
          <w:b w:val="false"/>
          <w:i w:val="false"/>
          <w:color w:val="000000"/>
          <w:sz w:val="28"/>
        </w:rPr>
        <w:t xml:space="preserve">
      б) второй взнос 50% (пятьдесят процентов) в размере 75 000 евро (семьдесят пять тысяч евро) будет выплачен до декабря 2019 года со дня получения соответствующего счета от ОЭСР. </w:t>
      </w:r>
    </w:p>
    <w:bookmarkEnd w:id="14"/>
    <w:bookmarkStart w:name="z21" w:id="15"/>
    <w:p>
      <w:pPr>
        <w:spacing w:after="0"/>
        <w:ind w:left="0"/>
        <w:jc w:val="both"/>
      </w:pPr>
      <w:r>
        <w:rPr>
          <w:rFonts w:ascii="Times New Roman"/>
          <w:b w:val="false"/>
          <w:i w:val="false"/>
          <w:color w:val="000000"/>
          <w:sz w:val="28"/>
        </w:rPr>
        <w:t>
      3. ОЭСР будет администрировать этот взнос в соответствии с финансовыми положениями и другими соответствующими правилами, политиками и процедурами ОЭСР, которые в настоящий момент предусматривают оплату возмещения административных затрат 6,3 % (эта сумма может изменяться) от общей суммы взноса. Расход будет отражен в счетах ОЭСР согласно общепринятым принципам бухгалтерского учета, и он может проверяться во время аудита в соответствии со стандартными правилами аудита ОЭСР.</w:t>
      </w:r>
    </w:p>
    <w:bookmarkEnd w:id="15"/>
    <w:bookmarkStart w:name="z22" w:id="16"/>
    <w:p>
      <w:pPr>
        <w:spacing w:after="0"/>
        <w:ind w:left="0"/>
        <w:jc w:val="left"/>
      </w:pPr>
      <w:r>
        <w:rPr>
          <w:rFonts w:ascii="Times New Roman"/>
          <w:b/>
          <w:i w:val="false"/>
          <w:color w:val="000000"/>
        </w:rPr>
        <w:t xml:space="preserve"> Статья 3</w:t>
      </w:r>
      <w:r>
        <w:br/>
      </w:r>
      <w:r>
        <w:rPr>
          <w:rFonts w:ascii="Times New Roman"/>
          <w:b/>
          <w:i w:val="false"/>
          <w:color w:val="000000"/>
        </w:rPr>
        <w:t>Описание работ и отчетности</w:t>
      </w:r>
    </w:p>
    <w:bookmarkEnd w:id="16"/>
    <w:bookmarkStart w:name="z23" w:id="17"/>
    <w:p>
      <w:pPr>
        <w:spacing w:after="0"/>
        <w:ind w:left="0"/>
        <w:jc w:val="both"/>
      </w:pPr>
      <w:r>
        <w:rPr>
          <w:rFonts w:ascii="Times New Roman"/>
          <w:b w:val="false"/>
          <w:i w:val="false"/>
          <w:color w:val="000000"/>
          <w:sz w:val="28"/>
        </w:rPr>
        <w:t xml:space="preserve">
      1. ОЭСР будет осуществлять Проект согласно описанию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Соглашению, являющемся его неотъемлемой частью.</w:t>
      </w:r>
    </w:p>
    <w:bookmarkEnd w:id="17"/>
    <w:bookmarkStart w:name="z24" w:id="18"/>
    <w:p>
      <w:pPr>
        <w:spacing w:after="0"/>
        <w:ind w:left="0"/>
        <w:jc w:val="both"/>
      </w:pPr>
      <w:r>
        <w:rPr>
          <w:rFonts w:ascii="Times New Roman"/>
          <w:b w:val="false"/>
          <w:i w:val="false"/>
          <w:color w:val="000000"/>
          <w:sz w:val="28"/>
        </w:rPr>
        <w:t>
      2. В течение трех месяцев после завершения первого года Проекта ОЭСР представит в Правительство Республики Казахстан промежуточный отчет о ходе реализации Проекта.</w:t>
      </w:r>
    </w:p>
    <w:bookmarkEnd w:id="18"/>
    <w:bookmarkStart w:name="z25" w:id="19"/>
    <w:p>
      <w:pPr>
        <w:spacing w:after="0"/>
        <w:ind w:left="0"/>
        <w:jc w:val="both"/>
      </w:pPr>
      <w:r>
        <w:rPr>
          <w:rFonts w:ascii="Times New Roman"/>
          <w:b w:val="false"/>
          <w:i w:val="false"/>
          <w:color w:val="000000"/>
          <w:sz w:val="28"/>
        </w:rPr>
        <w:t>
      3. В течение шести месяцев после завершения проекта ОЭСР представит в Правительство Республики Казахстан заключительный отчет о реализации Проекта и заключительный отчет о расходах.</w:t>
      </w:r>
    </w:p>
    <w:bookmarkEnd w:id="19"/>
    <w:bookmarkStart w:name="z26" w:id="20"/>
    <w:p>
      <w:pPr>
        <w:spacing w:after="0"/>
        <w:ind w:left="0"/>
        <w:jc w:val="both"/>
      </w:pPr>
      <w:r>
        <w:rPr>
          <w:rFonts w:ascii="Times New Roman"/>
          <w:b w:val="false"/>
          <w:i w:val="false"/>
          <w:color w:val="000000"/>
          <w:sz w:val="28"/>
        </w:rPr>
        <w:t>
      4. Правительство Республики Казахстан соглашается, что требования к финансовой отчетности соблюдены в отчете о затратах в соответствии со стандартным форматом отчетности ОЭСР.</w:t>
      </w:r>
    </w:p>
    <w:bookmarkEnd w:id="20"/>
    <w:bookmarkStart w:name="z27" w:id="21"/>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Обмен информацией </w:t>
      </w:r>
    </w:p>
    <w:bookmarkEnd w:id="21"/>
    <w:bookmarkStart w:name="z28" w:id="22"/>
    <w:p>
      <w:pPr>
        <w:spacing w:after="0"/>
        <w:ind w:left="0"/>
        <w:jc w:val="both"/>
      </w:pPr>
      <w:r>
        <w:rPr>
          <w:rFonts w:ascii="Times New Roman"/>
          <w:b w:val="false"/>
          <w:i w:val="false"/>
          <w:color w:val="000000"/>
          <w:sz w:val="28"/>
        </w:rPr>
        <w:t xml:space="preserve">
      1. Стороны предоставляют друг другу информацию, необходимую для осуществления Проекта. </w:t>
      </w:r>
    </w:p>
    <w:bookmarkEnd w:id="22"/>
    <w:bookmarkStart w:name="z29" w:id="23"/>
    <w:p>
      <w:pPr>
        <w:spacing w:after="0"/>
        <w:ind w:left="0"/>
        <w:jc w:val="both"/>
      </w:pPr>
      <w:r>
        <w:rPr>
          <w:rFonts w:ascii="Times New Roman"/>
          <w:b w:val="false"/>
          <w:i w:val="false"/>
          <w:color w:val="000000"/>
          <w:sz w:val="28"/>
        </w:rPr>
        <w:t xml:space="preserve">
      2. Любой обмен информацией между Сторонами адресуется: </w:t>
      </w:r>
    </w:p>
    <w:bookmarkEnd w:id="23"/>
    <w:bookmarkStart w:name="z30" w:id="24"/>
    <w:p>
      <w:pPr>
        <w:spacing w:after="0"/>
        <w:ind w:left="0"/>
        <w:jc w:val="both"/>
      </w:pPr>
      <w:r>
        <w:rPr>
          <w:rFonts w:ascii="Times New Roman"/>
          <w:b w:val="false"/>
          <w:i w:val="false"/>
          <w:color w:val="000000"/>
          <w:sz w:val="28"/>
        </w:rPr>
        <w:t xml:space="preserve">
      для Правительства Республики Казахстан: г-н Нурболат Айдапкелов, Комитет по статистике Министерства национальной экономики Республики Казахстан, 010000 Казахстан, Астана, Мангилик ел, 8, Дом министерств, 4 подъезд, тел.: +7 (7172) 74-90-23, факс: + 7 (7172) 74 94-94, эл.адрес: n.aidapkelov@economy.gov.kz; </w:t>
      </w:r>
    </w:p>
    <w:bookmarkEnd w:id="24"/>
    <w:bookmarkStart w:name="z31" w:id="25"/>
    <w:p>
      <w:pPr>
        <w:spacing w:after="0"/>
        <w:ind w:left="0"/>
        <w:jc w:val="both"/>
      </w:pPr>
      <w:r>
        <w:rPr>
          <w:rFonts w:ascii="Times New Roman"/>
          <w:b w:val="false"/>
          <w:i w:val="false"/>
          <w:color w:val="000000"/>
          <w:sz w:val="28"/>
        </w:rPr>
        <w:t xml:space="preserve">
      для ОЭСР: г-н Куми Китамори, Глава Отдела по зеленому росту и глобальным отношениям, Директорат по окружающей среде ОЭСР, 75775, Франция, Париж Cedex 16, ул. Андре Паскаля 2, тел. +33 1 45 24 92 02, эл. адрес: kumi.kitamori@oecd.org. </w:t>
      </w:r>
    </w:p>
    <w:bookmarkEnd w:id="25"/>
    <w:bookmarkStart w:name="z32" w:id="26"/>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Использование результатов Проекта </w:t>
      </w:r>
    </w:p>
    <w:bookmarkEnd w:id="26"/>
    <w:bookmarkStart w:name="z33" w:id="27"/>
    <w:p>
      <w:pPr>
        <w:spacing w:after="0"/>
        <w:ind w:left="0"/>
        <w:jc w:val="both"/>
      </w:pPr>
      <w:r>
        <w:rPr>
          <w:rFonts w:ascii="Times New Roman"/>
          <w:b w:val="false"/>
          <w:i w:val="false"/>
          <w:color w:val="000000"/>
          <w:sz w:val="28"/>
        </w:rPr>
        <w:t>
      1. Результаты Проекта в любой форме остаются исключительной собственностью ОЭСР.</w:t>
      </w:r>
    </w:p>
    <w:bookmarkEnd w:id="27"/>
    <w:bookmarkStart w:name="z34" w:id="28"/>
    <w:p>
      <w:pPr>
        <w:spacing w:after="0"/>
        <w:ind w:left="0"/>
        <w:jc w:val="both"/>
      </w:pPr>
      <w:r>
        <w:rPr>
          <w:rFonts w:ascii="Times New Roman"/>
          <w:b w:val="false"/>
          <w:i w:val="false"/>
          <w:color w:val="000000"/>
          <w:sz w:val="28"/>
        </w:rPr>
        <w:t>
      2. При соблюдении прав третьих сторон, а также правил и политик ОЭСР относительно классификации и исключения из классификации документов, если применимо, ОЭСР передает Правительству Республики Казахстан право на использование, копирование и распространение в некоммерческих целях бумажных копий публикаций, подготовленных в рамках мероприятий, финансируемых настоящим взносом.</w:t>
      </w:r>
    </w:p>
    <w:bookmarkEnd w:id="28"/>
    <w:bookmarkStart w:name="z35" w:id="29"/>
    <w:p>
      <w:pPr>
        <w:spacing w:after="0"/>
        <w:ind w:left="0"/>
        <w:jc w:val="both"/>
      </w:pPr>
      <w:r>
        <w:rPr>
          <w:rFonts w:ascii="Times New Roman"/>
          <w:b w:val="false"/>
          <w:i w:val="false"/>
          <w:color w:val="000000"/>
          <w:sz w:val="28"/>
        </w:rPr>
        <w:t>
      3. Правительство Республики Казахстан всегда должным образом признает авторское право ОЭСР, где это необходимо.</w:t>
      </w:r>
    </w:p>
    <w:bookmarkEnd w:id="29"/>
    <w:bookmarkStart w:name="z36" w:id="30"/>
    <w:p>
      <w:pPr>
        <w:spacing w:after="0"/>
        <w:ind w:left="0"/>
        <w:jc w:val="both"/>
      </w:pPr>
      <w:r>
        <w:rPr>
          <w:rFonts w:ascii="Times New Roman"/>
          <w:b w:val="false"/>
          <w:i w:val="false"/>
          <w:color w:val="000000"/>
          <w:sz w:val="28"/>
        </w:rPr>
        <w:t>
      4. Любые данные или информация, являющиеся собственностью Правительства Республики Казахстан, предоставленные ОЭСР в ходе проекта, остаются собственностью Правительства Республики Казахстан. ОЭСР имеет право использовать и/или включать указанные данные и информацию с целью подготовки своего отчета (-ов), публикации (-ий) и для осуществления проекта.</w:t>
      </w:r>
    </w:p>
    <w:bookmarkEnd w:id="30"/>
    <w:bookmarkStart w:name="z37" w:id="31"/>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Разрешение споров </w:t>
      </w:r>
    </w:p>
    <w:bookmarkEnd w:id="31"/>
    <w:bookmarkStart w:name="z38" w:id="32"/>
    <w:p>
      <w:pPr>
        <w:spacing w:after="0"/>
        <w:ind w:left="0"/>
        <w:jc w:val="both"/>
      </w:pPr>
      <w:r>
        <w:rPr>
          <w:rFonts w:ascii="Times New Roman"/>
          <w:b w:val="false"/>
          <w:i w:val="false"/>
          <w:color w:val="000000"/>
          <w:sz w:val="28"/>
        </w:rPr>
        <w:t>
      Любой спор, разногласие или претензия, возникающие из или в отношении толкования, применения или выполнения настоящего Соглашения, включая существование, действительность или расторжение, которые не могут быть разрешены путем переговоров, разрешаются окончательным арбитражным разбирательством, имеющим обязательную силу, в соответствии с факультативными правилами арбитражного суда для международных организаций и государств Постоянной палаты третейского суда, действительных на дату заключения настоящего Соглашения. Количество судей – один. Судья выбирается путем договоренности между Сторонами. Если такая договоренность не достигнута в течение трех месяцев после требования арбитража, судья назначается в соответствии с указанными выше правилами по требованию одной из Сторон. Арбитражный суд проходит в Париже, Франция, и все производство и подаваемые объяснения должны быть на английском языке.</w:t>
      </w:r>
    </w:p>
    <w:bookmarkEnd w:id="32"/>
    <w:bookmarkStart w:name="z39" w:id="33"/>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Привилегии и иммунитеты </w:t>
      </w:r>
    </w:p>
    <w:bookmarkEnd w:id="33"/>
    <w:bookmarkStart w:name="z40" w:id="34"/>
    <w:p>
      <w:pPr>
        <w:spacing w:after="0"/>
        <w:ind w:left="0"/>
        <w:jc w:val="both"/>
      </w:pPr>
      <w:r>
        <w:rPr>
          <w:rFonts w:ascii="Times New Roman"/>
          <w:b w:val="false"/>
          <w:i w:val="false"/>
          <w:color w:val="000000"/>
          <w:sz w:val="28"/>
        </w:rPr>
        <w:t>
      Ничто в настоящем Соглашении не должно трактоваться как отказ от иммунитетов и привилегий ОЭСР в качестве международной организации.</w:t>
      </w:r>
    </w:p>
    <w:bookmarkEnd w:id="34"/>
    <w:bookmarkStart w:name="z41" w:id="35"/>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Изменения и дополнения </w:t>
      </w:r>
    </w:p>
    <w:bookmarkEnd w:id="35"/>
    <w:bookmarkStart w:name="z42" w:id="36"/>
    <w:p>
      <w:pPr>
        <w:spacing w:after="0"/>
        <w:ind w:left="0"/>
        <w:jc w:val="both"/>
      </w:pPr>
      <w:r>
        <w:rPr>
          <w:rFonts w:ascii="Times New Roman"/>
          <w:b w:val="false"/>
          <w:i w:val="false"/>
          <w:color w:val="000000"/>
          <w:sz w:val="28"/>
        </w:rPr>
        <w:t>
      В настоящее Соглашение по взаимному согласию Сторон могут вноситься изменения и дополнения, которые оформляются отдельными протоколами и являются его неотъемлемыми частями.</w:t>
      </w:r>
    </w:p>
    <w:bookmarkEnd w:id="36"/>
    <w:bookmarkStart w:name="z43" w:id="37"/>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Вступление в силу </w:t>
      </w:r>
    </w:p>
    <w:bookmarkEnd w:id="37"/>
    <w:bookmarkStart w:name="z44" w:id="38"/>
    <w:p>
      <w:pPr>
        <w:spacing w:after="0"/>
        <w:ind w:left="0"/>
        <w:jc w:val="both"/>
      </w:pPr>
      <w:r>
        <w:rPr>
          <w:rFonts w:ascii="Times New Roman"/>
          <w:b w:val="false"/>
          <w:i w:val="false"/>
          <w:color w:val="000000"/>
          <w:sz w:val="28"/>
        </w:rPr>
        <w:t xml:space="preserve">
      1. Настоящее Соглашение вступает в силу с даты подписания. Оно остается действительным до тех пор, пока обе Стороны не выполнят все обязательства, вытекающие из него. </w:t>
      </w:r>
    </w:p>
    <w:bookmarkEnd w:id="38"/>
    <w:bookmarkStart w:name="z45" w:id="39"/>
    <w:p>
      <w:pPr>
        <w:spacing w:after="0"/>
        <w:ind w:left="0"/>
        <w:jc w:val="both"/>
      </w:pPr>
      <w:r>
        <w:rPr>
          <w:rFonts w:ascii="Times New Roman"/>
          <w:b w:val="false"/>
          <w:i w:val="false"/>
          <w:color w:val="000000"/>
          <w:sz w:val="28"/>
        </w:rPr>
        <w:t xml:space="preserve">
      2. Совершено в двух подлинных экземплярах, каждый на казахском, русском и английском языках. В случае расхождений между казахским, русским и английским текстами, вариант на английском языке является единственной подлинной версией. </w:t>
      </w:r>
    </w:p>
    <w:bookmarkEnd w:id="39"/>
    <w:tbl>
      <w:tblPr>
        <w:tblW w:w="0" w:type="auto"/>
        <w:tblCellSpacing w:w="0" w:type="auto"/>
        <w:tblBorders>
          <w:top w:val="none"/>
          <w:left w:val="none"/>
          <w:bottom w:val="none"/>
          <w:right w:val="none"/>
          <w:insideH w:val="none"/>
          <w:insideV w:val="none"/>
        </w:tblBorders>
      </w:tblPr>
      <w:tblGrid>
        <w:gridCol w:w="6209"/>
        <w:gridCol w:w="6091"/>
      </w:tblGrid>
      <w:tr>
        <w:trPr>
          <w:trHeight w:val="30" w:hRule="atLeast"/>
        </w:trPr>
        <w:tc>
          <w:tcPr>
            <w:tcW w:w="620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 стороны Правительства Республики Казахстан
</w:t>
            </w:r>
          </w:p>
        </w:tc>
        <w:tc>
          <w:tcPr>
            <w:tcW w:w="609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 стороны Организации экономического сотрудничества и развития
</w:t>
            </w:r>
          </w:p>
        </w:tc>
      </w:tr>
      <w:tr>
        <w:trPr>
          <w:trHeight w:val="30" w:hRule="atLeast"/>
        </w:trPr>
        <w:tc>
          <w:tcPr>
            <w:tcW w:w="6209" w:type="dxa"/>
            <w:tcBorders/>
            <w:tcMar>
              <w:top w:w="15" w:type="dxa"/>
              <w:left w:w="15" w:type="dxa"/>
              <w:bottom w:w="15" w:type="dxa"/>
              <w:right w:w="15" w:type="dxa"/>
            </w:tcMar>
            <w:vAlign w:val="center"/>
          </w:tcPr>
          <w:bookmarkStart w:name="z47" w:id="40"/>
          <w:p>
            <w:pPr>
              <w:spacing w:after="20"/>
              <w:ind w:left="20"/>
              <w:jc w:val="both"/>
            </w:pPr>
            <w:r>
              <w:rPr>
                <w:rFonts w:ascii="Times New Roman"/>
                <w:b w:val="false"/>
                <w:i w:val="false"/>
                <w:color w:val="000000"/>
                <w:sz w:val="20"/>
              </w:rPr>
              <w:t xml:space="preserve">
Сулейменов Тимур </w:t>
            </w:r>
            <w:r>
              <w:br/>
            </w:r>
            <w:r>
              <w:rPr>
                <w:rFonts w:ascii="Times New Roman"/>
                <w:b w:val="false"/>
                <w:i w:val="false"/>
                <w:color w:val="000000"/>
                <w:sz w:val="20"/>
              </w:rPr>
              <w:t xml:space="preserve">Министр национальной экономики Республики Казахстан </w:t>
            </w:r>
            <w:r>
              <w:br/>
            </w:r>
            <w:r>
              <w:rPr>
                <w:rFonts w:ascii="Times New Roman"/>
                <w:b w:val="false"/>
                <w:i w:val="false"/>
                <w:color w:val="000000"/>
                <w:sz w:val="20"/>
              </w:rPr>
              <w:t xml:space="preserve">Подпись:______________________ </w:t>
            </w:r>
            <w:r>
              <w:br/>
            </w:r>
            <w:r>
              <w:rPr>
                <w:rFonts w:ascii="Times New Roman"/>
                <w:b w:val="false"/>
                <w:i w:val="false"/>
                <w:color w:val="000000"/>
                <w:sz w:val="20"/>
              </w:rPr>
              <w:t xml:space="preserve">
Дата: _________________________ </w:t>
            </w:r>
          </w:p>
          <w:bookmarkEnd w:id="40"/>
        </w:tc>
        <w:tc>
          <w:tcPr>
            <w:tcW w:w="6091" w:type="dxa"/>
            <w:tcBorders/>
            <w:tcMar>
              <w:top w:w="15" w:type="dxa"/>
              <w:left w:w="15" w:type="dxa"/>
              <w:bottom w:w="15" w:type="dxa"/>
              <w:right w:w="15" w:type="dxa"/>
            </w:tcMar>
            <w:vAlign w:val="center"/>
          </w:tcPr>
          <w:bookmarkStart w:name="z48" w:id="41"/>
          <w:p>
            <w:pPr>
              <w:spacing w:after="20"/>
              <w:ind w:left="20"/>
              <w:jc w:val="both"/>
            </w:pPr>
            <w:r>
              <w:rPr>
                <w:rFonts w:ascii="Times New Roman"/>
                <w:b w:val="false"/>
                <w:i w:val="false"/>
                <w:color w:val="000000"/>
                <w:sz w:val="20"/>
              </w:rPr>
              <w:t xml:space="preserve">
Энтони Кокс </w:t>
            </w:r>
            <w:r>
              <w:br/>
            </w:r>
            <w:r>
              <w:rPr>
                <w:rFonts w:ascii="Times New Roman"/>
                <w:b w:val="false"/>
                <w:i w:val="false"/>
                <w:color w:val="000000"/>
                <w:sz w:val="20"/>
              </w:rPr>
              <w:t xml:space="preserve">Исполняющий обязанности Директора, Директорат по окружающей среде </w:t>
            </w:r>
            <w:r>
              <w:br/>
            </w:r>
            <w:r>
              <w:rPr>
                <w:rFonts w:ascii="Times New Roman"/>
                <w:b w:val="false"/>
                <w:i w:val="false"/>
                <w:color w:val="000000"/>
                <w:sz w:val="20"/>
              </w:rPr>
              <w:t xml:space="preserve">Подпись:______________________ </w:t>
            </w:r>
            <w:r>
              <w:br/>
            </w:r>
            <w:r>
              <w:rPr>
                <w:rFonts w:ascii="Times New Roman"/>
                <w:b w:val="false"/>
                <w:i w:val="false"/>
                <w:color w:val="000000"/>
                <w:sz w:val="20"/>
              </w:rPr>
              <w:t xml:space="preserve">
Дата:_________________________ </w:t>
            </w:r>
          </w:p>
          <w:bookmarkEnd w:id="41"/>
        </w:tc>
      </w:tr>
      <w:tr>
        <w:trPr>
          <w:trHeight w:val="30" w:hRule="atLeast"/>
        </w:trPr>
        <w:tc>
          <w:tcPr>
            <w:tcW w:w="62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1" w:type="dxa"/>
            <w:tcBorders/>
            <w:tcMar>
              <w:top w:w="15" w:type="dxa"/>
              <w:left w:w="15" w:type="dxa"/>
              <w:bottom w:w="15" w:type="dxa"/>
              <w:right w:w="15" w:type="dxa"/>
            </w:tcMar>
            <w:vAlign w:val="center"/>
          </w:tcPr>
          <w:bookmarkStart w:name="z49" w:id="42"/>
          <w:p>
            <w:pPr>
              <w:spacing w:after="20"/>
              <w:ind w:left="20"/>
              <w:jc w:val="both"/>
            </w:pPr>
            <w:r>
              <w:rPr>
                <w:rFonts w:ascii="Times New Roman"/>
                <w:b w:val="false"/>
                <w:i w:val="false"/>
                <w:color w:val="000000"/>
                <w:sz w:val="20"/>
              </w:rPr>
              <w:t xml:space="preserve">
Антуан Пайе </w:t>
            </w:r>
            <w:r>
              <w:br/>
            </w:r>
            <w:r>
              <w:rPr>
                <w:rFonts w:ascii="Times New Roman"/>
                <w:b w:val="false"/>
                <w:i w:val="false"/>
                <w:color w:val="000000"/>
                <w:sz w:val="20"/>
              </w:rPr>
              <w:t xml:space="preserve">Заместитель Главы Программы, Служба бюджетного и финансового управления, </w:t>
            </w:r>
            <w:r>
              <w:br/>
            </w:r>
            <w:r>
              <w:rPr>
                <w:rFonts w:ascii="Times New Roman"/>
                <w:b w:val="false"/>
                <w:i w:val="false"/>
                <w:color w:val="000000"/>
                <w:sz w:val="20"/>
              </w:rPr>
              <w:t xml:space="preserve">Исполнительный Директорат </w:t>
            </w:r>
            <w:r>
              <w:br/>
            </w:r>
            <w:r>
              <w:rPr>
                <w:rFonts w:ascii="Times New Roman"/>
                <w:b w:val="false"/>
                <w:i w:val="false"/>
                <w:color w:val="000000"/>
                <w:sz w:val="20"/>
              </w:rPr>
              <w:t>
</w:t>
            </w:r>
            <w:r>
              <w:rPr>
                <w:rFonts w:ascii="Times New Roman"/>
                <w:b w:val="false"/>
                <w:i w:val="false"/>
                <w:color w:val="000000"/>
                <w:sz w:val="20"/>
              </w:rPr>
              <w:t>Подпись:______________________</w:t>
            </w:r>
            <w:r>
              <w:br/>
            </w:r>
            <w:r>
              <w:rPr>
                <w:rFonts w:ascii="Times New Roman"/>
                <w:b w:val="false"/>
                <w:i w:val="false"/>
                <w:color w:val="000000"/>
                <w:sz w:val="20"/>
              </w:rPr>
              <w:t>
Дата:_________________________</w:t>
            </w:r>
          </w:p>
          <w:bookmarkEnd w:id="42"/>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Соглашению между Правительством</w:t>
            </w:r>
            <w:r>
              <w:br/>
            </w:r>
            <w:r>
              <w:rPr>
                <w:rFonts w:ascii="Times New Roman"/>
                <w:b w:val="false"/>
                <w:i w:val="false"/>
                <w:color w:val="000000"/>
                <w:sz w:val="20"/>
              </w:rPr>
              <w:t>Республики Казахстани Организацией</w:t>
            </w:r>
            <w:r>
              <w:br/>
            </w:r>
            <w:r>
              <w:rPr>
                <w:rFonts w:ascii="Times New Roman"/>
                <w:b w:val="false"/>
                <w:i w:val="false"/>
                <w:color w:val="000000"/>
                <w:sz w:val="20"/>
              </w:rPr>
              <w:t>экономического сотрудничества и</w:t>
            </w:r>
            <w:r>
              <w:br/>
            </w:r>
            <w:r>
              <w:rPr>
                <w:rFonts w:ascii="Times New Roman"/>
                <w:b w:val="false"/>
                <w:i w:val="false"/>
                <w:color w:val="000000"/>
                <w:sz w:val="20"/>
              </w:rPr>
              <w:t>развития о реализации проекта</w:t>
            </w:r>
            <w:r>
              <w:br/>
            </w:r>
            <w:r>
              <w:rPr>
                <w:rFonts w:ascii="Times New Roman"/>
                <w:b w:val="false"/>
                <w:i w:val="false"/>
                <w:color w:val="000000"/>
                <w:sz w:val="20"/>
              </w:rPr>
              <w:t>"Внедрение индикаторов зеленого</w:t>
            </w:r>
            <w:r>
              <w:br/>
            </w:r>
            <w:r>
              <w:rPr>
                <w:rFonts w:ascii="Times New Roman"/>
                <w:b w:val="false"/>
                <w:i w:val="false"/>
                <w:color w:val="000000"/>
                <w:sz w:val="20"/>
              </w:rPr>
              <w:t>роста и подготовка Доклада по</w:t>
            </w:r>
            <w:r>
              <w:br/>
            </w:r>
            <w:r>
              <w:rPr>
                <w:rFonts w:ascii="Times New Roman"/>
                <w:b w:val="false"/>
                <w:i w:val="false"/>
                <w:color w:val="000000"/>
                <w:sz w:val="20"/>
              </w:rPr>
              <w:t>зеленому росту в Казахстане"</w:t>
            </w:r>
          </w:p>
        </w:tc>
      </w:tr>
    </w:tbl>
    <w:bookmarkStart w:name="z52" w:id="43"/>
    <w:p>
      <w:pPr>
        <w:spacing w:after="0"/>
        <w:ind w:left="0"/>
        <w:jc w:val="left"/>
      </w:pPr>
      <w:r>
        <w:rPr>
          <w:rFonts w:ascii="Times New Roman"/>
          <w:b/>
          <w:i w:val="false"/>
          <w:color w:val="000000"/>
        </w:rPr>
        <w:t xml:space="preserve"> Расчет по использованию бюджета</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1"/>
        <w:gridCol w:w="4639"/>
      </w:tblGrid>
      <w:tr>
        <w:trPr>
          <w:trHeight w:val="30" w:hRule="atLeast"/>
        </w:trPr>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4"/>
          <w:p>
            <w:pPr>
              <w:spacing w:after="20"/>
              <w:ind w:left="20"/>
              <w:jc w:val="both"/>
            </w:pPr>
            <w:r>
              <w:rPr>
                <w:rFonts w:ascii="Times New Roman"/>
                <w:b w:val="false"/>
                <w:i w:val="false"/>
                <w:color w:val="000000"/>
                <w:sz w:val="20"/>
              </w:rPr>
              <w:t>
</w:t>
            </w:r>
            <w:r>
              <w:rPr>
                <w:rFonts w:ascii="Times New Roman"/>
                <w:b w:val="false"/>
                <w:i/>
                <w:color w:val="000000"/>
                <w:sz w:val="20"/>
              </w:rPr>
              <w:t>Предполагаемые расходы</w:t>
            </w:r>
          </w:p>
          <w:bookmarkEnd w:id="44"/>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r>
      <w:tr>
        <w:trPr>
          <w:trHeight w:val="30" w:hRule="atLeast"/>
        </w:trPr>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5"/>
          <w:p>
            <w:pPr>
              <w:spacing w:after="20"/>
              <w:ind w:left="20"/>
              <w:jc w:val="both"/>
            </w:pPr>
            <w:r>
              <w:rPr>
                <w:rFonts w:ascii="Times New Roman"/>
                <w:b w:val="false"/>
                <w:i w:val="false"/>
                <w:color w:val="000000"/>
                <w:sz w:val="20"/>
              </w:rPr>
              <w:t xml:space="preserve">
Расходы на персонал ОЭСР </w:t>
            </w:r>
          </w:p>
          <w:bookmarkEnd w:id="45"/>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6"/>
          <w:p>
            <w:pPr>
              <w:spacing w:after="20"/>
              <w:ind w:left="20"/>
              <w:jc w:val="both"/>
            </w:pPr>
            <w:r>
              <w:rPr>
                <w:rFonts w:ascii="Times New Roman"/>
                <w:b w:val="false"/>
                <w:i w:val="false"/>
                <w:color w:val="000000"/>
                <w:sz w:val="20"/>
              </w:rPr>
              <w:t>
Централизованные услуги (PPC)</w:t>
            </w:r>
          </w:p>
          <w:bookmarkEnd w:id="46"/>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7"/>
          <w:p>
            <w:pPr>
              <w:spacing w:after="20"/>
              <w:ind w:left="20"/>
              <w:jc w:val="both"/>
            </w:pPr>
            <w:r>
              <w:rPr>
                <w:rFonts w:ascii="Times New Roman"/>
                <w:b w:val="false"/>
                <w:i w:val="false"/>
                <w:color w:val="000000"/>
                <w:sz w:val="20"/>
              </w:rPr>
              <w:t>
Миссии сотрудников ОЭСР</w:t>
            </w:r>
          </w:p>
          <w:bookmarkEnd w:id="47"/>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8"/>
          <w:p>
            <w:pPr>
              <w:spacing w:after="20"/>
              <w:ind w:left="20"/>
              <w:jc w:val="both"/>
            </w:pPr>
            <w:r>
              <w:rPr>
                <w:rFonts w:ascii="Times New Roman"/>
                <w:b w:val="false"/>
                <w:i w:val="false"/>
                <w:color w:val="000000"/>
                <w:sz w:val="20"/>
              </w:rPr>
              <w:t>
Командировки казахстанских сотрудников и экспертов в ОЭСР</w:t>
            </w:r>
          </w:p>
          <w:bookmarkEnd w:id="48"/>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9"/>
          <w:p>
            <w:pPr>
              <w:spacing w:after="20"/>
              <w:ind w:left="20"/>
              <w:jc w:val="both"/>
            </w:pPr>
            <w:r>
              <w:rPr>
                <w:rFonts w:ascii="Times New Roman"/>
                <w:b w:val="false"/>
                <w:i w:val="false"/>
                <w:color w:val="000000"/>
                <w:sz w:val="20"/>
              </w:rPr>
              <w:t>
Два международных совещания Межведомственной рабочей группы</w:t>
            </w:r>
          </w:p>
          <w:bookmarkEnd w:id="49"/>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0"/>
          <w:p>
            <w:pPr>
              <w:spacing w:after="20"/>
              <w:ind w:left="20"/>
              <w:jc w:val="both"/>
            </w:pPr>
            <w:r>
              <w:rPr>
                <w:rFonts w:ascii="Times New Roman"/>
                <w:b w:val="false"/>
                <w:i w:val="false"/>
                <w:color w:val="000000"/>
                <w:sz w:val="20"/>
              </w:rPr>
              <w:t>
Услуги национального консультанта</w:t>
            </w:r>
          </w:p>
          <w:bookmarkEnd w:id="50"/>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1"/>
          <w:p>
            <w:pPr>
              <w:spacing w:after="20"/>
              <w:ind w:left="20"/>
              <w:jc w:val="both"/>
            </w:pPr>
            <w:r>
              <w:rPr>
                <w:rFonts w:ascii="Times New Roman"/>
                <w:b w:val="false"/>
                <w:i w:val="false"/>
                <w:color w:val="000000"/>
                <w:sz w:val="20"/>
              </w:rPr>
              <w:t>
Услуги национального консультанта (интеграция измерения зеленого роста в систему регулярной отчетности Казахстана)</w:t>
            </w:r>
          </w:p>
          <w:bookmarkEnd w:id="51"/>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2"/>
          <w:p>
            <w:pPr>
              <w:spacing w:after="20"/>
              <w:ind w:left="20"/>
              <w:jc w:val="both"/>
            </w:pPr>
            <w:r>
              <w:rPr>
                <w:rFonts w:ascii="Times New Roman"/>
                <w:b w:val="false"/>
                <w:i w:val="false"/>
                <w:color w:val="000000"/>
                <w:sz w:val="20"/>
              </w:rPr>
              <w:t>
Услуги международного консультанта</w:t>
            </w:r>
          </w:p>
          <w:bookmarkEnd w:id="52"/>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3"/>
          <w:p>
            <w:pPr>
              <w:spacing w:after="20"/>
              <w:ind w:left="20"/>
              <w:jc w:val="both"/>
            </w:pPr>
            <w:r>
              <w:rPr>
                <w:rFonts w:ascii="Times New Roman"/>
                <w:b w:val="false"/>
                <w:i w:val="false"/>
                <w:color w:val="000000"/>
                <w:sz w:val="20"/>
              </w:rPr>
              <w:t>
Другие операционные услуги (публикации; подготовка веб-сайта, печать,перевод, плата за обслуживание мобильной рабочей станции )</w:t>
            </w:r>
          </w:p>
          <w:bookmarkEnd w:id="53"/>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30,550</w:t>
            </w:r>
          </w:p>
        </w:tc>
      </w:tr>
      <w:tr>
        <w:trPr>
          <w:trHeight w:val="30" w:hRule="atLeast"/>
        </w:trPr>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4"/>
          <w:p>
            <w:pPr>
              <w:spacing w:after="20"/>
              <w:ind w:left="20"/>
              <w:jc w:val="both"/>
            </w:pPr>
            <w:r>
              <w:rPr>
                <w:rFonts w:ascii="Times New Roman"/>
                <w:b w:val="false"/>
                <w:i w:val="false"/>
                <w:color w:val="000000"/>
                <w:sz w:val="20"/>
              </w:rPr>
              <w:t xml:space="preserve">
Административные затраты </w:t>
            </w:r>
          </w:p>
          <w:bookmarkEnd w:id="54"/>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150,000
</w:t>
            </w:r>
          </w:p>
        </w:tc>
      </w:tr>
    </w:tbl>
    <w:bookmarkStart w:name="z65" w:id="55"/>
    <w:p>
      <w:pPr>
        <w:spacing w:after="0"/>
        <w:ind w:left="0"/>
        <w:jc w:val="both"/>
      </w:pPr>
      <w:r>
        <w:rPr>
          <w:rFonts w:ascii="Times New Roman"/>
          <w:b w:val="false"/>
          <w:i w:val="false"/>
          <w:color w:val="000000"/>
          <w:sz w:val="28"/>
        </w:rPr>
        <w:t>
      Примечание: любой перерасход на одной строке бюджета может быть компенсирован недостачей на другой строке бюджета, оставаясь в рамках общего бюджета.</w:t>
      </w:r>
    </w:p>
    <w:bookmarkEnd w:id="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Соглашению между Правительством</w:t>
            </w:r>
            <w:r>
              <w:br/>
            </w:r>
            <w:r>
              <w:rPr>
                <w:rFonts w:ascii="Times New Roman"/>
                <w:b w:val="false"/>
                <w:i w:val="false"/>
                <w:color w:val="000000"/>
                <w:sz w:val="20"/>
              </w:rPr>
              <w:t>Республики Казахстани Организацией</w:t>
            </w:r>
            <w:r>
              <w:br/>
            </w:r>
            <w:r>
              <w:rPr>
                <w:rFonts w:ascii="Times New Roman"/>
                <w:b w:val="false"/>
                <w:i w:val="false"/>
                <w:color w:val="000000"/>
                <w:sz w:val="20"/>
              </w:rPr>
              <w:t>экономического сотрудничества и</w:t>
            </w:r>
            <w:r>
              <w:br/>
            </w:r>
            <w:r>
              <w:rPr>
                <w:rFonts w:ascii="Times New Roman"/>
                <w:b w:val="false"/>
                <w:i w:val="false"/>
                <w:color w:val="000000"/>
                <w:sz w:val="20"/>
              </w:rPr>
              <w:t>развития о реализации проекта</w:t>
            </w:r>
            <w:r>
              <w:br/>
            </w:r>
            <w:r>
              <w:rPr>
                <w:rFonts w:ascii="Times New Roman"/>
                <w:b w:val="false"/>
                <w:i w:val="false"/>
                <w:color w:val="000000"/>
                <w:sz w:val="20"/>
              </w:rPr>
              <w:t>"Внедрение индикаторов зеленого</w:t>
            </w:r>
            <w:r>
              <w:br/>
            </w:r>
            <w:r>
              <w:rPr>
                <w:rFonts w:ascii="Times New Roman"/>
                <w:b w:val="false"/>
                <w:i w:val="false"/>
                <w:color w:val="000000"/>
                <w:sz w:val="20"/>
              </w:rPr>
              <w:t>роста и подготовка Доклада по</w:t>
            </w:r>
            <w:r>
              <w:br/>
            </w:r>
            <w:r>
              <w:rPr>
                <w:rFonts w:ascii="Times New Roman"/>
                <w:b w:val="false"/>
                <w:i w:val="false"/>
                <w:color w:val="000000"/>
                <w:sz w:val="20"/>
              </w:rPr>
              <w:t>зеленому росту в Казахстане"</w:t>
            </w:r>
          </w:p>
        </w:tc>
      </w:tr>
    </w:tbl>
    <w:bookmarkStart w:name="z67" w:id="56"/>
    <w:p>
      <w:pPr>
        <w:spacing w:after="0"/>
        <w:ind w:left="0"/>
        <w:jc w:val="left"/>
      </w:pPr>
      <w:r>
        <w:rPr>
          <w:rFonts w:ascii="Times New Roman"/>
          <w:b/>
          <w:i w:val="false"/>
          <w:color w:val="000000"/>
        </w:rPr>
        <w:t xml:space="preserve"> Техническое задание к проекту "Внедрение индикаторов зеленого роста и подготовка Доклада по зеленому росту в Казахстане"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7"/>
          <w:p>
            <w:pPr>
              <w:spacing w:after="20"/>
              <w:ind w:left="20"/>
              <w:jc w:val="both"/>
            </w:pPr>
            <w:r>
              <w:rPr>
                <w:rFonts w:ascii="Times New Roman"/>
                <w:b w:val="false"/>
                <w:i w:val="false"/>
                <w:color w:val="000000"/>
                <w:sz w:val="20"/>
              </w:rPr>
              <w:t xml:space="preserve">
            </w:t>
            </w:r>
            <w:r>
              <w:rPr>
                <w:rFonts w:ascii="Times New Roman"/>
                <w:b w:val="false"/>
                <w:i/>
                <w:color w:val="000000"/>
                <w:sz w:val="20"/>
              </w:rPr>
              <w:t>Описание</w:t>
            </w:r>
          </w:p>
          <w:bookmarkEnd w:id="5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8"/>
          <w:p>
            <w:pPr>
              <w:spacing w:after="20"/>
              <w:ind w:left="20"/>
              <w:jc w:val="both"/>
            </w:pPr>
            <w:r>
              <w:rPr>
                <w:rFonts w:ascii="Times New Roman"/>
                <w:b w:val="false"/>
                <w:i w:val="false"/>
                <w:color w:val="000000"/>
                <w:sz w:val="20"/>
              </w:rPr>
              <w:t>
Казахстан принял Концепцию зеленой экономики в 2013 году, чтобы вызвать сдвиг в экономическом пути развития на пути к зеленому росту. Поскольку экономика развивается дальше, для политиков важно следить за реализацией Концепции, для оценки прогресса в достижении зеленого роста, для лучшего понимания источника зеленого роста и для информирования общественности о прогрессе.</w:t>
            </w:r>
          </w:p>
          <w:bookmarkEnd w:id="58"/>
          <w:bookmarkStart w:name="z70" w:id="59"/>
          <w:p>
            <w:pPr>
              <w:spacing w:after="20"/>
              <w:ind w:left="20"/>
              <w:jc w:val="both"/>
            </w:pPr>
            <w:r>
              <w:rPr>
                <w:rFonts w:ascii="Times New Roman"/>
                <w:b w:val="false"/>
                <w:i w:val="false"/>
                <w:color w:val="000000"/>
                <w:sz w:val="20"/>
              </w:rPr>
              <w:t>
В 2011 году ОЭСР приняла структуру измерения зеленого роста, которая включает набор индикаторов зеленого роста (ИЗР), обеспечивающий политиков и широкую общественность качественной информацией о физических характеристиках природного капитала и его взаимодействия с другими формами капитала, для обеспечения эффективной разработки политики для поддержки зеленого роста (см.: ОЭСР (2011) На пути к успеху измерения зеленого роста; ОЭСР (2014), Индикаторы зеленого роста 2014, ОЭСР (2017), Индикаторы зеленого роста 2017).</w:t>
            </w:r>
          </w:p>
          <w:bookmarkEnd w:id="59"/>
          <w:p>
            <w:pPr>
              <w:spacing w:after="20"/>
              <w:ind w:left="20"/>
              <w:jc w:val="both"/>
            </w:pPr>
            <w:r>
              <w:rPr>
                <w:rFonts w:ascii="Times New Roman"/>
                <w:b w:val="false"/>
                <w:i w:val="false"/>
                <w:color w:val="000000"/>
                <w:sz w:val="20"/>
              </w:rPr>
              <w:t>
В рамках Страновой программы сотрудничества между ОЭСР и Казахстаном (2015-2016 гг.), секретариат ОЭСР работал совместно с Комитетом по статистике Казахстана, для того чтобы определить и подготовить список специфичных для страны индикаторов зеленого роста, на основе набора ОЭСР. Выбранные индикаторы нацелены на то, чтобы наилучшим образом отразить конкретные обстоятельства страны, потребности и приоритеты. Они также могут быть легко интегрированы в национальную систему отчетности и статистики.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0"/>
          <w:p>
            <w:pPr>
              <w:spacing w:after="20"/>
              <w:ind w:left="20"/>
              <w:jc w:val="both"/>
            </w:pPr>
            <w:r>
              <w:rPr>
                <w:rFonts w:ascii="Times New Roman"/>
                <w:b w:val="false"/>
                <w:i w:val="false"/>
                <w:color w:val="000000"/>
                <w:sz w:val="20"/>
              </w:rPr>
              <w:t xml:space="preserve">
            </w:t>
            </w:r>
            <w:r>
              <w:rPr>
                <w:rFonts w:ascii="Times New Roman"/>
                <w:b w:val="false"/>
                <w:i/>
                <w:color w:val="000000"/>
                <w:sz w:val="20"/>
              </w:rPr>
              <w:t>Предлагаемые мероприятия</w:t>
            </w:r>
          </w:p>
          <w:bookmarkEnd w:id="6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1"/>
          <w:p>
            <w:pPr>
              <w:spacing w:after="20"/>
              <w:ind w:left="20"/>
              <w:jc w:val="both"/>
            </w:pPr>
            <w:r>
              <w:rPr>
                <w:rFonts w:ascii="Times New Roman"/>
                <w:b w:val="false"/>
                <w:i w:val="false"/>
                <w:color w:val="000000"/>
                <w:sz w:val="20"/>
              </w:rPr>
              <w:t>
</w:t>
            </w:r>
            <w:r>
              <w:rPr>
                <w:rFonts w:ascii="Times New Roman"/>
                <w:b/>
                <w:i w:val="false"/>
                <w:color w:val="000000"/>
                <w:sz w:val="20"/>
              </w:rPr>
              <w:t>1. Разработка Доклада, основанного на страновых индикаторах зеленого роста</w:t>
            </w:r>
          </w:p>
          <w:bookmarkEnd w:id="61"/>
          <w:bookmarkStart w:name="z73" w:id="62"/>
          <w:p>
            <w:pPr>
              <w:spacing w:after="20"/>
              <w:ind w:left="20"/>
              <w:jc w:val="both"/>
            </w:pPr>
            <w:r>
              <w:rPr>
                <w:rFonts w:ascii="Times New Roman"/>
                <w:b w:val="false"/>
                <w:i w:val="false"/>
                <w:color w:val="000000"/>
                <w:sz w:val="20"/>
              </w:rPr>
              <w:t>
Основываясь на результатах работы, проделанной в 2015-2016 гг. в рамках Страновой программы сотрудничества между ОЭСР и Казахстаном, ОЭСР окажет поддержку Казахстану для подготовки национального Доклада, основанного на страновых индикаторах зеленого роста. Этот отчет будет строиться вокруг показателей, которые были определены в 2016 году (семинар по ИЗР, июнь 2016 г.). Отчеты по ИЗР, подготовленные Нидерландами и Словацкой Республикой, которые используют набор ИЗР ОЭСР могут дать информацию о разработке отчета для Казахстана.</w:t>
            </w:r>
          </w:p>
          <w:bookmarkEnd w:id="62"/>
          <w:bookmarkStart w:name="z74" w:id="63"/>
          <w:p>
            <w:pPr>
              <w:spacing w:after="20"/>
              <w:ind w:left="20"/>
              <w:jc w:val="both"/>
            </w:pPr>
            <w:r>
              <w:rPr>
                <w:rFonts w:ascii="Times New Roman"/>
                <w:b w:val="false"/>
                <w:i w:val="false"/>
                <w:color w:val="000000"/>
                <w:sz w:val="20"/>
              </w:rPr>
              <w:t xml:space="preserve">
Доклад представит ИЗР в визуальной форме совместно с описательной информацией контекста, политики и методологических вопросов. Доклад включит общее введение, исполнительное резюме, основной текст доклада, заключения и приложения. </w:t>
            </w:r>
          </w:p>
          <w:bookmarkEnd w:id="63"/>
          <w:bookmarkStart w:name="z75" w:id="64"/>
          <w:p>
            <w:pPr>
              <w:spacing w:after="20"/>
              <w:ind w:left="20"/>
              <w:jc w:val="both"/>
            </w:pPr>
            <w:r>
              <w:rPr>
                <w:rFonts w:ascii="Times New Roman"/>
                <w:b w:val="false"/>
                <w:i w:val="false"/>
                <w:color w:val="000000"/>
                <w:sz w:val="20"/>
              </w:rPr>
              <w:t>
</w:t>
            </w:r>
            <w:r>
              <w:rPr>
                <w:rFonts w:ascii="Times New Roman"/>
                <w:b/>
                <w:i w:val="false"/>
                <w:color w:val="000000"/>
                <w:sz w:val="20"/>
              </w:rPr>
              <w:t>2. Поддержка Межведомственной рабочей группы Казахстана по индикаторам зеленого роста</w:t>
            </w:r>
          </w:p>
          <w:bookmarkEnd w:id="64"/>
          <w:bookmarkStart w:name="z76" w:id="65"/>
          <w:p>
            <w:pPr>
              <w:spacing w:after="20"/>
              <w:ind w:left="20"/>
              <w:jc w:val="both"/>
            </w:pPr>
            <w:r>
              <w:rPr>
                <w:rFonts w:ascii="Times New Roman"/>
                <w:b w:val="false"/>
                <w:i w:val="false"/>
                <w:color w:val="000000"/>
                <w:sz w:val="20"/>
              </w:rPr>
              <w:t>
Межведомственная рабочая группа по ИЗР, которая была создана в Казахстане на первом этапе работы, предоставит комментарии по вопросам развития ИЗР для Казахстана (отчет и план действий по будущему сбору данных). ОЭСР окажет поддержку по проведению двух международных совещаний Рабочей группы, которые будут организованы при участии международных партнеров. ОЭСР представит руководство по сбору данных, институциональной координации и интеграции политики.</w:t>
            </w:r>
          </w:p>
          <w:bookmarkEnd w:id="65"/>
          <w:bookmarkStart w:name="z77" w:id="66"/>
          <w:p>
            <w:pPr>
              <w:spacing w:after="20"/>
              <w:ind w:left="20"/>
              <w:jc w:val="both"/>
            </w:pPr>
            <w:r>
              <w:rPr>
                <w:rFonts w:ascii="Times New Roman"/>
                <w:b w:val="false"/>
                <w:i w:val="false"/>
                <w:color w:val="000000"/>
                <w:sz w:val="20"/>
              </w:rPr>
              <w:t>
ОЭСР также окажет поддержку по участию отдельных членов Рабочей группы в соответствующих совещаниях ОЭСР в штаб-квартире ОЭСР.</w:t>
            </w:r>
          </w:p>
          <w:bookmarkEnd w:id="66"/>
          <w:bookmarkStart w:name="z78" w:id="67"/>
          <w:p>
            <w:pPr>
              <w:spacing w:after="20"/>
              <w:ind w:left="20"/>
              <w:jc w:val="both"/>
            </w:pPr>
            <w:r>
              <w:rPr>
                <w:rFonts w:ascii="Times New Roman"/>
                <w:b w:val="false"/>
                <w:i w:val="false"/>
                <w:color w:val="000000"/>
                <w:sz w:val="20"/>
              </w:rPr>
              <w:t>
Рабочая группа включает ключевые заинтересованные стороны правительства и гражданского общества и содействует разработке и продвижению индикаторов зеленого роста, используемых для оценки прогресса в достижении зеленого роста.</w:t>
            </w:r>
          </w:p>
          <w:bookmarkEnd w:id="67"/>
          <w:bookmarkStart w:name="z79" w:id="68"/>
          <w:p>
            <w:pPr>
              <w:spacing w:after="20"/>
              <w:ind w:left="20"/>
              <w:jc w:val="both"/>
            </w:pPr>
            <w:r>
              <w:rPr>
                <w:rFonts w:ascii="Times New Roman"/>
                <w:b w:val="false"/>
                <w:i w:val="false"/>
                <w:color w:val="000000"/>
                <w:sz w:val="20"/>
              </w:rPr>
              <w:t>
</w:t>
            </w:r>
            <w:r>
              <w:rPr>
                <w:rFonts w:ascii="Times New Roman"/>
                <w:b/>
                <w:i w:val="false"/>
                <w:color w:val="000000"/>
                <w:sz w:val="20"/>
              </w:rPr>
              <w:t xml:space="preserve">3. Расширение сбора данных </w:t>
            </w:r>
          </w:p>
          <w:bookmarkEnd w:id="68"/>
          <w:bookmarkStart w:name="z80" w:id="69"/>
          <w:p>
            <w:pPr>
              <w:spacing w:after="20"/>
              <w:ind w:left="20"/>
              <w:jc w:val="both"/>
            </w:pPr>
            <w:r>
              <w:rPr>
                <w:rFonts w:ascii="Times New Roman"/>
                <w:b w:val="false"/>
                <w:i w:val="false"/>
                <w:color w:val="000000"/>
                <w:sz w:val="20"/>
              </w:rPr>
              <w:t>
ОЭСР окажет поддержку Казахстану в разработке процесса, ответственности и временных рамок для создания регулярной отчетности по "зеленому" росту. В ходе разработки отчета, основанного на ИЗР, в рамках проекта будет проведен дополнительный анализ того, как наилучшим образом интегрировать измерение "зеленого роста" в систему регулярной отчетности Казахстана. ОЭСР будет определять потребности в сборе данных и давать рекомендации о том, какие и как должны быть созданы необходимые каналы сбора.</w:t>
            </w:r>
          </w:p>
          <w:bookmarkEnd w:id="69"/>
          <w:bookmarkStart w:name="z81" w:id="70"/>
          <w:p>
            <w:pPr>
              <w:spacing w:after="20"/>
              <w:ind w:left="20"/>
              <w:jc w:val="both"/>
            </w:pPr>
            <w:r>
              <w:rPr>
                <w:rFonts w:ascii="Times New Roman"/>
                <w:b w:val="false"/>
                <w:i w:val="false"/>
                <w:color w:val="000000"/>
                <w:sz w:val="20"/>
              </w:rPr>
              <w:t>
</w:t>
            </w:r>
            <w:r>
              <w:rPr>
                <w:rFonts w:ascii="Times New Roman"/>
                <w:b/>
                <w:i w:val="false"/>
                <w:color w:val="000000"/>
                <w:sz w:val="20"/>
              </w:rPr>
              <w:t>4. Распространение и передача результатов проекта ключевым заинтересованным сторонам в Казахстане и за его пределами</w:t>
            </w:r>
          </w:p>
          <w:bookmarkEnd w:id="70"/>
          <w:p>
            <w:pPr>
              <w:spacing w:after="20"/>
              <w:ind w:left="20"/>
              <w:jc w:val="both"/>
            </w:pPr>
            <w:r>
              <w:rPr>
                <w:rFonts w:ascii="Times New Roman"/>
                <w:b w:val="false"/>
                <w:i w:val="false"/>
                <w:color w:val="000000"/>
                <w:sz w:val="20"/>
              </w:rPr>
              <w:t xml:space="preserve">
Цель данного компонента заключается в обеспечении согласованных сообщений для распространения и передачи результатов проекта. Этот компонент включает разработку повествовательного отчета и презентацию материалов и результатов Проекта на соответствующих веб-сайтах.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1"/>
          <w:p>
            <w:pPr>
              <w:spacing w:after="20"/>
              <w:ind w:left="20"/>
              <w:jc w:val="both"/>
            </w:pPr>
            <w:r>
              <w:rPr>
                <w:rFonts w:ascii="Times New Roman"/>
                <w:b w:val="false"/>
                <w:i w:val="false"/>
                <w:color w:val="000000"/>
                <w:sz w:val="20"/>
              </w:rPr>
              <w:t>
</w:t>
            </w:r>
            <w:r>
              <w:rPr>
                <w:rFonts w:ascii="Times New Roman"/>
                <w:b w:val="false"/>
                <w:i/>
                <w:color w:val="000000"/>
                <w:sz w:val="20"/>
              </w:rPr>
              <w:t>Реализация и управление проектом</w:t>
            </w:r>
          </w:p>
          <w:bookmarkEnd w:id="7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2"/>
          <w:p>
            <w:pPr>
              <w:spacing w:after="20"/>
              <w:ind w:left="20"/>
              <w:jc w:val="both"/>
            </w:pPr>
            <w:r>
              <w:rPr>
                <w:rFonts w:ascii="Times New Roman"/>
                <w:b w:val="false"/>
                <w:i w:val="false"/>
                <w:color w:val="000000"/>
                <w:sz w:val="20"/>
              </w:rPr>
              <w:t>
Проект будет внедряться и осуществляться ОЭСР в тесной консультации с Комитетом по статистике Казахстана. Будет обеспечено активное участие представителей Министерства национальной экономики РК и Министерства энергетики РК в проекте.</w:t>
            </w:r>
          </w:p>
          <w:bookmarkEnd w:id="72"/>
          <w:bookmarkStart w:name="z84" w:id="73"/>
          <w:p>
            <w:pPr>
              <w:spacing w:after="20"/>
              <w:ind w:left="20"/>
              <w:jc w:val="both"/>
            </w:pPr>
            <w:r>
              <w:rPr>
                <w:rFonts w:ascii="Times New Roman"/>
                <w:b w:val="false"/>
                <w:i w:val="false"/>
                <w:color w:val="000000"/>
                <w:sz w:val="20"/>
              </w:rPr>
              <w:t>
В начале Проекта ОЭСР и Комитет по статистике Казахстана организуют встречу с заинтересованными сторонами с участием соответствующих организаций для дальнейшего обсуждения сферы охвата Проекта и его отдельных элементов. Комитет по статистике Казахстана в консультации с ОЭСР назначит местного координатора Проекта для координации Проекта в стране.</w:t>
            </w:r>
          </w:p>
          <w:bookmarkEnd w:id="73"/>
          <w:bookmarkStart w:name="z85" w:id="74"/>
          <w:p>
            <w:pPr>
              <w:spacing w:after="20"/>
              <w:ind w:left="20"/>
              <w:jc w:val="both"/>
            </w:pPr>
            <w:r>
              <w:rPr>
                <w:rFonts w:ascii="Times New Roman"/>
                <w:b w:val="false"/>
                <w:i w:val="false"/>
                <w:color w:val="000000"/>
                <w:sz w:val="20"/>
              </w:rPr>
              <w:t>
Местный координатор проекта будет отвечать за направление запросов ОЭСР для Проекта, которые необходимо обрабатывать на местном уровне, в частности, за следующее:</w:t>
            </w:r>
          </w:p>
          <w:bookmarkEnd w:id="74"/>
          <w:bookmarkStart w:name="z86" w:id="75"/>
          <w:p>
            <w:pPr>
              <w:spacing w:after="20"/>
              <w:ind w:left="20"/>
              <w:jc w:val="both"/>
            </w:pPr>
            <w:r>
              <w:rPr>
                <w:rFonts w:ascii="Times New Roman"/>
                <w:b w:val="false"/>
                <w:i w:val="false"/>
                <w:color w:val="000000"/>
                <w:sz w:val="20"/>
              </w:rPr>
              <w:t>
- идентификация источников информации, сбор документов по запросу ОЭСР;</w:t>
            </w:r>
          </w:p>
          <w:bookmarkEnd w:id="75"/>
          <w:bookmarkStart w:name="z87" w:id="76"/>
          <w:p>
            <w:pPr>
              <w:spacing w:after="20"/>
              <w:ind w:left="20"/>
              <w:jc w:val="both"/>
            </w:pPr>
            <w:r>
              <w:rPr>
                <w:rFonts w:ascii="Times New Roman"/>
                <w:b w:val="false"/>
                <w:i w:val="false"/>
                <w:color w:val="000000"/>
                <w:sz w:val="20"/>
              </w:rPr>
              <w:t>
- взаимодействие с национальными органами власти по вопросам, связанным с проектом, в частности по выявлению ключевых заинтересованных сторон, с которыми сотрудники проекта должны встречаться во время визитов ОЭСР;</w:t>
            </w:r>
          </w:p>
          <w:bookmarkEnd w:id="76"/>
          <w:bookmarkStart w:name="z88" w:id="77"/>
          <w:p>
            <w:pPr>
              <w:spacing w:after="20"/>
              <w:ind w:left="20"/>
              <w:jc w:val="both"/>
            </w:pPr>
            <w:r>
              <w:rPr>
                <w:rFonts w:ascii="Times New Roman"/>
                <w:b w:val="false"/>
                <w:i w:val="false"/>
                <w:color w:val="000000"/>
                <w:sz w:val="20"/>
              </w:rPr>
              <w:t>
- организация встреч заинтересованных сторон в стране;</w:t>
            </w:r>
          </w:p>
          <w:bookmarkEnd w:id="77"/>
          <w:bookmarkStart w:name="z89" w:id="78"/>
          <w:p>
            <w:pPr>
              <w:spacing w:after="20"/>
              <w:ind w:left="20"/>
              <w:jc w:val="both"/>
            </w:pPr>
            <w:r>
              <w:rPr>
                <w:rFonts w:ascii="Times New Roman"/>
                <w:b w:val="false"/>
                <w:i w:val="false"/>
                <w:color w:val="000000"/>
                <w:sz w:val="20"/>
              </w:rPr>
              <w:t>
- предоставление сводных комментариев по проекту отчета и окончательному варианту отчета о результатах анализа;</w:t>
            </w:r>
          </w:p>
          <w:bookmarkEnd w:id="78"/>
          <w:bookmarkStart w:name="z90" w:id="79"/>
          <w:p>
            <w:pPr>
              <w:spacing w:after="20"/>
              <w:ind w:left="20"/>
              <w:jc w:val="both"/>
            </w:pPr>
            <w:r>
              <w:rPr>
                <w:rFonts w:ascii="Times New Roman"/>
                <w:b w:val="false"/>
                <w:i w:val="false"/>
                <w:color w:val="000000"/>
                <w:sz w:val="20"/>
              </w:rPr>
              <w:t>
- помощь в решении вопросов материально-технического обеспечения персонала проекта: подготовка письменных приглашений, помощь в выдаче виз, определение мест проведения встреч, обеспечение успешных встреч, организация перевода документов с государственного языка на английский язык (при необходимости).</w:t>
            </w:r>
          </w:p>
          <w:bookmarkEnd w:id="79"/>
          <w:bookmarkStart w:name="z91" w:id="80"/>
          <w:p>
            <w:pPr>
              <w:spacing w:after="20"/>
              <w:ind w:left="20"/>
              <w:jc w:val="both"/>
            </w:pPr>
            <w:r>
              <w:rPr>
                <w:rFonts w:ascii="Times New Roman"/>
                <w:b w:val="false"/>
                <w:i w:val="false"/>
                <w:color w:val="000000"/>
                <w:sz w:val="20"/>
              </w:rPr>
              <w:t>
Местный координатор проекта будет тесно сотрудничать с Менеджером проекта ОЭСР, который будет координировать реализацию Проекта со стороны ОЭСР. В частности, Менеджер проекта ОЭСР будет отвечать за следующее:</w:t>
            </w:r>
          </w:p>
          <w:bookmarkEnd w:id="80"/>
          <w:bookmarkStart w:name="z92" w:id="81"/>
          <w:p>
            <w:pPr>
              <w:spacing w:after="20"/>
              <w:ind w:left="20"/>
              <w:jc w:val="both"/>
            </w:pPr>
            <w:r>
              <w:rPr>
                <w:rFonts w:ascii="Times New Roman"/>
                <w:b w:val="false"/>
                <w:i w:val="false"/>
                <w:color w:val="000000"/>
                <w:sz w:val="20"/>
              </w:rPr>
              <w:t>
- выбор международных и местных консультантов для Проекта;</w:t>
            </w:r>
          </w:p>
          <w:bookmarkEnd w:id="81"/>
          <w:bookmarkStart w:name="z93" w:id="82"/>
          <w:p>
            <w:pPr>
              <w:spacing w:after="20"/>
              <w:ind w:left="20"/>
              <w:jc w:val="both"/>
            </w:pPr>
            <w:r>
              <w:rPr>
                <w:rFonts w:ascii="Times New Roman"/>
                <w:b w:val="false"/>
                <w:i w:val="false"/>
                <w:color w:val="000000"/>
                <w:sz w:val="20"/>
              </w:rPr>
              <w:t>
- взаимодействие с государственными чиновниками в стране для содействия реализации проекта;</w:t>
            </w:r>
          </w:p>
          <w:bookmarkEnd w:id="82"/>
          <w:bookmarkStart w:name="z94" w:id="83"/>
          <w:p>
            <w:pPr>
              <w:spacing w:after="20"/>
              <w:ind w:left="20"/>
              <w:jc w:val="both"/>
            </w:pPr>
            <w:r>
              <w:rPr>
                <w:rFonts w:ascii="Times New Roman"/>
                <w:b w:val="false"/>
                <w:i w:val="false"/>
                <w:color w:val="000000"/>
                <w:sz w:val="20"/>
              </w:rPr>
              <w:t>
- мониторинг сроков реализации проекта;</w:t>
            </w:r>
          </w:p>
          <w:bookmarkEnd w:id="83"/>
          <w:bookmarkStart w:name="z95" w:id="84"/>
          <w:p>
            <w:pPr>
              <w:spacing w:after="20"/>
              <w:ind w:left="20"/>
              <w:jc w:val="both"/>
            </w:pPr>
            <w:r>
              <w:rPr>
                <w:rFonts w:ascii="Times New Roman"/>
                <w:b w:val="false"/>
                <w:i w:val="false"/>
                <w:color w:val="000000"/>
                <w:sz w:val="20"/>
              </w:rPr>
              <w:t>
- подготовка и редактирование проектов отчетов для обеспечения качественной аналитической работы;</w:t>
            </w:r>
          </w:p>
          <w:bookmarkEnd w:id="84"/>
          <w:bookmarkStart w:name="z96" w:id="85"/>
          <w:p>
            <w:pPr>
              <w:spacing w:after="20"/>
              <w:ind w:left="20"/>
              <w:jc w:val="both"/>
            </w:pPr>
            <w:r>
              <w:rPr>
                <w:rFonts w:ascii="Times New Roman"/>
                <w:b w:val="false"/>
                <w:i w:val="false"/>
                <w:color w:val="000000"/>
                <w:sz w:val="20"/>
              </w:rPr>
              <w:t>
- участие в совещаниях заинтересованных сторон в стране.</w:t>
            </w:r>
          </w:p>
          <w:bookmarkEnd w:id="85"/>
          <w:bookmarkStart w:name="z97" w:id="86"/>
          <w:p>
            <w:pPr>
              <w:spacing w:after="20"/>
              <w:ind w:left="20"/>
              <w:jc w:val="both"/>
            </w:pPr>
            <w:r>
              <w:rPr>
                <w:rFonts w:ascii="Times New Roman"/>
                <w:b w:val="false"/>
                <w:i w:val="false"/>
                <w:color w:val="000000"/>
                <w:sz w:val="20"/>
              </w:rPr>
              <w:t>
Проект будет реализован ОЭСР при поддержке международных консультантов с практическим опытом и знаниями в области экологической платежной системы в странах ВЕКЦА и ОЭСР и местными консультантами, обладающими глубокими знаниями о статистических и отчетных системах Казахстана, в том числе связанных с окружающей средой. Международные и местные консультанты будут отобраны непосредственно ОЭСР.</w:t>
            </w:r>
          </w:p>
          <w:bookmarkEnd w:id="86"/>
          <w:bookmarkStart w:name="z98" w:id="87"/>
          <w:p>
            <w:pPr>
              <w:spacing w:after="20"/>
              <w:ind w:left="20"/>
              <w:jc w:val="both"/>
            </w:pPr>
            <w:r>
              <w:rPr>
                <w:rFonts w:ascii="Times New Roman"/>
                <w:b w:val="false"/>
                <w:i w:val="false"/>
                <w:color w:val="000000"/>
                <w:sz w:val="20"/>
              </w:rPr>
              <w:t xml:space="preserve">
Основными функциями международных консультантов будут миссии в Казахстан для сбора необходимых данных и разработки рекомендаций. Международные консультанты могут консультироваться с национальным консультантом; международные консультанты подотчетны Менеджеру проекта из ОЭСР. </w:t>
            </w:r>
          </w:p>
          <w:bookmarkEnd w:id="87"/>
          <w:bookmarkStart w:name="z99" w:id="88"/>
          <w:p>
            <w:pPr>
              <w:spacing w:after="20"/>
              <w:ind w:left="20"/>
              <w:jc w:val="both"/>
            </w:pPr>
            <w:r>
              <w:rPr>
                <w:rFonts w:ascii="Times New Roman"/>
                <w:b w:val="false"/>
                <w:i w:val="false"/>
                <w:color w:val="000000"/>
                <w:sz w:val="20"/>
              </w:rPr>
              <w:t>
</w:t>
            </w:r>
            <w:r>
              <w:rPr>
                <w:rFonts w:ascii="Times New Roman"/>
                <w:b/>
                <w:i w:val="false"/>
                <w:color w:val="000000"/>
                <w:sz w:val="20"/>
              </w:rPr>
              <w:t>Роль международных экспертов:</w:t>
            </w:r>
          </w:p>
          <w:bookmarkEnd w:id="88"/>
          <w:bookmarkStart w:name="z100" w:id="89"/>
          <w:p>
            <w:pPr>
              <w:spacing w:after="20"/>
              <w:ind w:left="20"/>
              <w:jc w:val="both"/>
            </w:pPr>
            <w:r>
              <w:rPr>
                <w:rFonts w:ascii="Times New Roman"/>
                <w:b w:val="false"/>
                <w:i w:val="false"/>
                <w:color w:val="000000"/>
                <w:sz w:val="20"/>
              </w:rPr>
              <w:t>
Подготовить проект Доклада по Зеленому росту в Республике Казахстан, содержащий:</w:t>
            </w:r>
          </w:p>
          <w:bookmarkEnd w:id="89"/>
          <w:bookmarkStart w:name="z101" w:id="90"/>
          <w:p>
            <w:pPr>
              <w:spacing w:after="20"/>
              <w:ind w:left="20"/>
              <w:jc w:val="both"/>
            </w:pPr>
            <w:r>
              <w:rPr>
                <w:rFonts w:ascii="Times New Roman"/>
                <w:b w:val="false"/>
                <w:i w:val="false"/>
                <w:color w:val="000000"/>
                <w:sz w:val="20"/>
              </w:rPr>
              <w:t>
- оценку по качеству формирования показателей, характеризующих Зеленый рост в Казахстане;</w:t>
            </w:r>
          </w:p>
          <w:bookmarkEnd w:id="90"/>
          <w:bookmarkStart w:name="z102" w:id="91"/>
          <w:p>
            <w:pPr>
              <w:spacing w:after="20"/>
              <w:ind w:left="20"/>
              <w:jc w:val="both"/>
            </w:pPr>
            <w:r>
              <w:rPr>
                <w:rFonts w:ascii="Times New Roman"/>
                <w:b w:val="false"/>
                <w:i w:val="false"/>
                <w:color w:val="000000"/>
                <w:sz w:val="20"/>
              </w:rPr>
              <w:t>
- анализ по всем имеющимся источникам данных (государственная и ведомственная статистика, административные источники), с выявлением их слабой стороны, а также возможность их применения в формировании индикаторов показателей Зеленого роста;</w:t>
            </w:r>
          </w:p>
          <w:bookmarkEnd w:id="91"/>
          <w:bookmarkStart w:name="z103" w:id="92"/>
          <w:p>
            <w:pPr>
              <w:spacing w:after="20"/>
              <w:ind w:left="20"/>
              <w:jc w:val="both"/>
            </w:pPr>
            <w:r>
              <w:rPr>
                <w:rFonts w:ascii="Times New Roman"/>
                <w:b w:val="false"/>
                <w:i w:val="false"/>
                <w:color w:val="000000"/>
                <w:sz w:val="20"/>
              </w:rPr>
              <w:t xml:space="preserve">
- проект рекомендаций по дальнейшему формированию приоритетных для Казахстана показателей Зеленого роста, отвечающие международным требованиям. </w:t>
            </w:r>
          </w:p>
          <w:bookmarkEnd w:id="92"/>
          <w:bookmarkStart w:name="z104" w:id="93"/>
          <w:p>
            <w:pPr>
              <w:spacing w:after="20"/>
              <w:ind w:left="20"/>
              <w:jc w:val="both"/>
            </w:pPr>
            <w:r>
              <w:rPr>
                <w:rFonts w:ascii="Times New Roman"/>
                <w:b w:val="false"/>
                <w:i w:val="false"/>
                <w:color w:val="000000"/>
                <w:sz w:val="20"/>
              </w:rPr>
              <w:t xml:space="preserve">
- практическое и методологическое содействие в формировании индикаторов показателей Зеленого роста в соответствии с международной практикой. </w:t>
            </w:r>
          </w:p>
          <w:bookmarkEnd w:id="93"/>
          <w:bookmarkStart w:name="z105" w:id="94"/>
          <w:p>
            <w:pPr>
              <w:spacing w:after="20"/>
              <w:ind w:left="20"/>
              <w:jc w:val="both"/>
            </w:pPr>
            <w:r>
              <w:rPr>
                <w:rFonts w:ascii="Times New Roman"/>
                <w:b w:val="false"/>
                <w:i w:val="false"/>
                <w:color w:val="000000"/>
                <w:sz w:val="20"/>
              </w:rPr>
              <w:t>
Вышеуказанная работа будет проконтролирована и завершена ОЭСР.</w:t>
            </w:r>
          </w:p>
          <w:bookmarkEnd w:id="94"/>
          <w:bookmarkStart w:name="z106" w:id="95"/>
          <w:p>
            <w:pPr>
              <w:spacing w:after="20"/>
              <w:ind w:left="20"/>
              <w:jc w:val="both"/>
            </w:pPr>
            <w:r>
              <w:rPr>
                <w:rFonts w:ascii="Times New Roman"/>
                <w:b w:val="false"/>
                <w:i w:val="false"/>
                <w:color w:val="000000"/>
                <w:sz w:val="20"/>
              </w:rPr>
              <w:t>
</w:t>
            </w:r>
            <w:r>
              <w:rPr>
                <w:rFonts w:ascii="Times New Roman"/>
                <w:b/>
                <w:i w:val="false"/>
                <w:color w:val="000000"/>
                <w:sz w:val="20"/>
              </w:rPr>
              <w:t>Роль национальных консультантов:</w:t>
            </w:r>
          </w:p>
          <w:bookmarkEnd w:id="95"/>
          <w:bookmarkStart w:name="z107" w:id="96"/>
          <w:p>
            <w:pPr>
              <w:spacing w:after="20"/>
              <w:ind w:left="20"/>
              <w:jc w:val="both"/>
            </w:pPr>
            <w:r>
              <w:rPr>
                <w:rFonts w:ascii="Times New Roman"/>
                <w:b w:val="false"/>
                <w:i w:val="false"/>
                <w:color w:val="000000"/>
                <w:sz w:val="20"/>
              </w:rPr>
              <w:t>
- оказывать полную поддержку в осуществлении Проекта, в том числе поддерживать связь с соответствующими государственными органами;</w:t>
            </w:r>
          </w:p>
          <w:bookmarkEnd w:id="96"/>
          <w:bookmarkStart w:name="z108" w:id="97"/>
          <w:p>
            <w:pPr>
              <w:spacing w:after="20"/>
              <w:ind w:left="20"/>
              <w:jc w:val="both"/>
            </w:pPr>
            <w:r>
              <w:rPr>
                <w:rFonts w:ascii="Times New Roman"/>
                <w:b w:val="false"/>
                <w:i w:val="false"/>
                <w:color w:val="000000"/>
                <w:sz w:val="20"/>
              </w:rPr>
              <w:t xml:space="preserve">
- внести вклад в части анализа для подготовки Доклада по зеленому росту Казахстане; </w:t>
            </w:r>
          </w:p>
          <w:bookmarkEnd w:id="97"/>
          <w:bookmarkStart w:name="z109" w:id="98"/>
          <w:p>
            <w:pPr>
              <w:spacing w:after="20"/>
              <w:ind w:left="20"/>
              <w:jc w:val="both"/>
            </w:pPr>
            <w:r>
              <w:rPr>
                <w:rFonts w:ascii="Times New Roman"/>
                <w:b w:val="false"/>
                <w:i w:val="false"/>
                <w:color w:val="000000"/>
                <w:sz w:val="20"/>
              </w:rPr>
              <w:t>
- оказывать методологическую и практическую помощь сотрудникам заинтересованных органов, данные которых используются при формировании индикаторов Зеленого роста (презентации, тренинги).</w:t>
            </w:r>
          </w:p>
          <w:bookmarkEnd w:id="98"/>
          <w:bookmarkStart w:name="z110" w:id="99"/>
          <w:p>
            <w:pPr>
              <w:spacing w:after="20"/>
              <w:ind w:left="20"/>
              <w:jc w:val="both"/>
            </w:pPr>
            <w:r>
              <w:rPr>
                <w:rFonts w:ascii="Times New Roman"/>
                <w:b w:val="false"/>
                <w:i w:val="false"/>
                <w:color w:val="000000"/>
                <w:sz w:val="20"/>
              </w:rPr>
              <w:t xml:space="preserve">
- предоставлять руководство по интеграции Казахстаном измерения зеленого роста в систему регулярной отчетности Казахстана. </w:t>
            </w:r>
          </w:p>
          <w:bookmarkEnd w:id="99"/>
          <w:p>
            <w:pPr>
              <w:spacing w:after="20"/>
              <w:ind w:left="20"/>
              <w:jc w:val="both"/>
            </w:pPr>
            <w:r>
              <w:rPr>
                <w:rFonts w:ascii="Times New Roman"/>
                <w:b w:val="false"/>
                <w:i w:val="false"/>
                <w:color w:val="000000"/>
                <w:sz w:val="20"/>
              </w:rPr>
              <w:t>
- Вышеуказанная работа будет проконтролирована и завершена ОЭСР.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0"/>
          <w:p>
            <w:pPr>
              <w:spacing w:after="20"/>
              <w:ind w:left="20"/>
              <w:jc w:val="both"/>
            </w:pPr>
            <w:r>
              <w:rPr>
                <w:rFonts w:ascii="Times New Roman"/>
                <w:b w:val="false"/>
                <w:i w:val="false"/>
                <w:color w:val="000000"/>
                <w:sz w:val="20"/>
              </w:rPr>
              <w:t>
</w:t>
            </w:r>
            <w:r>
              <w:rPr>
                <w:rFonts w:ascii="Times New Roman"/>
                <w:b w:val="false"/>
                <w:i/>
                <w:color w:val="000000"/>
                <w:sz w:val="20"/>
              </w:rPr>
              <w:t>Ожидаемые результаты</w:t>
            </w:r>
          </w:p>
          <w:bookmarkEnd w:id="10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1"/>
          <w:p>
            <w:pPr>
              <w:spacing w:after="20"/>
              <w:ind w:left="20"/>
              <w:jc w:val="both"/>
            </w:pPr>
            <w:r>
              <w:rPr>
                <w:rFonts w:ascii="Times New Roman"/>
                <w:b w:val="false"/>
                <w:i w:val="false"/>
                <w:color w:val="000000"/>
                <w:sz w:val="20"/>
              </w:rPr>
              <w:t>
- Индикаторы зеленого роста для Республики Казахстан, соответствующие международным требованиям.</w:t>
            </w:r>
          </w:p>
          <w:bookmarkEnd w:id="101"/>
          <w:bookmarkStart w:name="z113" w:id="102"/>
          <w:p>
            <w:pPr>
              <w:spacing w:after="20"/>
              <w:ind w:left="20"/>
              <w:jc w:val="both"/>
            </w:pPr>
            <w:r>
              <w:rPr>
                <w:rFonts w:ascii="Times New Roman"/>
                <w:b w:val="false"/>
                <w:i w:val="false"/>
                <w:color w:val="000000"/>
                <w:sz w:val="20"/>
              </w:rPr>
              <w:t xml:space="preserve">
- Доклад по Зеленому росту в Республике Казахстан. </w:t>
            </w:r>
          </w:p>
          <w:bookmarkEnd w:id="102"/>
          <w:p>
            <w:pPr>
              <w:spacing w:after="20"/>
              <w:ind w:left="20"/>
              <w:jc w:val="both"/>
            </w:pPr>
            <w:r>
              <w:rPr>
                <w:rFonts w:ascii="Times New Roman"/>
                <w:b w:val="false"/>
                <w:i w:val="false"/>
                <w:color w:val="000000"/>
                <w:sz w:val="20"/>
              </w:rPr>
              <w:t>
- Распространение и сообщение результатов проекта основным заинтересованным сторонам в Казахстане и за его пределами.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3"/>
          <w:p>
            <w:pPr>
              <w:spacing w:after="20"/>
              <w:ind w:left="20"/>
              <w:jc w:val="both"/>
            </w:pPr>
            <w:r>
              <w:rPr>
                <w:rFonts w:ascii="Times New Roman"/>
                <w:b w:val="false"/>
                <w:i w:val="false"/>
                <w:color w:val="000000"/>
                <w:sz w:val="20"/>
              </w:rPr>
              <w:t>
</w:t>
            </w:r>
            <w:r>
              <w:rPr>
                <w:rFonts w:ascii="Times New Roman"/>
                <w:b w:val="false"/>
                <w:i/>
                <w:color w:val="000000"/>
                <w:sz w:val="20"/>
              </w:rPr>
              <w:t>Ориентировочный график работы</w:t>
            </w:r>
          </w:p>
          <w:bookmarkEnd w:id="10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4"/>
          <w:p>
            <w:pPr>
              <w:spacing w:after="20"/>
              <w:ind w:left="20"/>
              <w:jc w:val="both"/>
            </w:pPr>
            <w:r>
              <w:rPr>
                <w:rFonts w:ascii="Times New Roman"/>
                <w:b w:val="false"/>
                <w:i w:val="false"/>
                <w:color w:val="000000"/>
                <w:sz w:val="20"/>
              </w:rPr>
              <w:t>
Проект будет завершен к 31 декабря 2019 г. К тому времени будут завершены следующие основные этапы проекта:</w:t>
            </w:r>
          </w:p>
          <w:bookmarkEnd w:id="104"/>
          <w:bookmarkStart w:name="z116" w:id="105"/>
          <w:p>
            <w:pPr>
              <w:spacing w:after="20"/>
              <w:ind w:left="20"/>
              <w:jc w:val="both"/>
            </w:pPr>
            <w:r>
              <w:rPr>
                <w:rFonts w:ascii="Times New Roman"/>
                <w:b w:val="false"/>
                <w:i w:val="false"/>
                <w:color w:val="000000"/>
                <w:sz w:val="20"/>
              </w:rPr>
              <w:t>
- идентификация и привлечение консультантов для проекта - февраль-март 2018 года;</w:t>
            </w:r>
          </w:p>
          <w:bookmarkEnd w:id="105"/>
          <w:bookmarkStart w:name="z117" w:id="106"/>
          <w:p>
            <w:pPr>
              <w:spacing w:after="20"/>
              <w:ind w:left="20"/>
              <w:jc w:val="both"/>
            </w:pPr>
            <w:r>
              <w:rPr>
                <w:rFonts w:ascii="Times New Roman"/>
                <w:b w:val="false"/>
                <w:i w:val="false"/>
                <w:color w:val="000000"/>
                <w:sz w:val="20"/>
              </w:rPr>
              <w:t xml:space="preserve">
- встреча между ОЭСР, консультантами, Комитетом по статистике Казахстана и соответствующими заинтересованными сторонами, посвященными запуску проекта - май-июнь 2018 года; </w:t>
            </w:r>
          </w:p>
          <w:bookmarkEnd w:id="106"/>
          <w:bookmarkStart w:name="z118" w:id="107"/>
          <w:p>
            <w:pPr>
              <w:spacing w:after="20"/>
              <w:ind w:left="20"/>
              <w:jc w:val="both"/>
            </w:pPr>
            <w:r>
              <w:rPr>
                <w:rFonts w:ascii="Times New Roman"/>
                <w:b w:val="false"/>
                <w:i w:val="false"/>
                <w:color w:val="000000"/>
                <w:sz w:val="20"/>
              </w:rPr>
              <w:t>
- обзор имеющихся источников данных (государственная и ведомственная статистика, административные источники), выявление их слабостей, а также возможность их применения в разработке (формировании) индикаторов зеленого роста - июль-октябрь 2018 года;</w:t>
            </w:r>
          </w:p>
          <w:bookmarkEnd w:id="107"/>
          <w:bookmarkStart w:name="z119" w:id="108"/>
          <w:p>
            <w:pPr>
              <w:spacing w:after="20"/>
              <w:ind w:left="20"/>
              <w:jc w:val="both"/>
            </w:pPr>
            <w:r>
              <w:rPr>
                <w:rFonts w:ascii="Times New Roman"/>
                <w:b w:val="false"/>
                <w:i w:val="false"/>
                <w:color w:val="000000"/>
                <w:sz w:val="20"/>
              </w:rPr>
              <w:t>
- международное совещание Межправительственной рабочей группы для обсуждения результатов анализа - октябрь 2018 года;</w:t>
            </w:r>
          </w:p>
          <w:bookmarkEnd w:id="108"/>
          <w:bookmarkStart w:name="z120" w:id="109"/>
          <w:p>
            <w:pPr>
              <w:spacing w:after="20"/>
              <w:ind w:left="20"/>
              <w:jc w:val="both"/>
            </w:pPr>
            <w:r>
              <w:rPr>
                <w:rFonts w:ascii="Times New Roman"/>
                <w:b w:val="false"/>
                <w:i w:val="false"/>
                <w:color w:val="000000"/>
                <w:sz w:val="20"/>
              </w:rPr>
              <w:t>
- подготовка проекта отчета о показателях зеленого роста - октябрь 2018 г. - март 2019 г.;</w:t>
            </w:r>
          </w:p>
          <w:bookmarkEnd w:id="109"/>
          <w:bookmarkStart w:name="z121" w:id="110"/>
          <w:p>
            <w:pPr>
              <w:spacing w:after="20"/>
              <w:ind w:left="20"/>
              <w:jc w:val="both"/>
            </w:pPr>
            <w:r>
              <w:rPr>
                <w:rFonts w:ascii="Times New Roman"/>
                <w:b w:val="false"/>
                <w:i w:val="false"/>
                <w:color w:val="000000"/>
                <w:sz w:val="20"/>
              </w:rPr>
              <w:t>
- рекомендации по будущей разработке приоритетных индикаторов зеленого роста для Казахстана, отвечающих международным требованиям - октябрь - март 2019 года;</w:t>
            </w:r>
          </w:p>
          <w:bookmarkEnd w:id="110"/>
          <w:bookmarkStart w:name="z122" w:id="111"/>
          <w:p>
            <w:pPr>
              <w:spacing w:after="20"/>
              <w:ind w:left="20"/>
              <w:jc w:val="both"/>
            </w:pPr>
            <w:r>
              <w:rPr>
                <w:rFonts w:ascii="Times New Roman"/>
                <w:b w:val="false"/>
                <w:i w:val="false"/>
                <w:color w:val="000000"/>
                <w:sz w:val="20"/>
              </w:rPr>
              <w:t>
- международное совещание Межправительственной рабочей группы для представления замечания по проекту доклада - апрель 2019 года;</w:t>
            </w:r>
          </w:p>
          <w:bookmarkEnd w:id="111"/>
          <w:p>
            <w:pPr>
              <w:spacing w:after="20"/>
              <w:ind w:left="20"/>
              <w:jc w:val="both"/>
            </w:pPr>
            <w:r>
              <w:rPr>
                <w:rFonts w:ascii="Times New Roman"/>
                <w:b w:val="false"/>
                <w:i w:val="false"/>
                <w:color w:val="000000"/>
                <w:sz w:val="20"/>
              </w:rPr>
              <w:t>
- публикация окончательного отчета и распространение по релевантности на сентябрь - декабрь 2019 года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2"/>
          <w:p>
            <w:pPr>
              <w:spacing w:after="20"/>
              <w:ind w:left="20"/>
              <w:jc w:val="both"/>
            </w:pPr>
            <w:r>
              <w:rPr>
                <w:rFonts w:ascii="Times New Roman"/>
                <w:b w:val="false"/>
                <w:i w:val="false"/>
                <w:color w:val="000000"/>
                <w:sz w:val="20"/>
              </w:rPr>
              <w:t>
</w:t>
            </w:r>
            <w:r>
              <w:rPr>
                <w:rFonts w:ascii="Times New Roman"/>
                <w:b w:val="false"/>
                <w:i/>
                <w:color w:val="000000"/>
                <w:sz w:val="20"/>
              </w:rPr>
              <w:t>Ожидаемые результаты (после реализации Казахстаном)</w:t>
            </w:r>
          </w:p>
          <w:bookmarkEnd w:id="11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3"/>
          <w:p>
            <w:pPr>
              <w:spacing w:after="20"/>
              <w:ind w:left="20"/>
              <w:jc w:val="both"/>
            </w:pPr>
            <w:r>
              <w:rPr>
                <w:rFonts w:ascii="Times New Roman"/>
                <w:b w:val="false"/>
                <w:i w:val="false"/>
                <w:color w:val="000000"/>
                <w:sz w:val="20"/>
              </w:rPr>
              <w:t>
Интеграция измерения зеленого роста Правительством Республики Казахстан в систему регулярной отчетности в Казахстане.</w:t>
            </w:r>
          </w:p>
          <w:bookmarkEnd w:id="113"/>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