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d14f" w14:textId="ed8d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20 апреля 2017 года № 211 "О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2018 года № 591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2017 года № 211 "О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партнерстве, утвержденные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32-1, 32-2, 32-3 и 32-4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"32-1. Если в ходе реализации проектов по заимствованию субъектов квазигосударственного сектора возникает необходимость изменения установленных финансово-экономических параметров бюджетных инвестиций, влекущих дополнение и (или) изменение мероприятий, технико-технологических решений, снижение показателей прямых и конечных результатов, увеличение расходов, предусмотренных на утвержденные мероприятия, по согласованию с МФО проводится корректировка финансово-экономического обоснования бюджетных инвестиций в пределах предусмотренных средств из Национального фонда и республиканского бюджета в порядке, определенном в пунктах 32-2 и 32-3 настоящих Правил.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32-2. Первый этап: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разработка администратором местных бюджетных программ инвестиционного предложения по корректировке финансово-экономического обоснования бюджетных инвестиций и его представление в местный уполномоченный орган по государственному планированию со следующим пакетом документов: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письмо-заявка с указанием предполагаемых дополнений и (или) изменений мероприятий, технико-технологических решений в финансово-экономическое обоснование бюджетных инвестиций, обстоятельств и причин, влекущих увеличение расходов, предусмотренных на утвержденные мероприятия, с приложением сравнительной таблицы по форме согласно приложению 16 к Правилам по бюджетным инвестициям;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администратора местных бюджетных программ об утверждении бюджетных инвестиций, на которые ранее было получено положительное экономическое заключение;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экономического заключения местного уполномоченного органа по государственному планированию на ранее представленные бюджетные инвестиции;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заключений экспертиз и утвержденного финансово-экономического обоснования бюджетных инвестиций;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заключенных договорах в рамках реализации мероприятий финансово-экономического обоснования бюджетных инвестиций, в том числе по проектам, предполагающим строительную деятельность, начиная с разработки проектно-сметной документации, с указанием суммы экономии в результате проведения государственных закупок (в случае, если имеется экономия);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финансированию мероприятий финансово-экономического обоснования бюджетных инвестиций из бюджета за каждый год с начала реализации (в данной информации отражаются сведения о плановых и фактических значениях за каждый год с указанием причин неосвоения, в случае наличия таковых);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причинах, влекущих удорожание (с приложением копий писем подрядчиков, подтверждающих своевременность предупреждения администраторов местных бюджетных программ о необходимости превышения указанной в договоре цены (сметы);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организациям либо физическим лицам, по вине которых произошло удорожание, а также меры, принятые в отношении таких организаций либо физических лиц;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отраслевое заключение соответствующего местного исполнительного органа, в том числе подтверждающее обоснованность и достоверность увеличения стоимости проектов по заимствованию субъектов квазигосударственного сектора;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уполномоченного органа по внутреннему государственному аудиту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2015 года "О государственном аудите и финансовом контроле" на предмет целевого использования бюджетных средств, а также отсутствия нарушений, если по проекту начато финансирование, охватывающий все бюджетные средства, выделенные в рамках реализации финансово-экономического обоснования бюджетных инвестиций, срок давности которого не более 6 (шесть) месяцев от даты представления документов;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достижении либо недостижении показателей, указанных в утвержденном финансово-экономическом обосновании бюджетных инвестиций, в том числе при полном освоении выделенных бюджетных средств, с указанием причин недостижения;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фото или видеосъемки, дающие полное представление о фактическом состоянии объекта, снятые не ранее, чем за 1 (один) месяц до даты представления документов;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рассмотрение местным уполномоченным органом по государственному планированию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и подготовка экономического заключения на инвестиционное предложение по корректировке финансово-экономического обоснования бюджетных инвестиций;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подготовки положительного экономического заключения на инвестиционное предложение по корректировке финансово-экономического обоснования бюджетных инвестиций, внесение местным уполномоченным органом по государственному планированию настоящего экономического заключения на рассмотрение соответствующей бюджетной комиссии области, города республиканского значения, столицы, района (города областного значения) (далее – соответствующая бюджетная комиссия) по определению целесообразности корректировки финансово-экономического обоснования бюджетных инвестиций;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при получении положительного решения соответствующей бюджетной комиссии внесение администратором местных бюджетных программ соответствующих корректировок в финансово-экономическое обоснование бюджетных инвестиций с последующим проведением комплексных вневедомственных (если проект предполагает строительство объектов), экономических и отраслевых экспертиз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 Правилами по бюджетным инвестициям. Параметры финансово-экономического обоснования бюджетных инвестиций, подлежащие корректировке, согласовываются с МФО и соответствующим центральным государственным органом.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32-3. Второй этап: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представление администратором местных бюджетных программ скорректированного финансово-экономического обоснования бюджетных инвестиций в местный уполномоченный орган по государственному планированию для подготовки экономического заключения на бюджетные инвестиции;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представление администратором местных бюджетных программ соответствующему центральному государственному органу за подписью первого руководителя государственного органа – администратора местных бюджетных программ либо лица, его замещающего или уполномоченного отдельно по каждому проекту по заимствованию субъектов квазигосударственного сектора, первым руководителем государственного органа – администратором местных бюджетных программ следующего пакета документов: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письмо-заявка с указанием предполагаемых дополнений и (или) изменений мероприятий, технико-технологических решений в финансово-экономическое обоснование бюджетных инвестиций, обстоятельств и причин, влекущих увеличение расходов, предусмотренных на утвержденные мероприятия, с приложением сравнительной таблицы по форме согласно приложению 16 к Правилам по бюджетным инвестициям;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администратора местных бюджетных программ об утверждении бюджетных инвестиций, на которые ранее было получено положительное экономическое заключение;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экономического заключения местного уполномоченного органа по государственному планированию на ранее представленные бюджетные инвестиции;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заключений экспертиз и утвержденного финансово-экономического обоснования бюджетных инвестиций;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скорректированное финансово-экономическое обоснование бюджетных инвестиций;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заключенных договорах в рамках реализации мероприятий финансово-экономического обоснования бюджетных инвестиций, в том числе по проектам, предполагающим строительную деятельность, начиная с разработки проектно-сметной документации, с указанием суммы экономии в результате проведения государственных закупок (в случае, если имеется экономия);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финансированию мероприятий финансово-экономического обоснования бюджетных инвестиций из бюджета за каждый год с начала реализации (в данной информации отражаются сведения о плановых и фактических значениях за каждый год с указанием причин неосвоения, в случае наличия таковых);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причинах, влекущих удорожание (с приложением копий писем подрядчиков, подтверждающих своевременность предупреждения администраторов местных бюджетных программ о необходимости превышения указанной в договоре цены (сметы);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организациям либо физическим лицам, по вине которых произошло удорожание, а также меры, принятые в отношении таких организаций либо физических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местного уполномоченного органа по государственному планированию на бюджетные инвестиции по скорректированному финансово-экономическому обоснованию;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отраслевое заключение соответствующего местного исполнительного органа, в том числе подтверждающее обоснованность и достоверность увеличения стоимости проектов по заимствованию субъектов квазигосударственного сектора;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предполагаемых дополнительных бюджетных расходов, которые потребуются для завершения реализации мероприятий, указанных в финансово-экономическом обосновании бюджетных инвестиций;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уполномоченного органа по внутреннему государственному аудиту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2015 года "О государственном аудите и финансовом контроле" на предмет целевого использования бюджетных средств, а также отсутствия нарушений, если по проекту начато финансирование, охватывающий все бюджетные средства, выделенные в рамках реализации финансово-экономического обоснования бюджетных инвестиций, срок давности которого не более 6 (шесть) месяцев от даты представления документов;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решения соответствующей бюджетной комиссии о целесообразности корректировки финансово-экономического обоснования бюджетных инвестиций;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достижении либо недостижении показателей, указанных в утвержденном финансово-экономическом обосновании бюджетных инвестиций, в том числе при полном освоении выделенных бюджетных средств, с указанием причин недостижения;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фото или видеосъемки, дающие полное представление о фактическом состоянии объекта, снятые не ранее, чем за 1 (один) месяц до даты представления документов;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рассмотрение соответствующим центральным государственным органом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и внесение их в центральный уполномоченный орган по бюджетному планированию для вынесения на республиканскую бюджетную комиссию;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 получении положительного решения республиканской бюджетной комиссии о целесообразности финансирования проекта по заимствованию субъектов квазигосударственного сектора по скорректированному финансово-экономическому обоснованию бюджетных инвестиций утверждение скорректированного финансово-экономического обоснования бюджетных инвестиций администратором местных бюджетных программ.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32-4. При корректировке финансово-экономического обоснования бюджетных инвестиций, в случае необходимости, администратор местных бюджетных программ совместно с администратором республиканских бюджетных программ и МФО вносит изменения в трехстороннее соглашение в части корректировки пропорций привлекаемых средств займа и софинансирования из республиканского и местного бюджетов.".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