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3621" w14:textId="2623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(BCOOHЛ)"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2018 года № 616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Меморандума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(ВСООНЛ)".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Меморандума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(ВСООНЛ)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 и Правительством Республики Индия о порядке совместного развертывания казахстанского миротворческого контингента в составе индийского батальона во Временных силах Организации Объединенных Наций в Ливане (ВСООНЛ), совершенный в Астане 21 августа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