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0059" w14:textId="6d30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641. Утратило силу постановлением Правительства Республики Казахстан от 26 марта 2019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Казахстан, 2016 г., № 36, ст. 209)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коммуникаций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информации и коммуникаций Республики Казахстан (далее – Министерство) является государственным органом Республики Казахстан, осуществляющим руководство в сферах защиты детей от информации, причиняющей вред их здоровью и развитию, связи, информатизации, "электронного правительства", информации и развития государственной политики в сфере оказания государственных услуг (далее – регулируемые сферы).";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7)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участие в формировании и реализации государственной политики в сфере защиты детей от информации, причиняющей вред их здоровью и развитию, информатизации, информации, связи, электронного документа и электронной цифровой подписи;";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международное сотрудничество в области защиты детей от информации, причиняющей вред их здоровью и развитию, средств массовой информации и информатизации в пределах своей компетенции в соответствии с законодательством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32-7), 32-8), 128-1), 128-2) и 128-3) следующего содержания: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"32-7) утверждение правил и методики присвоения информационной продукции возрастной классификации;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32-8) утверждение требований к знаку возрастной категории;";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"128-1) разработка и утверждение правил деятельности международного технологического парка "Астана Хаб", включая порядок оказания услуг и определения их стоимости;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128-2) осуществление координации деятельности международного технологического парка "Астана Хаб";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128-3) утверждение правил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Казахстан, их состава и периодичности по согласованию с уполномоченным органом по вопросам миграции населения и Комитетом национальной безопасности Республики Казахстан;";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31-1), 31-2) и 59-1) следующего содержания: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"31-1) осуществление мониторинга продукции средств массовой информации на предмет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31-2)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средствах массовой информации;";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после дня его первого официального опубликования, за исключением абзацев четвертого, седьмого, восьмого, десятого, одиннадцатого, шестнадцатого, семнадцатого и восемнадцатого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вводятся в действие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детей от информации, причиняющей вред их здоровью и развитию".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