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77e2" w14:textId="fde7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2014 года № 1418 "О карте индустриализации"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2018 года № 685. Утратило силу постановлением Правительства Республики Казахстан от 7 февраля 2023 года № 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07.02.2023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2014 года № 1418 "О карте индустриализации"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Карту индустриализации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2018 года № 685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2014 года № 1418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индустриализации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реализации*/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проекта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производства стали до 5 млн. тонн в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"АрселорМиттал Темиртау"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Бозшакольского ГОКа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 Minerals Bozshakol (КАЗ Минералз Бозшаколь)"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Актогайского ГОКа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 Minerals Aktogay (КАЗ Минералз Актогай)"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 2017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рельсобалочного завода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"Актюбинский рельсобалочный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автозавода полного цикла и технопарка по производству автокомпонентов в городе Усть-Каменогорске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"АЗИЯ АВТО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завода по производству минеральных удобрений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"ЕвроХим-Удобрения"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 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и обработке листового стекла мощностью 197,1 тыс. тонн в год в городе Кызылорде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"Орда Гласс"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– 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Атырауского НПЗ (Строительство комплекса глубокой переработки нефти)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"Самрук-Казына"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"Атырауский НПЗ"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интегрированного газохимического комплекса (первая фаза)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"Самрук-Казына"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"Kazakhstan Petrochemical Industires Inc.",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"Фирма АЛМЭКС ПЛЮС"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интегрированного газохимического комплекса (вторая фаза)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"Самрук-Казына"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"KLPE"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моторного топлива экологического класса К5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"Конденсат"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Павлодарского НХЗ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"Самрук-Казына"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"Павлодарский нефтехимический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Шымкентского НПЗ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"Самрук-Казына"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"ПетроКазахстан ойл Продактс"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ГОКа на базе месторождения полиметаллических руд "Шалкия"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"ФНБ "Самрук-Казына"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"НГК "Тау-Кен Самрук"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Карагандинского завода комплексных сплавов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"Карагандинский завод комплексных сплавов"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по производству колес для железнодорожного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"Проммашкомплект"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– 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треххлористого фосфора и глифосата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"ФНБ "Самрук-Казына"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"Объединенная химическая компания"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–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завода по производству минеральных удобрений (2 этап)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 Азот"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Модернизация завода по производству минеральных удобрений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"Казфосфат"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завода по производству кальцинированной соды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"АралСода"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2021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стальных сварных труб большого диаметра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"Эйжа Стил Пайп Корпорейшн"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ферросилиция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"YDD Corporation"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перерабатывающих мощностей Актогайского ГОКа путем дублирования существующей сульфидной фабрики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 Minerals Aktogay"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ЭТБЭ/МТБЭ и порошкового полипропилена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"Шымкентская Химическая Компания"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* по проектам, реализация которых зависит в том числе от выделения средств из республиканского бюджета, сроки реализации будут уточняться в зависимости от объема средств, предусмотренных в республиканском бюджете на соответствующие периоды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"Самрук-Казына"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"НГК "Тау-Кен Самрук"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горнорудная компания "Тау-Кен Самрук"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нефтеперерабатывающий завод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НХЗ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нефтехимический завод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