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58db" w14:textId="41b5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прямой адресной продаже части государственного пакета акций некоммерческого акционерного общества "Международный центр зеленых технологий и инвестиционных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2018 года № 801.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Осуществить прямую адресную продажу части государственного пакета акций некоммерческого акционерного общества "Международный центр зеленых технологий и инвестиционных проектов" (далее – общество) в размере 50 (пятьдесят) процентов + 1 акция от общего пакета акций общества объединению юридических лиц "Ассоциация экологических организаций Казахстана" (далее – стратегический инвестор).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обязательства к стратегическому инвестору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внесению инвестиций в размере 5000000 (пять миллионов) тенге в срок до конца 2018 года;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сохранению профиля деятельности;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сохранению рабочих мест;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не менее двух третей от штатной численности работниками, являющимися гражданами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погашению кредиторской задолженности;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погашению задолженности по заработной плате;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ограничению совершения сделок (перепродажа, залог, передача в управление и другие) и (или) запрещению определенных действий в отношении объекта приватизации до июня 2022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16.06.2022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 по реализации настоящего постановления.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