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1927" w14:textId="ae31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2018 года № 827.</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2018 года № 827</w:t>
            </w:r>
          </w:p>
        </w:tc>
      </w:tr>
    </w:tbl>
    <w:bookmarkStart w:name="z9" w:id="3"/>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августа 2001 года № 1127 "Об утверждении Правил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w:t>
      </w:r>
    </w:p>
    <w:bookmarkEnd w:id="4"/>
    <w:bookmarkStart w:name="z11" w:id="5"/>
    <w:p>
      <w:pPr>
        <w:spacing w:after="0"/>
        <w:ind w:left="0"/>
        <w:jc w:val="both"/>
      </w:pPr>
      <w:r>
        <w:rPr>
          <w:rFonts w:ascii="Times New Roman"/>
          <w:b w:val="false"/>
          <w:i w:val="false"/>
          <w:color w:val="000000"/>
          <w:sz w:val="28"/>
        </w:rPr>
        <w:t>
      1) преамбулу изложить в следующей редакции:</w:t>
      </w:r>
    </w:p>
    <w:bookmarkEnd w:id="5"/>
    <w:bookmarkStart w:name="z12" w:id="6"/>
    <w:p>
      <w:pPr>
        <w:spacing w:after="0"/>
        <w:ind w:left="0"/>
        <w:jc w:val="both"/>
      </w:pPr>
      <w:r>
        <w:rPr>
          <w:rFonts w:ascii="Times New Roman"/>
          <w:b w:val="false"/>
          <w:i w:val="false"/>
          <w:color w:val="000000"/>
          <w:sz w:val="28"/>
        </w:rPr>
        <w:t>
      "В целях упорядочения системы поощрения работников для всех органов Республики Казахстан, содержащихся за счет государственного бюджета, за надлежащее выполнение должностных (служебных) обязанностей, а также повышения их материальной заинтересованности в своевременном и качественном выполнении функций и задач Правительство Республики Казахстан ПОСТАНОВЛЯЕТ:";</w:t>
      </w:r>
    </w:p>
    <w:bookmarkEnd w:id="6"/>
    <w:bookmarkStart w:name="z13" w:id="7"/>
    <w:p>
      <w:pPr>
        <w:spacing w:after="0"/>
        <w:ind w:left="0"/>
        <w:jc w:val="both"/>
      </w:pPr>
      <w:r>
        <w:rPr>
          <w:rFonts w:ascii="Times New Roman"/>
          <w:b w:val="false"/>
          <w:i w:val="false"/>
          <w:color w:val="000000"/>
          <w:sz w:val="28"/>
        </w:rPr>
        <w:t>
      2) часть вторую пункта 2 изложить в следующей редакции:</w:t>
      </w:r>
    </w:p>
    <w:bookmarkEnd w:id="7"/>
    <w:bookmarkStart w:name="z14" w:id="8"/>
    <w:p>
      <w:pPr>
        <w:spacing w:after="0"/>
        <w:ind w:left="0"/>
        <w:jc w:val="both"/>
      </w:pPr>
      <w:r>
        <w:rPr>
          <w:rFonts w:ascii="Times New Roman"/>
          <w:b w:val="false"/>
          <w:i w:val="false"/>
          <w:color w:val="000000"/>
          <w:sz w:val="28"/>
        </w:rPr>
        <w:t>
      "Приостановить до 31 декабря 2019 года включительно действие настоящего постановления на административных государственных служащих Агентства Республики Казахстан по делам государственной службы и противодействию коррупции и Национального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их территориальных органов по областям, городам республиканского значения, столице, Министерства юстиции Республики Казахстан, Департамента юстиции города Астаны Министерства юстиции Республики Казахстан, Управления юстиции района Алматы Департамента юстиции города Астаны Министерства юстиции Республики Казахстан, Управления юстиции района Сарыарка Департамента юстиции города Астаны Министерства юстиции Республики Казахстан, Управления юстиции района Есиль Департамента юстиции города Астаны Министерства юстиции Республики Казахстан, Управления юстиции района Байконур Департамента юстиции города Астаны Министерства юстиции Республики Казахстан, местных исполнительных органов городов Астаны, Алматы, Шымкента и Мангистауской области.";</w:t>
      </w:r>
    </w:p>
    <w:bookmarkEnd w:id="8"/>
    <w:bookmarkStart w:name="z15" w:id="9"/>
    <w:p>
      <w:pPr>
        <w:spacing w:after="0"/>
        <w:ind w:left="0"/>
        <w:jc w:val="both"/>
      </w:pPr>
      <w:r>
        <w:rPr>
          <w:rFonts w:ascii="Times New Roman"/>
          <w:b w:val="false"/>
          <w:i w:val="false"/>
          <w:color w:val="000000"/>
          <w:sz w:val="28"/>
        </w:rPr>
        <w:t>
      3) в Правилах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утвержденных 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 Настоящие Правила премирования,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 (далее – Правила) разработаны в целях упорядочения системы поощрения работников для всех органов Республики Казахстан, содержащихся за счет государственного бюджета, за надлежащее выполнение должностных (служебных) обязанностей, а также повышения их материальной заинтересованности в своевременном и качественном выполнении функций и задач и распространяются на работников для всех органов, содержащихся за счет государственного бюджета, оплата труда которых производится на основании постановления Правительства Республики Казахстан от 16 октября 2017 года № 646дсп "Об утверждении единой системы оплаты труда работников для всех органов, содержащихся за счет государственного бюджета".".</w:t>
      </w:r>
    </w:p>
    <w:bookmarkEnd w:id="10"/>
    <w:bookmarkStart w:name="z18" w:id="11"/>
    <w:p>
      <w:pPr>
        <w:spacing w:after="0"/>
        <w:ind w:left="0"/>
        <w:jc w:val="both"/>
      </w:pPr>
      <w:r>
        <w:rPr>
          <w:rFonts w:ascii="Times New Roman"/>
          <w:b w:val="false"/>
          <w:i w:val="false"/>
          <w:color w:val="000000"/>
          <w:sz w:val="28"/>
        </w:rPr>
        <w:t>
      2. Для служебного пользования.</w:t>
      </w:r>
    </w:p>
    <w:bookmarkEnd w:id="11"/>
    <w:bookmarkStart w:name="z19"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29 декабря 2017 года № 939 "О некоторых вопросах оплаты труда административных государственных служащих в пилотном режиме" (САПП Республики Казахстан, 2017 г., № 68-69-70, ст. 434):</w:t>
      </w:r>
    </w:p>
    <w:bookmarkEnd w:id="12"/>
    <w:bookmarkStart w:name="z20"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пункта 1 изложить в следующей редакции:</w:t>
      </w:r>
    </w:p>
    <w:bookmarkEnd w:id="13"/>
    <w:bookmarkStart w:name="z21" w:id="14"/>
    <w:p>
      <w:pPr>
        <w:spacing w:after="0"/>
        <w:ind w:left="0"/>
        <w:jc w:val="both"/>
      </w:pPr>
      <w:r>
        <w:rPr>
          <w:rFonts w:ascii="Times New Roman"/>
          <w:b w:val="false"/>
          <w:i w:val="false"/>
          <w:color w:val="000000"/>
          <w:sz w:val="28"/>
        </w:rPr>
        <w:t>
      "5) в случае снижения размеров должностных окладов действующих административных государственных служащих пилотных органов, за ними сохраняются фактические размеры их должностных окладов до даты введения пилотного режима системы оплаты труда в этих государственных органах.";</w:t>
      </w:r>
    </w:p>
    <w:bookmarkEnd w:id="14"/>
    <w:bookmarkStart w:name="z22" w:id="15"/>
    <w:p>
      <w:pPr>
        <w:spacing w:after="0"/>
        <w:ind w:left="0"/>
        <w:jc w:val="both"/>
      </w:pPr>
      <w:r>
        <w:rPr>
          <w:rFonts w:ascii="Times New Roman"/>
          <w:b w:val="false"/>
          <w:i w:val="false"/>
          <w:color w:val="000000"/>
          <w:sz w:val="28"/>
        </w:rPr>
        <w:t>
      2) для служебного пользования;</w:t>
      </w:r>
    </w:p>
    <w:bookmarkEnd w:id="15"/>
    <w:bookmarkStart w:name="z23" w:id="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16"/>
    <w:bookmarkStart w:name="z24" w:id="17"/>
    <w:p>
      <w:pPr>
        <w:spacing w:after="0"/>
        <w:ind w:left="0"/>
        <w:jc w:val="both"/>
      </w:pPr>
      <w:r>
        <w:rPr>
          <w:rFonts w:ascii="Times New Roman"/>
          <w:b w:val="false"/>
          <w:i w:val="false"/>
          <w:color w:val="000000"/>
          <w:sz w:val="28"/>
        </w:rPr>
        <w:t>
      "5. Положения настоящего постановления не распространяются на работников Национального Бюро по противодействию коррупции (Антикоррупционная служба) Агентства Республики Казахстан по делам государственной службы и противодействию коррупции и его территориальных органов по областям, городам республиканского значения, столице, осуществляющих правоохранительную деятельность.</w:t>
      </w:r>
    </w:p>
    <w:bookmarkEnd w:id="17"/>
    <w:bookmarkStart w:name="z25" w:id="18"/>
    <w:p>
      <w:pPr>
        <w:spacing w:after="0"/>
        <w:ind w:left="0"/>
        <w:jc w:val="both"/>
      </w:pPr>
      <w:r>
        <w:rPr>
          <w:rFonts w:ascii="Times New Roman"/>
          <w:b w:val="false"/>
          <w:i w:val="false"/>
          <w:color w:val="000000"/>
          <w:sz w:val="28"/>
        </w:rPr>
        <w:t xml:space="preserve">
      6. Настоящее постановление вводится в действие с 1 января 2018 года и действует до 31 декабря 2019 года включительно, за исключением </w:t>
      </w:r>
      <w:r>
        <w:rPr>
          <w:rFonts w:ascii="Times New Roman"/>
          <w:b w:val="false"/>
          <w:i w:val="false"/>
          <w:color w:val="000000"/>
          <w:sz w:val="28"/>
        </w:rPr>
        <w:t>подпункта 3)</w:t>
      </w:r>
      <w:r>
        <w:rPr>
          <w:rFonts w:ascii="Times New Roman"/>
          <w:b w:val="false"/>
          <w:i w:val="false"/>
          <w:color w:val="000000"/>
          <w:sz w:val="28"/>
        </w:rPr>
        <w:t xml:space="preserve"> пункта 2 настоящего постановления в части выплаты бонусов, который действует до 30 июня 2020 года, и подлежит официальному опубликованию.";</w:t>
      </w:r>
    </w:p>
    <w:bookmarkEnd w:id="18"/>
    <w:bookmarkStart w:name="z26" w:id="1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19"/>
    <w:bookmarkStart w:name="z27" w:id="20"/>
    <w:p>
      <w:pPr>
        <w:spacing w:after="0"/>
        <w:ind w:left="0"/>
        <w:jc w:val="both"/>
      </w:pPr>
      <w:r>
        <w:rPr>
          <w:rFonts w:ascii="Times New Roman"/>
          <w:b w:val="false"/>
          <w:i w:val="false"/>
          <w:color w:val="000000"/>
          <w:sz w:val="28"/>
        </w:rPr>
        <w:t>
      в перечне пилотных органов:</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9" w:id="21"/>
    <w:p>
      <w:pPr>
        <w:spacing w:after="0"/>
        <w:ind w:left="0"/>
        <w:jc w:val="both"/>
      </w:pPr>
      <w:r>
        <w:rPr>
          <w:rFonts w:ascii="Times New Roman"/>
          <w:b w:val="false"/>
          <w:i w:val="false"/>
          <w:color w:val="000000"/>
          <w:sz w:val="28"/>
        </w:rPr>
        <w:t>
      "3. Территориальные органы Агентства Республики Казахстан по делам государственной службы и противодействию коррупции по областям, городам республиканского значения, столице.</w:t>
      </w:r>
    </w:p>
    <w:bookmarkEnd w:id="21"/>
    <w:bookmarkStart w:name="z30" w:id="22"/>
    <w:p>
      <w:pPr>
        <w:spacing w:after="0"/>
        <w:ind w:left="0"/>
        <w:jc w:val="both"/>
      </w:pPr>
      <w:r>
        <w:rPr>
          <w:rFonts w:ascii="Times New Roman"/>
          <w:b w:val="false"/>
          <w:i w:val="false"/>
          <w:color w:val="000000"/>
          <w:sz w:val="28"/>
        </w:rPr>
        <w:t>
      4. Территориальные органы Национального Бюро по противодействию коррупции (Антикоррупционной службы) Агентства Республики Казахстан по делам государственной службы и противодействию коррупции по областям, городам республиканского значения, столице.";</w:t>
      </w:r>
    </w:p>
    <w:bookmarkEnd w:id="22"/>
    <w:bookmarkStart w:name="z31" w:id="23"/>
    <w:p>
      <w:pPr>
        <w:spacing w:after="0"/>
        <w:ind w:left="0"/>
        <w:jc w:val="both"/>
      </w:pPr>
      <w:r>
        <w:rPr>
          <w:rFonts w:ascii="Times New Roman"/>
          <w:b w:val="false"/>
          <w:i w:val="false"/>
          <w:color w:val="000000"/>
          <w:sz w:val="28"/>
        </w:rPr>
        <w:t>
      дополнить пунктом 9-1 следующего содержания:</w:t>
      </w:r>
    </w:p>
    <w:bookmarkEnd w:id="23"/>
    <w:bookmarkStart w:name="z32" w:id="24"/>
    <w:p>
      <w:pPr>
        <w:spacing w:after="0"/>
        <w:ind w:left="0"/>
        <w:jc w:val="both"/>
      </w:pPr>
      <w:r>
        <w:rPr>
          <w:rFonts w:ascii="Times New Roman"/>
          <w:b w:val="false"/>
          <w:i w:val="false"/>
          <w:color w:val="000000"/>
          <w:sz w:val="28"/>
        </w:rPr>
        <w:t>
      "9-1. Управление юстиции района Байконур Департамента юстиции города Астаны Министерства юстиции Республики Казахстан.";</w:t>
      </w:r>
    </w:p>
    <w:bookmarkEnd w:id="24"/>
    <w:bookmarkStart w:name="z33" w:id="25"/>
    <w:p>
      <w:pPr>
        <w:spacing w:after="0"/>
        <w:ind w:left="0"/>
        <w:jc w:val="both"/>
      </w:pPr>
      <w:r>
        <w:rPr>
          <w:rFonts w:ascii="Times New Roman"/>
          <w:b w:val="false"/>
          <w:i w:val="false"/>
          <w:color w:val="000000"/>
          <w:sz w:val="28"/>
        </w:rPr>
        <w:t>
      дополнить пунктами 12 и 13 следующего содержания:</w:t>
      </w:r>
    </w:p>
    <w:bookmarkEnd w:id="25"/>
    <w:bookmarkStart w:name="z34" w:id="26"/>
    <w:p>
      <w:pPr>
        <w:spacing w:after="0"/>
        <w:ind w:left="0"/>
        <w:jc w:val="both"/>
      </w:pPr>
      <w:r>
        <w:rPr>
          <w:rFonts w:ascii="Times New Roman"/>
          <w:b w:val="false"/>
          <w:i w:val="false"/>
          <w:color w:val="000000"/>
          <w:sz w:val="28"/>
        </w:rPr>
        <w:t>
      "12. Местный исполнительный орган города Алматы.</w:t>
      </w:r>
    </w:p>
    <w:bookmarkEnd w:id="26"/>
    <w:bookmarkStart w:name="z35" w:id="27"/>
    <w:p>
      <w:pPr>
        <w:spacing w:after="0"/>
        <w:ind w:left="0"/>
        <w:jc w:val="both"/>
      </w:pPr>
      <w:r>
        <w:rPr>
          <w:rFonts w:ascii="Times New Roman"/>
          <w:b w:val="false"/>
          <w:i w:val="false"/>
          <w:color w:val="000000"/>
          <w:sz w:val="28"/>
        </w:rPr>
        <w:t>
      13. Местный исполнительный орган города Шымкента.";</w:t>
      </w:r>
    </w:p>
    <w:bookmarkEnd w:id="27"/>
    <w:bookmarkStart w:name="z36"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8"/>
    <w:bookmarkStart w:name="z37" w:id="29"/>
    <w:p>
      <w:pPr>
        <w:spacing w:after="0"/>
        <w:ind w:left="0"/>
        <w:jc w:val="both"/>
      </w:pPr>
      <w:r>
        <w:rPr>
          <w:rFonts w:ascii="Times New Roman"/>
          <w:b w:val="false"/>
          <w:i w:val="false"/>
          <w:color w:val="000000"/>
          <w:sz w:val="28"/>
        </w:rPr>
        <w:t>
      6) для служебного пользования;</w:t>
      </w:r>
    </w:p>
    <w:bookmarkEnd w:id="29"/>
    <w:bookmarkStart w:name="z38" w:id="30"/>
    <w:p>
      <w:pPr>
        <w:spacing w:after="0"/>
        <w:ind w:left="0"/>
        <w:jc w:val="both"/>
      </w:pPr>
      <w:r>
        <w:rPr>
          <w:rFonts w:ascii="Times New Roman"/>
          <w:b w:val="false"/>
          <w:i w:val="false"/>
          <w:color w:val="000000"/>
          <w:sz w:val="28"/>
        </w:rPr>
        <w:t>
      7) для служебного пользования;</w:t>
      </w:r>
    </w:p>
    <w:bookmarkEnd w:id="30"/>
    <w:bookmarkStart w:name="z39" w:id="3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31"/>
    <w:bookmarkStart w:name="z40"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выплаты бонусов, оказания материальной помощи административным государственным служащим, а также установления надбавок к должностным окладам административных государственных служащих корпуса "Б" пилотных органов:</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42" w:id="33"/>
    <w:p>
      <w:pPr>
        <w:spacing w:after="0"/>
        <w:ind w:left="0"/>
        <w:jc w:val="both"/>
      </w:pPr>
      <w:r>
        <w:rPr>
          <w:rFonts w:ascii="Times New Roman"/>
          <w:b w:val="false"/>
          <w:i w:val="false"/>
          <w:color w:val="000000"/>
          <w:sz w:val="28"/>
        </w:rPr>
        <w:t>
      "4) целевые индикаторы государственного органа – целевые индикаторы пилотного органа, установленные в меморандуме, заключенном между Премьер-Министром Республики Казахстан и Министром юстиции Республики Казахстан, акимами городов Астаны, Алматы, Шымкента и Мангистауской области, а также Руководителем Администрации Президента и Председателем Агентства Республики Казахстан по делам государственной службы и противодействию коррупции;".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2018 года № 827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939</w:t>
            </w:r>
          </w:p>
        </w:tc>
      </w:tr>
    </w:tbl>
    <w:bookmarkStart w:name="z45" w:id="34"/>
    <w:p>
      <w:pPr>
        <w:spacing w:after="0"/>
        <w:ind w:left="0"/>
        <w:jc w:val="left"/>
      </w:pPr>
      <w:r>
        <w:rPr>
          <w:rFonts w:ascii="Times New Roman"/>
          <w:b/>
          <w:i w:val="false"/>
          <w:color w:val="000000"/>
        </w:rPr>
        <w:t xml:space="preserve"> Распределение административных государственных должностей пилотных органов по уровням и функциональным блокам</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4"/>
        <w:gridCol w:w="2194"/>
        <w:gridCol w:w="1410"/>
        <w:gridCol w:w="1411"/>
        <w:gridCol w:w="1411"/>
      </w:tblGrid>
      <w:tr>
        <w:trPr>
          <w:trHeight w:val="30" w:hRule="atLeast"/>
        </w:trPr>
        <w:tc>
          <w:tcPr>
            <w:tcW w:w="5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административной государственной должности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в функциональных блоках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SCS</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Ответственный секретарь Министерства юстиции Республики Казахстан</w:t>
            </w:r>
            <w:r>
              <w:br/>
            </w:r>
            <w:r>
              <w:rPr>
                <w:rFonts w:ascii="Times New Roman"/>
                <w:b w:val="false"/>
                <w:i w:val="false"/>
                <w:color w:val="000000"/>
                <w:sz w:val="20"/>
              </w:rPr>
              <w:t>
Руководитель аппарата Агентства Республики Казахстан по делам государственной службы и противодействию коррупции</w:t>
            </w:r>
          </w:p>
          <w:bookmarkEnd w:id="35"/>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аппарата акима области, города республиканского значения, столицы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 областного значения (за исключением акима города, являющегося административным центром области), района области и района в городе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Директор департамента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Директор департамента Министерства юстиции Республики Казахстан</w:t>
            </w:r>
          </w:p>
          <w:bookmarkEnd w:id="36"/>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исполнительного органа столицы, финансируемого из местного бюджета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Руководитель территориального органа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Руководитель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столицы,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Заместитель руководителя аппарата акима области, города республиканского значения, столицы</w:t>
            </w:r>
            <w:r>
              <w:br/>
            </w:r>
            <w:r>
              <w:rPr>
                <w:rFonts w:ascii="Times New Roman"/>
                <w:b w:val="false"/>
                <w:i w:val="false"/>
                <w:color w:val="000000"/>
                <w:sz w:val="20"/>
              </w:rPr>
              <w:t>
Заместитель акима района области, района в городе и города областного значения</w:t>
            </w:r>
          </w:p>
          <w:bookmarkEnd w:id="37"/>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Заместитель директора департамента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Заместитель директора департамента Министерства юстиции Республики Казахстан</w:t>
            </w:r>
          </w:p>
          <w:bookmarkEnd w:id="38"/>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9"/>
          <w:p>
            <w:pPr>
              <w:spacing w:after="20"/>
              <w:ind w:left="20"/>
              <w:jc w:val="both"/>
            </w:pPr>
            <w:r>
              <w:rPr>
                <w:rFonts w:ascii="Times New Roman"/>
                <w:b w:val="false"/>
                <w:i w:val="false"/>
                <w:color w:val="000000"/>
                <w:sz w:val="20"/>
              </w:rPr>
              <w:t>
Аким города районного значения, села, поселка, сельского округа </w:t>
            </w:r>
            <w:r>
              <w:br/>
            </w:r>
            <w:r>
              <w:rPr>
                <w:rFonts w:ascii="Times New Roman"/>
                <w:b w:val="false"/>
                <w:i w:val="false"/>
                <w:color w:val="000000"/>
                <w:sz w:val="20"/>
              </w:rPr>
              <w:t>
</w:t>
            </w:r>
            <w:r>
              <w:rPr>
                <w:rFonts w:ascii="Times New Roman"/>
                <w:b w:val="false"/>
                <w:i w:val="false"/>
                <w:color w:val="000000"/>
                <w:sz w:val="20"/>
              </w:rPr>
              <w:t>Заместитель руководителя территориального органа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Заведующий секретариатом Совета по этике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Заместитель руководителя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Заместитель руководителя исполнительного органа области, города республиканского значения, финансируемого из местного бюджета </w:t>
            </w:r>
            <w:r>
              <w:br/>
            </w:r>
            <w:r>
              <w:rPr>
                <w:rFonts w:ascii="Times New Roman"/>
                <w:b w:val="false"/>
                <w:i w:val="false"/>
                <w:color w:val="000000"/>
                <w:sz w:val="20"/>
              </w:rPr>
              <w:t>
Руководитель аппарата акима района области, района в городе и города областного значения</w:t>
            </w:r>
          </w:p>
          <w:bookmarkEnd w:id="39"/>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Заведующий аппаратом (секретариатом) Ассамблеи народа Казахстана аппарата акима области, города республиканского значения, столицы</w:t>
            </w:r>
            <w:r>
              <w:br/>
            </w:r>
            <w:r>
              <w:rPr>
                <w:rFonts w:ascii="Times New Roman"/>
                <w:b w:val="false"/>
                <w:i w:val="false"/>
                <w:color w:val="000000"/>
                <w:sz w:val="20"/>
              </w:rPr>
              <w:t>
</w:t>
            </w:r>
            <w:r>
              <w:rPr>
                <w:rFonts w:ascii="Times New Roman"/>
                <w:b w:val="false"/>
                <w:i w:val="false"/>
                <w:color w:val="000000"/>
                <w:sz w:val="20"/>
              </w:rPr>
              <w:t>Руководители управлений юстиции районов Алматы, Сарыарка, Есиль, Байконур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Советник Председателя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Советник Министра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Советник акима столицы</w:t>
            </w:r>
            <w:r>
              <w:br/>
            </w:r>
            <w:r>
              <w:rPr>
                <w:rFonts w:ascii="Times New Roman"/>
                <w:b w:val="false"/>
                <w:i w:val="false"/>
                <w:color w:val="000000"/>
                <w:sz w:val="20"/>
              </w:rPr>
              <w:t>
Руководитель отдела районного исполнительного органа, финансируемого из местного бюджета</w:t>
            </w:r>
          </w:p>
          <w:bookmarkEnd w:id="40"/>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Руководитель управления (службы)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w:t>
            </w:r>
            <w:r>
              <w:rPr>
                <w:rFonts w:ascii="Times New Roman"/>
                <w:b w:val="false"/>
                <w:i w:val="false"/>
                <w:color w:val="000000"/>
                <w:sz w:val="20"/>
              </w:rPr>
              <w:t>Руководитель управления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столицы</w:t>
            </w:r>
            <w:r>
              <w:br/>
            </w:r>
            <w:r>
              <w:rPr>
                <w:rFonts w:ascii="Times New Roman"/>
                <w:b w:val="false"/>
                <w:i w:val="false"/>
                <w:color w:val="000000"/>
                <w:sz w:val="20"/>
              </w:rPr>
              <w:t>
Руководитель отдела исполнительного органа столицы, финансируемого из местного бюджета</w:t>
            </w:r>
          </w:p>
          <w:bookmarkEnd w:id="41"/>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Уполномоченный по этике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Уполномоченный по этике Министерства юстиции Республики Казахстан</w:t>
            </w:r>
          </w:p>
          <w:bookmarkEnd w:id="42"/>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Советник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Заместитель руководителя отдела районного исполнительного органа, финансируемого из местного бюджета</w:t>
            </w:r>
            <w:r>
              <w:br/>
            </w:r>
            <w:r>
              <w:rPr>
                <w:rFonts w:ascii="Times New Roman"/>
                <w:b w:val="false"/>
                <w:i w:val="false"/>
                <w:color w:val="000000"/>
                <w:sz w:val="20"/>
              </w:rPr>
              <w:t>
Заместитель акима города районного значения, села, поселка, сельского округа</w:t>
            </w:r>
          </w:p>
          <w:bookmarkEnd w:id="43"/>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4"/>
          <w:p>
            <w:pPr>
              <w:spacing w:after="20"/>
              <w:ind w:left="20"/>
              <w:jc w:val="both"/>
            </w:pPr>
            <w:r>
              <w:rPr>
                <w:rFonts w:ascii="Times New Roman"/>
                <w:b w:val="false"/>
                <w:i w:val="false"/>
                <w:color w:val="000000"/>
                <w:sz w:val="20"/>
              </w:rPr>
              <w:t>
Руководитель управления территориального органа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Руководитель управления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территориального отдела – старший судебный исполнитель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аппарата акима области, города республиканского значения</w:t>
            </w:r>
            <w:r>
              <w:br/>
            </w:r>
            <w:r>
              <w:rPr>
                <w:rFonts w:ascii="Times New Roman"/>
                <w:b w:val="false"/>
                <w:i w:val="false"/>
                <w:color w:val="000000"/>
                <w:sz w:val="20"/>
              </w:rPr>
              <w:t>
Руководитель отдела исполнительного органа области, города республиканского значения, финансируемого из местного бюджета</w:t>
            </w:r>
          </w:p>
          <w:bookmarkEnd w:id="44"/>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столицы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Уполномоченный по этике аппарата акима области, города республиканского значения, столицы</w:t>
            </w:r>
            <w:r>
              <w:br/>
            </w:r>
            <w:r>
              <w:rPr>
                <w:rFonts w:ascii="Times New Roman"/>
                <w:b w:val="false"/>
                <w:i w:val="false"/>
                <w:color w:val="000000"/>
                <w:sz w:val="20"/>
              </w:rPr>
              <w:t>
Пресс-секретарь аппарата акима столицы</w:t>
            </w:r>
          </w:p>
          <w:bookmarkEnd w:id="45"/>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Пресс-секретарь аппарата акима области, города республиканского значения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Руководитель отдела территориального органа ведомства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Руководитель отдела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Руководители отделов управлений юстиции районов Алматы, Сарыарка, Есиль, Байконур Департамента юстиции города Астаны Министерства юстиции Республики Казахстан</w:t>
            </w:r>
            <w:r>
              <w:br/>
            </w:r>
            <w:r>
              <w:rPr>
                <w:rFonts w:ascii="Times New Roman"/>
                <w:b w:val="false"/>
                <w:i w:val="false"/>
                <w:color w:val="000000"/>
                <w:sz w:val="20"/>
              </w:rPr>
              <w:t>
Руководитель структурного подразделения аппарата акима района области, района в городе и города областного значения</w:t>
            </w:r>
          </w:p>
          <w:bookmarkEnd w:id="46"/>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района области, района в городе и города областного значения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Главный консультант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w:t>
            </w:r>
            <w:r>
              <w:rPr>
                <w:rFonts w:ascii="Times New Roman"/>
                <w:b w:val="false"/>
                <w:i w:val="false"/>
                <w:color w:val="000000"/>
                <w:sz w:val="20"/>
              </w:rPr>
              <w:t>Главный инспектор аппарата акима области, города республиканского значения</w:t>
            </w:r>
            <w:r>
              <w:br/>
            </w:r>
            <w:r>
              <w:rPr>
                <w:rFonts w:ascii="Times New Roman"/>
                <w:b w:val="false"/>
                <w:i w:val="false"/>
                <w:color w:val="000000"/>
                <w:sz w:val="20"/>
              </w:rPr>
              <w:t>
Главный инспектор аппарата (секретариата) Ассамблеи народа Казахстана аппарата акима области, города республиканского значения</w:t>
            </w:r>
          </w:p>
          <w:bookmarkEnd w:id="47"/>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 аппарата акима района области, района в городе и города областного значения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Помощник Председателя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w:t>
            </w:r>
            <w:r>
              <w:rPr>
                <w:rFonts w:ascii="Times New Roman"/>
                <w:b w:val="false"/>
                <w:i w:val="false"/>
                <w:color w:val="000000"/>
                <w:sz w:val="20"/>
              </w:rPr>
              <w:t>Помощник Министра юстиции Республики Казахстан</w:t>
            </w:r>
            <w:r>
              <w:br/>
            </w:r>
            <w:r>
              <w:rPr>
                <w:rFonts w:ascii="Times New Roman"/>
                <w:b w:val="false"/>
                <w:i w:val="false"/>
                <w:color w:val="000000"/>
                <w:sz w:val="20"/>
              </w:rPr>
              <w:t>
Помощник акима столицы</w:t>
            </w:r>
          </w:p>
          <w:bookmarkEnd w:id="48"/>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Заведующий сектором отдела районного исполнительного органа, финансируемого из местного бюджета</w:t>
            </w:r>
            <w:r>
              <w:br/>
            </w:r>
            <w:r>
              <w:rPr>
                <w:rFonts w:ascii="Times New Roman"/>
                <w:b w:val="false"/>
                <w:i w:val="false"/>
                <w:color w:val="000000"/>
                <w:sz w:val="20"/>
              </w:rPr>
              <w:t>
Руководитель структурного подразделения аппарата акима города районного значения, села, поселка, сельского округа</w:t>
            </w:r>
          </w:p>
          <w:bookmarkEnd w:id="49"/>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0"/>
          <w:p>
            <w:pPr>
              <w:spacing w:after="20"/>
              <w:ind w:left="20"/>
              <w:jc w:val="both"/>
            </w:pPr>
            <w:r>
              <w:rPr>
                <w:rFonts w:ascii="Times New Roman"/>
                <w:b w:val="false"/>
                <w:i w:val="false"/>
                <w:color w:val="000000"/>
                <w:sz w:val="20"/>
              </w:rPr>
              <w:t>
Главный эксперт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w:t>
            </w:r>
            <w:r>
              <w:rPr>
                <w:rFonts w:ascii="Times New Roman"/>
                <w:b w:val="false"/>
                <w:i w:val="false"/>
                <w:color w:val="000000"/>
                <w:sz w:val="20"/>
              </w:rPr>
              <w:t>Главный эксперт Министерства юстиции Республики Казахстан </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столицы</w:t>
            </w:r>
            <w:r>
              <w:br/>
            </w:r>
            <w:r>
              <w:rPr>
                <w:rFonts w:ascii="Times New Roman"/>
                <w:b w:val="false"/>
                <w:i w:val="false"/>
                <w:color w:val="000000"/>
                <w:sz w:val="20"/>
              </w:rPr>
              <w:t>
</w:t>
            </w:r>
            <w:r>
              <w:rPr>
                <w:rFonts w:ascii="Times New Roman"/>
                <w:b w:val="false"/>
                <w:i w:val="false"/>
                <w:color w:val="000000"/>
                <w:sz w:val="20"/>
              </w:rPr>
              <w:t>Главный специалист аппарата (секретариата) Ассамблеи народа Казахстана аппарата акима столицы</w:t>
            </w:r>
            <w:r>
              <w:br/>
            </w:r>
            <w:r>
              <w:rPr>
                <w:rFonts w:ascii="Times New Roman"/>
                <w:b w:val="false"/>
                <w:i w:val="false"/>
                <w:color w:val="000000"/>
                <w:sz w:val="20"/>
              </w:rPr>
              <w:t>
Главный специалист исполнительного органа столицы, финансируемого из местного бюджета</w:t>
            </w:r>
          </w:p>
          <w:bookmarkEnd w:id="50"/>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области, города республиканского значения, района области, района в городе и города областного значения</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1"/>
          <w:p>
            <w:pPr>
              <w:spacing w:after="20"/>
              <w:ind w:left="20"/>
              <w:jc w:val="both"/>
            </w:pPr>
            <w:r>
              <w:rPr>
                <w:rFonts w:ascii="Times New Roman"/>
                <w:b w:val="false"/>
                <w:i w:val="false"/>
                <w:color w:val="000000"/>
                <w:sz w:val="20"/>
              </w:rPr>
              <w:t>
Главный специалист территориального органа Агентства Республики Казахстан по делам государственной службы и противодействию коррупции и его ведомства</w:t>
            </w:r>
            <w:r>
              <w:br/>
            </w:r>
            <w:r>
              <w:rPr>
                <w:rFonts w:ascii="Times New Roman"/>
                <w:b w:val="false"/>
                <w:i w:val="false"/>
                <w:color w:val="000000"/>
                <w:sz w:val="20"/>
              </w:rPr>
              <w:t>
</w:t>
            </w:r>
            <w:r>
              <w:rPr>
                <w:rFonts w:ascii="Times New Roman"/>
                <w:b w:val="false"/>
                <w:i w:val="false"/>
                <w:color w:val="000000"/>
                <w:sz w:val="20"/>
              </w:rPr>
              <w:t>Главный специалист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Главные специалисты управлений юстиции районов Алматы, Сарыарка, Есиль, Байконур Департамента юстиции города Астаны Министерства юстиции Республики Казахстан </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Главный специалист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Главный специалист аппарата акима района области, района в городе и города областного значения</w:t>
            </w:r>
            <w:r>
              <w:br/>
            </w:r>
            <w:r>
              <w:rPr>
                <w:rFonts w:ascii="Times New Roman"/>
                <w:b w:val="false"/>
                <w:i w:val="false"/>
                <w:color w:val="000000"/>
                <w:sz w:val="20"/>
              </w:rPr>
              <w:t>
</w:t>
            </w:r>
            <w:r>
              <w:rPr>
                <w:rFonts w:ascii="Times New Roman"/>
                <w:b w:val="false"/>
                <w:i w:val="false"/>
                <w:color w:val="000000"/>
                <w:sz w:val="20"/>
              </w:rPr>
              <w:t>Главный специалист отдела районного исполнительного органа, финансируемого из местного бюджета </w:t>
            </w:r>
            <w:r>
              <w:br/>
            </w:r>
            <w:r>
              <w:rPr>
                <w:rFonts w:ascii="Times New Roman"/>
                <w:b w:val="false"/>
                <w:i w:val="false"/>
                <w:color w:val="000000"/>
                <w:sz w:val="20"/>
              </w:rPr>
              <w:t>
</w:t>
            </w:r>
            <w:r>
              <w:rPr>
                <w:rFonts w:ascii="Times New Roman"/>
                <w:b w:val="false"/>
                <w:i w:val="false"/>
                <w:color w:val="000000"/>
                <w:sz w:val="20"/>
              </w:rPr>
              <w:t>Судебный исполнитель территориального отдела Департамента юстиции города Астаны Министерства юстиции Республики Казахстан</w:t>
            </w:r>
            <w:r>
              <w:br/>
            </w:r>
            <w:r>
              <w:rPr>
                <w:rFonts w:ascii="Times New Roman"/>
                <w:b w:val="false"/>
                <w:i w:val="false"/>
                <w:color w:val="000000"/>
                <w:sz w:val="20"/>
              </w:rPr>
              <w:t>
Главный специалист аппарата (секретариата) Ассамблеи народа Казахстана области, города республиканского значения</w:t>
            </w:r>
          </w:p>
          <w:bookmarkEnd w:id="51"/>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аппарата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2"/>
          <w:p>
            <w:pPr>
              <w:spacing w:after="20"/>
              <w:ind w:left="20"/>
              <w:jc w:val="both"/>
            </w:pPr>
            <w:r>
              <w:rPr>
                <w:rFonts w:ascii="Times New Roman"/>
                <w:b w:val="false"/>
                <w:i w:val="false"/>
                <w:color w:val="000000"/>
                <w:sz w:val="20"/>
              </w:rPr>
              <w:t>
Эксперт Агентства Республики Казахстан по делам государственной службы и противодействию коррупции</w:t>
            </w:r>
            <w:r>
              <w:br/>
            </w:r>
            <w:r>
              <w:rPr>
                <w:rFonts w:ascii="Times New Roman"/>
                <w:b w:val="false"/>
                <w:i w:val="false"/>
                <w:color w:val="000000"/>
                <w:sz w:val="20"/>
              </w:rPr>
              <w:t>
Эксперт Министерства юстиции Республики Казахстан</w:t>
            </w:r>
          </w:p>
          <w:bookmarkEnd w:id="52"/>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3"/>
          <w:p>
            <w:pPr>
              <w:spacing w:after="20"/>
              <w:ind w:left="20"/>
              <w:jc w:val="both"/>
            </w:pPr>
            <w:r>
              <w:rPr>
                <w:rFonts w:ascii="Times New Roman"/>
                <w:b w:val="false"/>
                <w:i w:val="false"/>
                <w:color w:val="000000"/>
                <w:sz w:val="20"/>
              </w:rPr>
              <w:t>
Ведущий специалист аппарата акима столицы</w:t>
            </w:r>
            <w:r>
              <w:br/>
            </w: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столицы, финансируемого из местного бюджета</w:t>
            </w:r>
            <w:r>
              <w:br/>
            </w:r>
            <w:r>
              <w:rPr>
                <w:rFonts w:ascii="Times New Roman"/>
                <w:b w:val="false"/>
                <w:i w:val="false"/>
                <w:color w:val="000000"/>
                <w:sz w:val="20"/>
              </w:rPr>
              <w:t>
Специалист исполнительного органа столицы, финансируемого из местного бюджета</w:t>
            </w:r>
          </w:p>
          <w:bookmarkEnd w:id="53"/>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Ведущий специалист аппарата акима области, города республиканского значения</w:t>
            </w:r>
            <w:r>
              <w:br/>
            </w:r>
            <w:r>
              <w:rPr>
                <w:rFonts w:ascii="Times New Roman"/>
                <w:b w:val="false"/>
                <w:i w:val="false"/>
                <w:color w:val="000000"/>
                <w:sz w:val="20"/>
              </w:rPr>
              <w:t>
</w:t>
            </w:r>
            <w:r>
              <w:rPr>
                <w:rFonts w:ascii="Times New Roman"/>
                <w:b w:val="false"/>
                <w:i w:val="false"/>
                <w:color w:val="000000"/>
                <w:sz w:val="20"/>
              </w:rPr>
              <w:t>Ведущие специалисты управлений юстиции районов Алматы, Сарыарка, Есиль, Байконур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Ведущий специалист исполнительного органа области, города республиканского значения, финансируемого из местного бюджета</w:t>
            </w:r>
            <w:r>
              <w:br/>
            </w:r>
            <w:r>
              <w:rPr>
                <w:rFonts w:ascii="Times New Roman"/>
                <w:b w:val="false"/>
                <w:i w:val="false"/>
                <w:color w:val="000000"/>
                <w:sz w:val="20"/>
              </w:rPr>
              <w:t>
</w:t>
            </w:r>
            <w:r>
              <w:rPr>
                <w:rFonts w:ascii="Times New Roman"/>
                <w:b w:val="false"/>
                <w:i w:val="false"/>
                <w:color w:val="000000"/>
                <w:sz w:val="20"/>
              </w:rPr>
              <w:t>Ведущий специалист территориального органа Агентства Республики Казахстан по делам государственной службы и противодействию коррупции </w:t>
            </w:r>
            <w:r>
              <w:br/>
            </w:r>
            <w:r>
              <w:rPr>
                <w:rFonts w:ascii="Times New Roman"/>
                <w:b w:val="false"/>
                <w:i w:val="false"/>
                <w:color w:val="000000"/>
                <w:sz w:val="20"/>
              </w:rPr>
              <w:t>
</w:t>
            </w:r>
            <w:r>
              <w:rPr>
                <w:rFonts w:ascii="Times New Roman"/>
                <w:b w:val="false"/>
                <w:i w:val="false"/>
                <w:color w:val="000000"/>
                <w:sz w:val="20"/>
              </w:rPr>
              <w:t>Ведущий специалист Департамента юстиции города Астаны Министерства юстиции Республики Казахстан</w:t>
            </w:r>
            <w:r>
              <w:br/>
            </w:r>
            <w:r>
              <w:rPr>
                <w:rFonts w:ascii="Times New Roman"/>
                <w:b w:val="false"/>
                <w:i w:val="false"/>
                <w:color w:val="000000"/>
                <w:sz w:val="20"/>
              </w:rPr>
              <w:t>
</w:t>
            </w:r>
            <w:r>
              <w:rPr>
                <w:rFonts w:ascii="Times New Roman"/>
                <w:b w:val="false"/>
                <w:i w:val="false"/>
                <w:color w:val="000000"/>
                <w:sz w:val="20"/>
              </w:rPr>
              <w:t>Ведущий специалист аппарата акима района области, района в городе и города областного значения</w:t>
            </w:r>
            <w:r>
              <w:br/>
            </w:r>
            <w:r>
              <w:rPr>
                <w:rFonts w:ascii="Times New Roman"/>
                <w:b w:val="false"/>
                <w:i w:val="false"/>
                <w:color w:val="000000"/>
                <w:sz w:val="20"/>
              </w:rPr>
              <w:t>
</w:t>
            </w:r>
            <w:r>
              <w:rPr>
                <w:rFonts w:ascii="Times New Roman"/>
                <w:b w:val="false"/>
                <w:i w:val="false"/>
                <w:color w:val="000000"/>
                <w:sz w:val="20"/>
              </w:rPr>
              <w:t>Ведущий специалист отдела районного исполнительного органа, финансируемого из местного бюджета </w:t>
            </w:r>
            <w:r>
              <w:br/>
            </w:r>
            <w:r>
              <w:rPr>
                <w:rFonts w:ascii="Times New Roman"/>
                <w:b w:val="false"/>
                <w:i w:val="false"/>
                <w:color w:val="000000"/>
                <w:sz w:val="20"/>
              </w:rPr>
              <w:t>
Специалист исполнительного органа области, города республиканского значения, финансируемого из местного бюджета</w:t>
            </w:r>
          </w:p>
          <w:bookmarkEnd w:id="54"/>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специалист аппарата акима города районного значения, села, поселка, сельского округа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05" w:id="55"/>
    <w:p>
      <w:pPr>
        <w:spacing w:after="0"/>
        <w:ind w:left="0"/>
        <w:jc w:val="both"/>
      </w:pPr>
      <w:r>
        <w:rPr>
          <w:rFonts w:ascii="Times New Roman"/>
          <w:b w:val="false"/>
          <w:i w:val="false"/>
          <w:color w:val="000000"/>
          <w:sz w:val="28"/>
        </w:rPr>
        <w:t>
      Примечание:</w:t>
      </w:r>
    </w:p>
    <w:bookmarkEnd w:id="55"/>
    <w:bookmarkStart w:name="z106" w:id="56"/>
    <w:p>
      <w:pPr>
        <w:spacing w:after="0"/>
        <w:ind w:left="0"/>
        <w:jc w:val="both"/>
      </w:pPr>
      <w:r>
        <w:rPr>
          <w:rFonts w:ascii="Times New Roman"/>
          <w:b w:val="false"/>
          <w:i w:val="false"/>
          <w:color w:val="000000"/>
          <w:sz w:val="28"/>
        </w:rPr>
        <w:t>
      * Уровень – показатель, определяющий позицию административной государственной должности пилотного органа в зависимости от результатов ее оценки и используемый для установления должностного оклада.</w:t>
      </w:r>
    </w:p>
    <w:bookmarkEnd w:id="56"/>
    <w:bookmarkStart w:name="z107" w:id="57"/>
    <w:p>
      <w:pPr>
        <w:spacing w:after="0"/>
        <w:ind w:left="0"/>
        <w:jc w:val="both"/>
      </w:pPr>
      <w:r>
        <w:rPr>
          <w:rFonts w:ascii="Times New Roman"/>
          <w:b w:val="false"/>
          <w:i w:val="false"/>
          <w:color w:val="000000"/>
          <w:sz w:val="28"/>
        </w:rPr>
        <w:t>
      Оценка административной государственной должности проводится в соответствии с Методическими рекомендациями по оценке и распределению административных государственных должностей по уровням и функциональным блокам в пилотном режиме, утвержденными уполномоченным органом в сфере государственной службы.</w:t>
      </w:r>
    </w:p>
    <w:bookmarkEnd w:id="57"/>
    <w:bookmarkStart w:name="z108" w:id="58"/>
    <w:p>
      <w:pPr>
        <w:spacing w:after="0"/>
        <w:ind w:left="0"/>
        <w:jc w:val="both"/>
      </w:pPr>
      <w:r>
        <w:rPr>
          <w:rFonts w:ascii="Times New Roman"/>
          <w:b w:val="false"/>
          <w:i w:val="false"/>
          <w:color w:val="000000"/>
          <w:sz w:val="28"/>
        </w:rPr>
        <w:t>
      ** Функциональный блок SCS (Высший управленческий персонал) – административные государственные должности корпуса "А".</w:t>
      </w:r>
    </w:p>
    <w:bookmarkEnd w:id="58"/>
    <w:bookmarkStart w:name="z109" w:id="59"/>
    <w:p>
      <w:pPr>
        <w:spacing w:after="0"/>
        <w:ind w:left="0"/>
        <w:jc w:val="both"/>
      </w:pPr>
      <w:r>
        <w:rPr>
          <w:rFonts w:ascii="Times New Roman"/>
          <w:b w:val="false"/>
          <w:i w:val="false"/>
          <w:color w:val="000000"/>
          <w:sz w:val="28"/>
        </w:rPr>
        <w:t>
      Функциональный блок А (основной персонал) – административные государственные должности корпуса "Б", на которые возложены функции по формированию и реализации государственной политики в соответствующей сфере (отрасли) государственного управления.</w:t>
      </w:r>
    </w:p>
    <w:bookmarkEnd w:id="59"/>
    <w:bookmarkStart w:name="z110" w:id="60"/>
    <w:p>
      <w:pPr>
        <w:spacing w:after="0"/>
        <w:ind w:left="0"/>
        <w:jc w:val="both"/>
      </w:pPr>
      <w:r>
        <w:rPr>
          <w:rFonts w:ascii="Times New Roman"/>
          <w:b w:val="false"/>
          <w:i w:val="false"/>
          <w:color w:val="000000"/>
          <w:sz w:val="28"/>
        </w:rPr>
        <w:t>
      К данному блоку могут быть отнесены должности советников первых руководителей пилотных органов, должности структурного подразделения, осуществляющего функции по мобилизационной подготовке и гражданской обороне.</w:t>
      </w:r>
    </w:p>
    <w:bookmarkEnd w:id="60"/>
    <w:bookmarkStart w:name="z111" w:id="61"/>
    <w:p>
      <w:pPr>
        <w:spacing w:after="0"/>
        <w:ind w:left="0"/>
        <w:jc w:val="both"/>
      </w:pPr>
      <w:r>
        <w:rPr>
          <w:rFonts w:ascii="Times New Roman"/>
          <w:b w:val="false"/>
          <w:i w:val="false"/>
          <w:color w:val="000000"/>
          <w:sz w:val="28"/>
        </w:rPr>
        <w:t>
      Функциональный блок В (содействующий персонал) – административные государственные должности корпуса "Б", за исключением должностей, относимых к основному или вспомогательному персоналу.</w:t>
      </w:r>
    </w:p>
    <w:bookmarkEnd w:id="61"/>
    <w:bookmarkStart w:name="z112" w:id="62"/>
    <w:p>
      <w:pPr>
        <w:spacing w:after="0"/>
        <w:ind w:left="0"/>
        <w:jc w:val="both"/>
      </w:pPr>
      <w:r>
        <w:rPr>
          <w:rFonts w:ascii="Times New Roman"/>
          <w:b w:val="false"/>
          <w:i w:val="false"/>
          <w:color w:val="000000"/>
          <w:sz w:val="28"/>
        </w:rPr>
        <w:t>
      К данному блоку относятся должности структурных подразделений, ответственных за внутренний аудит, связи с общественностью, юридическое сопровождение, финансовое, кадровое и информационно-технологическое обеспечение деятельности государственного органа, а также должности уполномоченного по этике.</w:t>
      </w:r>
    </w:p>
    <w:bookmarkEnd w:id="62"/>
    <w:bookmarkStart w:name="z113" w:id="63"/>
    <w:p>
      <w:pPr>
        <w:spacing w:after="0"/>
        <w:ind w:left="0"/>
        <w:jc w:val="both"/>
      </w:pPr>
      <w:r>
        <w:rPr>
          <w:rFonts w:ascii="Times New Roman"/>
          <w:b w:val="false"/>
          <w:i w:val="false"/>
          <w:color w:val="000000"/>
          <w:sz w:val="28"/>
        </w:rPr>
        <w:t>
      В случае, если указанные виды деятельности являются отраслевой деятельностью государственного органа, данные должности соотносятся с функциональным блоком "А".</w:t>
      </w:r>
    </w:p>
    <w:bookmarkEnd w:id="63"/>
    <w:bookmarkStart w:name="z114" w:id="64"/>
    <w:p>
      <w:pPr>
        <w:spacing w:after="0"/>
        <w:ind w:left="0"/>
        <w:jc w:val="both"/>
      </w:pPr>
      <w:r>
        <w:rPr>
          <w:rFonts w:ascii="Times New Roman"/>
          <w:b w:val="false"/>
          <w:i w:val="false"/>
          <w:color w:val="000000"/>
          <w:sz w:val="28"/>
        </w:rPr>
        <w:t>
      Функциональный блок С (вспомогательный персонал) – административные государственные должности корпуса "Б", на которые возложены функции по обеспечению административно-хозяйственной деятельности, внутреннего контроля исполнения поручений руководства пилотного органа или вышестоящих органов, а также по защите государственных секретов.</w:t>
      </w:r>
    </w:p>
    <w:bookmarkEnd w:id="64"/>
    <w:bookmarkStart w:name="z115" w:id="65"/>
    <w:p>
      <w:pPr>
        <w:spacing w:after="0"/>
        <w:ind w:left="0"/>
        <w:jc w:val="both"/>
      </w:pPr>
      <w:r>
        <w:rPr>
          <w:rFonts w:ascii="Times New Roman"/>
          <w:b w:val="false"/>
          <w:i w:val="false"/>
          <w:color w:val="000000"/>
          <w:sz w:val="28"/>
        </w:rPr>
        <w:t>
      К данному блоку относятся также должности помощников первых руководителей пилотных органов.</w:t>
      </w:r>
    </w:p>
    <w:bookmarkEnd w:id="65"/>
    <w:bookmarkStart w:name="z116" w:id="66"/>
    <w:p>
      <w:pPr>
        <w:spacing w:after="0"/>
        <w:ind w:left="0"/>
        <w:jc w:val="both"/>
      </w:pPr>
      <w:r>
        <w:rPr>
          <w:rFonts w:ascii="Times New Roman"/>
          <w:b w:val="false"/>
          <w:i w:val="false"/>
          <w:color w:val="000000"/>
          <w:sz w:val="28"/>
        </w:rPr>
        <w:t>
      Руководитель Министерства юстиции Республики Казахстан самостоятельно осуществляет распределение структурных подразделений и отдельных должностей их сотрудников в функциональные блоки в зависимости от приоритетных задач, стоящих перед государственным органом в том или ином временном периоде.</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