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acb4" w14:textId="9a6a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2018 года № 850.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в оплату размещаемых акций акционерного общества "Международный аэропорт Астана"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гражданской авиации Министерства по инвестициям и развитию Республики Казахстан в установленном законодательством порядке обеспечить принятие мер, вытекающих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850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</w:t>
      </w:r>
      <w:r>
        <w:br/>
      </w:r>
      <w:r>
        <w:rPr>
          <w:rFonts w:ascii="Times New Roman"/>
          <w:b/>
          <w:i w:val="false"/>
          <w:color w:val="000000"/>
        </w:rPr>
        <w:t>передаваемого из республиканской собственности в оплату размещаемых акций акционерного общества "Международный аэропорт Астана"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962"/>
        <w:gridCol w:w="8302"/>
        <w:gridCol w:w="1333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Серийный номер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Месторасположение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Рентгенотелевизионный аппарат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TFNPAVIII-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</w:t>
            </w:r>
          </w:p>
          <w:bookmarkEnd w:id="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Рентгенотелевизионный аппарат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TFNPAVIII-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160163</w:t>
            </w:r>
          </w:p>
          <w:bookmarkEnd w:id="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