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2782" w14:textId="1212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развитию орошаемых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2018 года № 904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развитию орошаемых земель (далее - План мероприятий).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 Республики Казахстан, ответственным за исполнение Плана мероприятий: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его реализации;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один раз в год, не позднее 15 февраля, следующего за отчетным годом, представлять информацию о ходе исполнения Плана мероприятий в Министерство сельского хозяйства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сельского хозяйства Республики Казахстан по итогам года, не позднее 1 марта, следующего за отчетным годом, представлять в Правительство Республики Казахстан сводную информацию о ходе реализации Плана мероприятий.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и координацию за исполнением настоящего Плана мероприятий возложить на Заместителя Премьер-Министра Республики Казахстан - Министра сельского хозяйства Шукеева У.Е.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904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развитию орошаемых земель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1"/>
        <w:gridCol w:w="967"/>
        <w:gridCol w:w="967"/>
        <w:gridCol w:w="1574"/>
        <w:gridCol w:w="968"/>
        <w:gridCol w:w="3998"/>
        <w:gridCol w:w="1575"/>
      </w:tblGrid>
      <w:tr>
        <w:trPr>
          <w:trHeight w:val="30" w:hRule="atLeast"/>
        </w:trPr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  <w:bookmarkEnd w:id="9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</w:t>
            </w:r>
          </w:p>
          <w:bookmarkEnd w:id="1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bookmarkEnd w:id="11"/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расходы, млн. тенге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4"/>
        <w:gridCol w:w="5435"/>
        <w:gridCol w:w="1049"/>
        <w:gridCol w:w="748"/>
        <w:gridCol w:w="1353"/>
        <w:gridCol w:w="521"/>
        <w:gridCol w:w="650"/>
      </w:tblGrid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Освоение новых орошаемых земель (1 667 тыс.га)
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проектных площадей новых орошаемых земель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проектных площадей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МСХ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потенциальных инвесторов для строительства ирригационных сетей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инвесторов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МСХ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перечня потенциальных крупных землепользователей на новых орошаемых землях (далее - якорные предприятия)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землепользователей в разрезе областей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МСХ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предложения по размещению и структуре возделываемых сельскохозяйственных культур в разрезе областей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разрезе областей</w:t>
            </w:r>
          </w:p>
          <w:bookmarkEnd w:id="14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реализации проектов по развитию новых орошаемых земель с участием частного партнера через механизм ГЧП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МНЭ, МФ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Широкое освещение в СМИ реализации Плана мероприятий по развитию орошаемых земель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СМИ (интернет сайты, порталы)</w:t>
            </w:r>
          </w:p>
          <w:bookmarkEnd w:id="16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МСХ, акиматы областей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предоставления поручительства государства по проектам, реализуемым на новых орошаемых землях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Правительство РК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МФ, МНЭ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2-х месяцев после определения якорного предприятия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внесению изменений и дополнений в Правила субсидирования стоимости услуг по подаче воды СХТП, с учетом постепенного доведения тарифа по подаче поливной воды в течение 10 лет до уровня 4 % в доле затрат СХТП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</w:t>
            </w:r>
          </w:p>
          <w:bookmarkEnd w:id="17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МФ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2019 года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о выделении финансовых средств на субсидирование тарифа по подаче поливной воды СХТП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Правительство РК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МФ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период реализации плана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*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возможности утверждения тарифа по подаче воды СХТП для обеспечения возвратности инвестиций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Правительство РК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МФ, МНЭ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Восстановление орошаемых земель (256 тыс.га)
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необходимых мер по восстановлению орошаемых земель на площади 51,0 тыс.га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МСХ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*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МБ/ средства хозяйствующих субъектов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о включении проектов АБР и ЕБРР в Перечень инвестиционных проектов, предлагаемых к финансированию за счет негосударственных займов под государственные гарантии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Правительство РК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МФ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о предоставлении государственной гарантии АБР и ЕБРР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Правительство РК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МФ, МНЭ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 в установленном законодательством Республики Казахстан порядке водохозяйственных объектов из коммунальной в республиканскую собственность на восстанавливаемых орошаемых землях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приема-передачи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МСХ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</w:t>
      </w:r>
      <w:r>
        <w:rPr>
          <w:rFonts w:ascii="Times New Roman"/>
          <w:b w:val="false"/>
          <w:i/>
          <w:color w:val="000000"/>
          <w:sz w:val="28"/>
        </w:rPr>
        <w:t xml:space="preserve"> Объемы расходов по мероприятиям будут уточняться при утверждении / уточнении республиканского и местного бюджетов на соответствующий период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37"/>
        <w:gridCol w:w="3188"/>
        <w:gridCol w:w="7475"/>
      </w:tblGrid>
      <w:tr>
        <w:trPr>
          <w:trHeight w:val="30" w:hRule="atLeast"/>
        </w:trPr>
        <w:tc>
          <w:tcPr>
            <w:tcW w:w="1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</w:t>
            </w:r>
          </w:p>
        </w:tc>
        <w:tc>
          <w:tcPr>
            <w:tcW w:w="3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Азиатский Банк Развития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3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1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3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</w:t>
            </w:r>
          </w:p>
        </w:tc>
        <w:tc>
          <w:tcPr>
            <w:tcW w:w="3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товаропроизводители</w:t>
            </w:r>
          </w:p>
        </w:tc>
      </w:tr>
      <w:tr>
        <w:trPr>
          <w:trHeight w:val="30" w:hRule="atLeast"/>
        </w:trPr>
        <w:tc>
          <w:tcPr>
            <w:tcW w:w="1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 </w:t>
            </w:r>
          </w:p>
        </w:tc>
        <w:tc>
          <w:tcPr>
            <w:tcW w:w="3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</w:tr>
      <w:tr>
        <w:trPr>
          <w:trHeight w:val="30" w:hRule="atLeast"/>
        </w:trPr>
        <w:tc>
          <w:tcPr>
            <w:tcW w:w="1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  <w:tc>
          <w:tcPr>
            <w:tcW w:w="3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Европейский Банк Реконструкции и Развития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3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3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государственно-частное партнерство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3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