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67c44" w14:textId="a267c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7 октября 2011 года № 1151 "Некоторые вопросы объектов, подлежащих государственной охране"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февраля 2019 года № 69.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октября 2011 года № 1151 "Некоторые вопросы объектов, подлежащих государственной охране" (САПП Республики Казахстан, 2011г., № 56, ст. 800)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объектов, подлежащих государственной охране,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"Охрана иностранных дипломатических представительств, иностранных консульских учреждений, международных организаций и представительств международных организаций в соответствии с Венской конвенцией о дипломатических сношениях от 18 апреля 1961 года, Венской конвенцией о консульских сношениях от 24 апреля 1963 года и иными международными договорами Республики Казахстан обеспечивается специализированными охранными подразделениями органов внутренних дел Республики Казахстан согласно перечню, представляемому ежегодно Министерством иностранных дел в Министерство внутренних дел Республики Казахстан.";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К особо важным государственным относятся объекты, нарушение целостности которых может негативно повлиять на безопасность государства, четкую реализацию возложенных на него функций, привести к значительному ущербу экономике, осложнить межгосударственные отношения, а также имеющие важное значение для государства и общества.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категории особо важных государственных объектов относятся: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административные здания и объекты центральных и местных исполнительных государственных органов Республики Казахстан республиканского и областного значения, Верховного Суда Республики Казахстан, местных и других судов, Генеральной прокуратуры, прокуратуры областей, прокуратуры городов республиканского значения и столицы Республики Казахстан, городские и приравненные к ним военные и другие специализированные прокуратуры, Комитет по правовой статистике и специальным учетам и его территориальные подразделения;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Национального Банка Республики Казахстан, его филиалы и хранилища;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расположенные на территории Республики Казахстан иностранные дипломатические представительства, иностранные консульские учреждения, международные организации и представительства международных организаций.";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исключить;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инженерно-технической укрепленности объектов, подлежащих государственной охране, утвержденных указанным постановлением: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Соответствие инженерно-технической укрепленности объектов установленным требованиям, дислокация постов и вид охраны, независимо от формы собственности и ведомственной принадлежности объектов, определяются руководителями объектов и подразделениями на основании результатов комиссионных обследований, проводимых не реже одного раза в полугодие в составе представителей подразделений и администраций объектов.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Внешние обследования иностранных дипломатических представительств, иностранных консульских учреждений, международных организаций и представительств международных организаций, подлежащих государственной охране, проводятся с участием представителей подведомственных организаций Министерства иностранных дел Республики Казахстан и собственника объекта.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Государственными и местными исполнительными органами техническая укрепленность подведомственных объектов приводится в соответствии с требованиями, определяемыми Правительством Республики Казахстан, в пределах средств, предусмотренных в республиканском и местных бюджетах на их содержание.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Техническая укрепленность объектов, находящихся в собственности физических и юридических лиц, приводится в соответствии с требованиями, определяемыми Правительством Республики Казахстан, за счет их собственных средств.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дальнейшего совершенствования и развития рынка в сфере оказания монтажно-наладочных услуг уполномоченными органами и подразделениями в качестве дополнительных рубежей защиты могут предлагаться и иные современные технические системы и средства безопасности объектов, не оговоренные в настоящих требованиях, декларированные и сертифицированные на территории Республики Казахстан в соответствии с действующим законодательством.";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категория В - объекты Вооруженных Сил Республики Казахстан, других войск и воинских формирований; объекты водного хозяйства - гидротехнические сооружения: гидроузлы, шлюзы, плотины; водохранилища, объекты и обособленные помещения организаций по разработке, производству, испытанию и хранению взрывчатых, ядовитых, особо опасных, бактериологических, биологических и химических веществ; объекты жизнеобеспечения;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категория С - административные здания и объекты центральных и местных исполнительных государственных органов Республики Казахстан, Верховного Суда Республики Казахстан, местных и других судов; Генеральной прокуратуры, прокуратуры областей, прокуратуры городов республиканского значения и столицы Республики Казахстан, городские и приравненные к ним военные и другие специализированные прокуратуры, Комитет по правовой статистике и специальным учетам и его территориальные подразделения; объекты Национального Банка Республики Казахстан, его филиалы и хранилища; расположенные на территории Республики Казахстан иностранные дипломатические представительства, иностранные консульские учреждения, международные организации и представительства международных организаций; объекты связи, теле- и радиовещания республиканского значения; объекты космической инфраструктуры.";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Объекты, подлежащие государственной охране, имеющие территорию, оборудуются по периметру ограждением, препятствующим свободному проходу лиц и проезду транспортных средств на объект и с объекта, минуя КПП.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настоящего пункта не распространяются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административные здания "Үкімет Үйі", "Дом министерств", комплекс зданий Парламента Республики Казахстан.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объекты оснащаются интеллектуальными информационными системами, обеспечивающими распознавание лиц по категориям учетного контингента, обнаружение объектов и ситуаций по камерам видеонаблюдения. 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наличии достаточных оснований и средств магистральные трубопроводы и территории месторождений также могут оборудоваться ограждением, препятствующим свободному проходу лиц и проезду транспортных средств в охранные зоны объектов, минуя КПП.".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