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27a0e" w14:textId="f527a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республиканской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мая 2019 года № 294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114 Закона Республики Казахстан от 1 марта 2011 года "О государственном имуществе"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Передать в установленном законодательством порядке с баланса Комитета по чрезвычайным ситуациям Министерства внутренних дел Республики Казахстан в оплату акций акционерного общества "Казавиаспас" республиканское имущество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внутренних дел Республики Казахстан совместно с Комитетом государственного имущества и приватизации Министерства финансов Республики Казахстан принять меры, вытекающие из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2019 года № 294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республиканского имущества,</w:t>
      </w:r>
      <w:r>
        <w:br/>
      </w:r>
      <w:r>
        <w:rPr>
          <w:rFonts w:ascii="Times New Roman"/>
          <w:b/>
          <w:i w:val="false"/>
          <w:color w:val="000000"/>
        </w:rPr>
        <w:t xml:space="preserve">передаваемого в оплату акций акционерного общества "Казавиаспас"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6"/>
        <w:gridCol w:w="2974"/>
        <w:gridCol w:w="873"/>
        <w:gridCol w:w="828"/>
        <w:gridCol w:w="6339"/>
      </w:tblGrid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Ед. изм.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
</w:t>
            </w:r>
          </w:p>
        </w:tc>
        <w:tc>
          <w:tcPr>
            <w:tcW w:w="6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Заводской (номенклатурный) номер
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Авиационные двигатели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Д-136 серии 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2251362001001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Авиационные двигатели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Д-136 серии 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2251361001062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Топливозаправочное оборудование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275-011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втулку рулевого винта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209-9920-3100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Приспособление для ориентирования втулки несущего винта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90-9943-3000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лопасти несущего винта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90-9915-00-05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лопасти несущего винта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90-9915-00-03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Стропа для подъема лопасти несущего винта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90-9923-00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Водило буксировочное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А3104-0000-0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Стропа для подъема втулки рулевого винта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50-9901-00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Направляющий болт крепления лопастей несущего винта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90-9102-59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 для затяжки втулки рулевого винта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90-9904-00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