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c586" w14:textId="a11c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и дополнения в Соглашение о Правилах определения страны происхождения товаров в Содружестве Независимых Государств от 20 ноября 2009 года</w:t>
      </w:r>
    </w:p>
    <w:p>
      <w:pPr>
        <w:spacing w:after="0"/>
        <w:ind w:left="0"/>
        <w:jc w:val="both"/>
      </w:pPr>
      <w:r>
        <w:rPr>
          <w:rFonts w:ascii="Times New Roman"/>
          <w:b w:val="false"/>
          <w:i w:val="false"/>
          <w:color w:val="000000"/>
          <w:sz w:val="28"/>
        </w:rPr>
        <w:t>Постановление Правительства Республики Казахстан от 28 мая 2019 года № 325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и дополнения в Соглашение о Правилах определения страны происхождения товаров в Содружестве Независимых Государств от 20 ноября 2009 года.</w:t>
      </w:r>
    </w:p>
    <w:bookmarkEnd w:id="1"/>
    <w:bookmarkStart w:name="z5" w:id="2"/>
    <w:p>
      <w:pPr>
        <w:spacing w:after="0"/>
        <w:ind w:left="0"/>
        <w:jc w:val="both"/>
      </w:pPr>
      <w:r>
        <w:rPr>
          <w:rFonts w:ascii="Times New Roman"/>
          <w:b w:val="false"/>
          <w:i w:val="false"/>
          <w:color w:val="000000"/>
          <w:sz w:val="28"/>
        </w:rPr>
        <w:t>
      2. Подписать Протокол о внесении изменений и дополнения в Соглашение о Правилах определения страны происхождения товаров в Содружестве Независимых Государств от 20 ноября 2009 года.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2019 года № 325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и дополнения в Соглашение о Правилах определения страны происхождения товаров в Содружестве Независимых Государств от 20 ноября 2009 года</w:t>
      </w:r>
    </w:p>
    <w:bookmarkEnd w:id="4"/>
    <w:bookmarkStart w:name="z11" w:id="5"/>
    <w:p>
      <w:pPr>
        <w:spacing w:after="0"/>
        <w:ind w:left="0"/>
        <w:jc w:val="both"/>
      </w:pPr>
      <w:r>
        <w:rPr>
          <w:rFonts w:ascii="Times New Roman"/>
          <w:b w:val="false"/>
          <w:i w:val="false"/>
          <w:color w:val="000000"/>
          <w:sz w:val="28"/>
        </w:rPr>
        <w:t>
      Правительства государств-участников Соглашения о Правилах определения страны происхождения товаров в Содружестве Независимых Государств от 20 ноября 2009 года (далее - Соглашение), далее именуемые Сторонами,</w:t>
      </w:r>
    </w:p>
    <w:bookmarkEnd w:id="5"/>
    <w:bookmarkStart w:name="z12" w:id="6"/>
    <w:p>
      <w:pPr>
        <w:spacing w:after="0"/>
        <w:ind w:left="0"/>
        <w:jc w:val="both"/>
      </w:pPr>
      <w:r>
        <w:rPr>
          <w:rFonts w:ascii="Times New Roman"/>
          <w:b w:val="false"/>
          <w:i w:val="false"/>
          <w:color w:val="000000"/>
          <w:sz w:val="28"/>
        </w:rPr>
        <w:t>
      согласились о нижеследующем:</w:t>
      </w:r>
    </w:p>
    <w:bookmarkEnd w:id="6"/>
    <w:bookmarkStart w:name="z13" w:id="7"/>
    <w:p>
      <w:pPr>
        <w:spacing w:after="0"/>
        <w:ind w:left="0"/>
        <w:jc w:val="left"/>
      </w:pPr>
      <w:r>
        <w:rPr>
          <w:rFonts w:ascii="Times New Roman"/>
          <w:b/>
          <w:i w:val="false"/>
          <w:color w:val="000000"/>
        </w:rPr>
        <w:t xml:space="preserve"> Статья 1</w:t>
      </w:r>
    </w:p>
    <w:bookmarkEnd w:id="7"/>
    <w:bookmarkStart w:name="z14" w:id="8"/>
    <w:p>
      <w:pPr>
        <w:spacing w:after="0"/>
        <w:ind w:left="0"/>
        <w:jc w:val="both"/>
      </w:pPr>
      <w:r>
        <w:rPr>
          <w:rFonts w:ascii="Times New Roman"/>
          <w:b w:val="false"/>
          <w:i w:val="false"/>
          <w:color w:val="000000"/>
          <w:sz w:val="28"/>
        </w:rPr>
        <w:t>
      Внести в перечень условий, производственных и технологических операций, при выполнении которых товар считается происходящим из той страны, в которой они имели место (приложение 1 к Правилам определения страны происхождения товаров, являющихся неотъемлемой частью Соглашения), следующие изменения и дополнение:</w:t>
      </w:r>
    </w:p>
    <w:bookmarkEnd w:id="8"/>
    <w:bookmarkStart w:name="z15" w:id="9"/>
    <w:p>
      <w:pPr>
        <w:spacing w:after="0"/>
        <w:ind w:left="0"/>
        <w:jc w:val="both"/>
      </w:pPr>
      <w:r>
        <w:rPr>
          <w:rFonts w:ascii="Times New Roman"/>
          <w:b w:val="false"/>
          <w:i w:val="false"/>
          <w:color w:val="000000"/>
          <w:sz w:val="28"/>
        </w:rPr>
        <w:t>
      1. Строку с кодом ТН ВЭД "0408" изложить в следующей редакции:</w:t>
      </w:r>
    </w:p>
    <w:bookmarkEnd w:id="9"/>
    <w:bookmarkStart w:name="z16"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6907"/>
        <w:gridCol w:w="3681"/>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за исключением яиц птиц позиции 0407</w:t>
            </w:r>
          </w:p>
        </w:tc>
      </w:tr>
    </w:tbl>
    <w:bookmarkStart w:name="z17" w:id="11"/>
    <w:p>
      <w:pPr>
        <w:spacing w:after="0"/>
        <w:ind w:left="0"/>
        <w:jc w:val="both"/>
      </w:pPr>
      <w:r>
        <w:rPr>
          <w:rFonts w:ascii="Times New Roman"/>
          <w:b w:val="false"/>
          <w:i w:val="false"/>
          <w:color w:val="000000"/>
          <w:sz w:val="28"/>
        </w:rPr>
        <w:t>
      ".</w:t>
      </w:r>
    </w:p>
    <w:bookmarkEnd w:id="11"/>
    <w:bookmarkStart w:name="z18" w:id="12"/>
    <w:p>
      <w:pPr>
        <w:spacing w:after="0"/>
        <w:ind w:left="0"/>
        <w:jc w:val="both"/>
      </w:pPr>
      <w:r>
        <w:rPr>
          <w:rFonts w:ascii="Times New Roman"/>
          <w:b w:val="false"/>
          <w:i w:val="false"/>
          <w:color w:val="000000"/>
          <w:sz w:val="28"/>
        </w:rPr>
        <w:t>
      2. Строку с кодом ТН ВЭД "0902" изложить в следующей редакции:</w:t>
      </w:r>
    </w:p>
    <w:bookmarkEnd w:id="12"/>
    <w:bookmarkStart w:name="z19"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705"/>
        <w:gridCol w:w="8767"/>
      </w:tblGrid>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 добавками или без них</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позиции 0902 при условии выполнения технологических операций по составлению рецептуры и купажной смеси, однако стоимость всех используемых материалов не должна превышать 50 % цены конечной продукции</w:t>
            </w:r>
          </w:p>
        </w:tc>
      </w:tr>
    </w:tbl>
    <w:bookmarkStart w:name="z20" w:id="14"/>
    <w:p>
      <w:pPr>
        <w:spacing w:after="0"/>
        <w:ind w:left="0"/>
        <w:jc w:val="both"/>
      </w:pPr>
      <w:r>
        <w:rPr>
          <w:rFonts w:ascii="Times New Roman"/>
          <w:b w:val="false"/>
          <w:i w:val="false"/>
          <w:color w:val="000000"/>
          <w:sz w:val="28"/>
        </w:rPr>
        <w:t>
      ".</w:t>
      </w:r>
    </w:p>
    <w:bookmarkEnd w:id="14"/>
    <w:bookmarkStart w:name="z21" w:id="15"/>
    <w:p>
      <w:pPr>
        <w:spacing w:after="0"/>
        <w:ind w:left="0"/>
        <w:jc w:val="both"/>
      </w:pPr>
      <w:r>
        <w:rPr>
          <w:rFonts w:ascii="Times New Roman"/>
          <w:b w:val="false"/>
          <w:i w:val="false"/>
          <w:color w:val="000000"/>
          <w:sz w:val="28"/>
        </w:rPr>
        <w:t>
      3. Строку с кодом ТН ВЭД "из 2101 11" изложить в следующей редакции:</w:t>
      </w:r>
    </w:p>
    <w:bookmarkEnd w:id="15"/>
    <w:bookmarkStart w:name="z22"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299"/>
        <w:gridCol w:w="9635"/>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2101 11 00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растворимый</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позиций 0901 и 2101 11 00 при условии выполнения комплекса основных технологических операций: обжарка, измельчение, экстрагирование и концентрирование (или сушка). При этом стоимость используемых материалов той же позиции, что и готовый продукт, не должна превышать 50 % цены конечной продукции</w:t>
            </w:r>
          </w:p>
        </w:tc>
      </w:tr>
    </w:tbl>
    <w:bookmarkStart w:name="z23" w:id="17"/>
    <w:p>
      <w:pPr>
        <w:spacing w:after="0"/>
        <w:ind w:left="0"/>
        <w:jc w:val="both"/>
      </w:pPr>
      <w:r>
        <w:rPr>
          <w:rFonts w:ascii="Times New Roman"/>
          <w:b w:val="false"/>
          <w:i w:val="false"/>
          <w:color w:val="000000"/>
          <w:sz w:val="28"/>
        </w:rPr>
        <w:t>
      ".</w:t>
      </w:r>
    </w:p>
    <w:bookmarkEnd w:id="17"/>
    <w:bookmarkStart w:name="z24" w:id="18"/>
    <w:p>
      <w:pPr>
        <w:spacing w:after="0"/>
        <w:ind w:left="0"/>
        <w:jc w:val="both"/>
      </w:pPr>
      <w:r>
        <w:rPr>
          <w:rFonts w:ascii="Times New Roman"/>
          <w:b w:val="false"/>
          <w:i w:val="false"/>
          <w:color w:val="000000"/>
          <w:sz w:val="28"/>
        </w:rPr>
        <w:t>
      4. Строку с кодом ТН ВЭД "из 2106" изложить в следующей редакции:</w:t>
      </w:r>
    </w:p>
    <w:bookmarkEnd w:id="18"/>
    <w:bookmarkStart w:name="z25"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2529"/>
        <w:gridCol w:w="6777"/>
      </w:tblGrid>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Сахарные сиропы со вкусо-ароматическими или красящими добавками</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bl>
    <w:bookmarkStart w:name="z26" w:id="20"/>
    <w:p>
      <w:pPr>
        <w:spacing w:after="0"/>
        <w:ind w:left="0"/>
        <w:jc w:val="both"/>
      </w:pPr>
      <w:r>
        <w:rPr>
          <w:rFonts w:ascii="Times New Roman"/>
          <w:b w:val="false"/>
          <w:i w:val="false"/>
          <w:color w:val="000000"/>
          <w:sz w:val="28"/>
        </w:rPr>
        <w:t>
      ".</w:t>
      </w:r>
    </w:p>
    <w:bookmarkEnd w:id="20"/>
    <w:bookmarkStart w:name="z27" w:id="21"/>
    <w:p>
      <w:pPr>
        <w:spacing w:after="0"/>
        <w:ind w:left="0"/>
        <w:jc w:val="both"/>
      </w:pPr>
      <w:r>
        <w:rPr>
          <w:rFonts w:ascii="Times New Roman"/>
          <w:b w:val="false"/>
          <w:i w:val="false"/>
          <w:color w:val="000000"/>
          <w:sz w:val="28"/>
        </w:rPr>
        <w:t>
      5. Строку с кодом ТН ВЭД "из 2202 90 100" изложить в следующей редакции:</w:t>
      </w:r>
    </w:p>
    <w:bookmarkEnd w:id="21"/>
    <w:bookmarkStart w:name="z28"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218"/>
        <w:gridCol w:w="9004"/>
      </w:tblGrid>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2202 99 190</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Нектары</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не должна превышать 50 % цены конечной продукции и при выполнении, помимо восстановления, таких технологических операций, как купажирование (для многокомпонентных нектаров), гомогенизация (для нектаров, содержащих мякоть), деаэрация, термообработка (пастеризация, стерилизация) и другие</w:t>
            </w:r>
          </w:p>
        </w:tc>
      </w:tr>
    </w:tbl>
    <w:bookmarkStart w:name="z29" w:id="23"/>
    <w:p>
      <w:pPr>
        <w:spacing w:after="0"/>
        <w:ind w:left="0"/>
        <w:jc w:val="both"/>
      </w:pPr>
      <w:r>
        <w:rPr>
          <w:rFonts w:ascii="Times New Roman"/>
          <w:b w:val="false"/>
          <w:i w:val="false"/>
          <w:color w:val="000000"/>
          <w:sz w:val="28"/>
        </w:rPr>
        <w:t>
      ".</w:t>
      </w:r>
    </w:p>
    <w:bookmarkEnd w:id="23"/>
    <w:bookmarkStart w:name="z30" w:id="24"/>
    <w:p>
      <w:pPr>
        <w:spacing w:after="0"/>
        <w:ind w:left="0"/>
        <w:jc w:val="both"/>
      </w:pPr>
      <w:r>
        <w:rPr>
          <w:rFonts w:ascii="Times New Roman"/>
          <w:b w:val="false"/>
          <w:i w:val="false"/>
          <w:color w:val="000000"/>
          <w:sz w:val="28"/>
        </w:rPr>
        <w:t>
      6. Строку с кодом ТН ВЭД "2206 00" изложить в следующей редакции:</w:t>
      </w:r>
    </w:p>
    <w:bookmarkEnd w:id="24"/>
    <w:bookmarkStart w:name="z31"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6754"/>
        <w:gridCol w:w="3112"/>
      </w:tblGrid>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прочие сброженные (например, сидр, перри или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технологических операций по купажированию, фильтрации и других последующих операций</w:t>
            </w:r>
          </w:p>
        </w:tc>
      </w:tr>
    </w:tbl>
    <w:bookmarkStart w:name="z32" w:id="26"/>
    <w:p>
      <w:pPr>
        <w:spacing w:after="0"/>
        <w:ind w:left="0"/>
        <w:jc w:val="both"/>
      </w:pPr>
      <w:r>
        <w:rPr>
          <w:rFonts w:ascii="Times New Roman"/>
          <w:b w:val="false"/>
          <w:i w:val="false"/>
          <w:color w:val="000000"/>
          <w:sz w:val="28"/>
        </w:rPr>
        <w:t>
      ".</w:t>
      </w:r>
    </w:p>
    <w:bookmarkEnd w:id="26"/>
    <w:bookmarkStart w:name="z33" w:id="27"/>
    <w:p>
      <w:pPr>
        <w:spacing w:after="0"/>
        <w:ind w:left="0"/>
        <w:jc w:val="both"/>
      </w:pPr>
      <w:r>
        <w:rPr>
          <w:rFonts w:ascii="Times New Roman"/>
          <w:b w:val="false"/>
          <w:i w:val="false"/>
          <w:color w:val="000000"/>
          <w:sz w:val="28"/>
        </w:rPr>
        <w:t>
      7. Строку с кодом ТН ВЭД "из группы 25" изложить в следующей редакции:</w:t>
      </w:r>
    </w:p>
    <w:bookmarkEnd w:id="27"/>
    <w:bookmarkStart w:name="z34"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8562"/>
        <w:gridCol w:w="2960"/>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25</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 сера, земли и камень, штукатурные материалы, кроме продуктов позиций из 2501 00, 2504, из 2515 12 000, 2516, 2518, </w:t>
            </w:r>
            <w:r>
              <w:br/>
            </w:r>
            <w:r>
              <w:rPr>
                <w:rFonts w:ascii="Times New Roman"/>
                <w:b w:val="false"/>
                <w:i w:val="false"/>
                <w:color w:val="000000"/>
                <w:sz w:val="20"/>
              </w:rPr>
              <w:t>из 2519, 2522, 2523, 2524, 2525, для которых применяемые правила излагаются далее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обработки/переработки; обогащение углем, очистка, помолка твердых кристаллов, обрезание, кальцинирование</w:t>
            </w:r>
          </w:p>
        </w:tc>
      </w:tr>
    </w:tbl>
    <w:bookmarkStart w:name="z35" w:id="29"/>
    <w:p>
      <w:pPr>
        <w:spacing w:after="0"/>
        <w:ind w:left="0"/>
        <w:jc w:val="both"/>
      </w:pPr>
      <w:r>
        <w:rPr>
          <w:rFonts w:ascii="Times New Roman"/>
          <w:b w:val="false"/>
          <w:i w:val="false"/>
          <w:color w:val="000000"/>
          <w:sz w:val="28"/>
        </w:rPr>
        <w:t>
      ".</w:t>
      </w:r>
    </w:p>
    <w:bookmarkEnd w:id="29"/>
    <w:bookmarkStart w:name="z36" w:id="30"/>
    <w:p>
      <w:pPr>
        <w:spacing w:after="0"/>
        <w:ind w:left="0"/>
        <w:jc w:val="both"/>
      </w:pPr>
      <w:r>
        <w:rPr>
          <w:rFonts w:ascii="Times New Roman"/>
          <w:b w:val="false"/>
          <w:i w:val="false"/>
          <w:color w:val="000000"/>
          <w:sz w:val="28"/>
        </w:rPr>
        <w:t>
      8. Строку с кодом ТН ВЭД "из 2515 12 500" изложить в следующей редакции:</w:t>
      </w:r>
    </w:p>
    <w:bookmarkEnd w:id="30"/>
    <w:bookmarkStart w:name="z37"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6317"/>
        <w:gridCol w:w="2447"/>
      </w:tblGrid>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2515 12 000</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и травертин или известковый туф, распиленные или разделенные другим способом на блоки или плиты прямоугольной (включая квадратную) формы, толщиной более 4 см, но не более 25 см</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Пиление или разделение другим способом каменных блоков толщиной более 25 см</w:t>
            </w:r>
          </w:p>
        </w:tc>
      </w:tr>
    </w:tbl>
    <w:bookmarkStart w:name="z38" w:id="32"/>
    <w:p>
      <w:pPr>
        <w:spacing w:after="0"/>
        <w:ind w:left="0"/>
        <w:jc w:val="both"/>
      </w:pPr>
      <w:r>
        <w:rPr>
          <w:rFonts w:ascii="Times New Roman"/>
          <w:b w:val="false"/>
          <w:i w:val="false"/>
          <w:color w:val="000000"/>
          <w:sz w:val="28"/>
        </w:rPr>
        <w:t>
      ".</w:t>
      </w:r>
    </w:p>
    <w:bookmarkEnd w:id="32"/>
    <w:bookmarkStart w:name="z39" w:id="33"/>
    <w:p>
      <w:pPr>
        <w:spacing w:after="0"/>
        <w:ind w:left="0"/>
        <w:jc w:val="both"/>
      </w:pPr>
      <w:r>
        <w:rPr>
          <w:rFonts w:ascii="Times New Roman"/>
          <w:b w:val="false"/>
          <w:i w:val="false"/>
          <w:color w:val="000000"/>
          <w:sz w:val="28"/>
        </w:rPr>
        <w:t>
      9. Строку с кодом ТН ВЭД "2518" изложить в следующей редакции:</w:t>
      </w:r>
    </w:p>
    <w:bookmarkEnd w:id="33"/>
    <w:bookmarkStart w:name="z40"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7499"/>
        <w:gridCol w:w="2829"/>
      </w:tblGrid>
      <w:tr>
        <w:trPr>
          <w:trHeight w:val="3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7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некальцинированный, спекшийся или неспекшийся, включая доломит грубо раздробленный или распиленный, либо разделенный другим способом на блоки или плиты прямоугольной (включая квадратную) формы; доломитовая набивочная смесь</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Дробление, распиловка, измельчение; для некальцинированного доломита – кальцинирование</w:t>
            </w:r>
          </w:p>
        </w:tc>
      </w:tr>
    </w:tbl>
    <w:bookmarkStart w:name="z41" w:id="35"/>
    <w:p>
      <w:pPr>
        <w:spacing w:after="0"/>
        <w:ind w:left="0"/>
        <w:jc w:val="both"/>
      </w:pPr>
      <w:r>
        <w:rPr>
          <w:rFonts w:ascii="Times New Roman"/>
          <w:b w:val="false"/>
          <w:i w:val="false"/>
          <w:color w:val="000000"/>
          <w:sz w:val="28"/>
        </w:rPr>
        <w:t>
      ".</w:t>
      </w:r>
    </w:p>
    <w:bookmarkEnd w:id="35"/>
    <w:bookmarkStart w:name="z42" w:id="36"/>
    <w:p>
      <w:pPr>
        <w:spacing w:after="0"/>
        <w:ind w:left="0"/>
        <w:jc w:val="both"/>
      </w:pPr>
      <w:r>
        <w:rPr>
          <w:rFonts w:ascii="Times New Roman"/>
          <w:b w:val="false"/>
          <w:i w:val="false"/>
          <w:color w:val="000000"/>
          <w:sz w:val="28"/>
        </w:rPr>
        <w:t>
      10. Строку с кодом ТН ВЭД "2523" изложить в следующей редакции:</w:t>
      </w:r>
    </w:p>
    <w:bookmarkEnd w:id="36"/>
    <w:bookmarkStart w:name="z43"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4275"/>
        <w:gridCol w:w="6362"/>
      </w:tblGrid>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условиях специализированного производства в соответствии с технологией производства, включающей процессы добычи, дробления, помола сырьевых материалов, обжиг сырьевых материалов, охлаждения цементного клинкера и помола вяжущих материалов</w:t>
            </w:r>
          </w:p>
        </w:tc>
      </w:tr>
    </w:tbl>
    <w:bookmarkStart w:name="z44" w:id="38"/>
    <w:p>
      <w:pPr>
        <w:spacing w:after="0"/>
        <w:ind w:left="0"/>
        <w:jc w:val="both"/>
      </w:pPr>
      <w:r>
        <w:rPr>
          <w:rFonts w:ascii="Times New Roman"/>
          <w:b w:val="false"/>
          <w:i w:val="false"/>
          <w:color w:val="000000"/>
          <w:sz w:val="28"/>
        </w:rPr>
        <w:t>
      ".</w:t>
      </w:r>
    </w:p>
    <w:bookmarkEnd w:id="38"/>
    <w:bookmarkStart w:name="z45" w:id="39"/>
    <w:p>
      <w:pPr>
        <w:spacing w:after="0"/>
        <w:ind w:left="0"/>
        <w:jc w:val="both"/>
      </w:pPr>
      <w:r>
        <w:rPr>
          <w:rFonts w:ascii="Times New Roman"/>
          <w:b w:val="false"/>
          <w:i w:val="false"/>
          <w:color w:val="000000"/>
          <w:sz w:val="28"/>
        </w:rPr>
        <w:t>
      11. Строку с кодом ТН ВЭД "2707 50 100" изложить в следующей редакции:</w:t>
      </w:r>
    </w:p>
    <w:bookmarkEnd w:id="39"/>
    <w:bookmarkStart w:name="z46"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6243"/>
        <w:gridCol w:w="4497"/>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 ароматических углеводородов прочие, 65 об. % которых или более (включая потери) перегоняется при температуре 250°С по методу ISO 3405 (эквивалентному методу ASTM D 86), для использования в качестве топлива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рафинированию и/или одна или несколько определенных обработок. Прочие операции, при которых все используемые материалы должны классифицироваться в позиции, отличной от позиции продукта. Однако может использоваться материал той же позиции, что и один продукт при условии, что его стоимость не превышает 50 % цены конечной продукции</w:t>
            </w:r>
          </w:p>
        </w:tc>
      </w:tr>
    </w:tbl>
    <w:bookmarkStart w:name="z47" w:id="41"/>
    <w:p>
      <w:pPr>
        <w:spacing w:after="0"/>
        <w:ind w:left="0"/>
        <w:jc w:val="both"/>
      </w:pPr>
      <w:r>
        <w:rPr>
          <w:rFonts w:ascii="Times New Roman"/>
          <w:b w:val="false"/>
          <w:i w:val="false"/>
          <w:color w:val="000000"/>
          <w:sz w:val="28"/>
        </w:rPr>
        <w:t>
      ".</w:t>
      </w:r>
    </w:p>
    <w:bookmarkEnd w:id="41"/>
    <w:bookmarkStart w:name="z48" w:id="42"/>
    <w:p>
      <w:pPr>
        <w:spacing w:after="0"/>
        <w:ind w:left="0"/>
        <w:jc w:val="both"/>
      </w:pPr>
      <w:r>
        <w:rPr>
          <w:rFonts w:ascii="Times New Roman"/>
          <w:b w:val="false"/>
          <w:i w:val="false"/>
          <w:color w:val="000000"/>
          <w:sz w:val="28"/>
        </w:rPr>
        <w:t>
      12. Строку с кодом ТН ВЭД "из группы 28" изложить в следующей редакции:</w:t>
      </w:r>
    </w:p>
    <w:bookmarkEnd w:id="42"/>
    <w:bookmarkStart w:name="z49"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9011"/>
        <w:gridCol w:w="2832"/>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28</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 кроме товаров позиций из 2811 29 100, 2818 20 000, 2821 20 000, 2833 22 000, из 2844 10, из 2844 20, для которых применяемые правила излагаются далее</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должны классифицироваться в позиции, отличной от позиции продукта. Однако материалы одной и той же позиции могут использоваться при условии, что их стоимость не превышает 20 % цены конечной продукции</w:t>
            </w:r>
          </w:p>
        </w:tc>
      </w:tr>
    </w:tbl>
    <w:bookmarkStart w:name="z50" w:id="44"/>
    <w:p>
      <w:pPr>
        <w:spacing w:after="0"/>
        <w:ind w:left="0"/>
        <w:jc w:val="both"/>
      </w:pPr>
      <w:r>
        <w:rPr>
          <w:rFonts w:ascii="Times New Roman"/>
          <w:b w:val="false"/>
          <w:i w:val="false"/>
          <w:color w:val="000000"/>
          <w:sz w:val="28"/>
        </w:rPr>
        <w:t>
      ".</w:t>
      </w:r>
    </w:p>
    <w:bookmarkEnd w:id="44"/>
    <w:bookmarkStart w:name="z51" w:id="45"/>
    <w:p>
      <w:pPr>
        <w:spacing w:after="0"/>
        <w:ind w:left="0"/>
        <w:jc w:val="both"/>
      </w:pPr>
      <w:r>
        <w:rPr>
          <w:rFonts w:ascii="Times New Roman"/>
          <w:b w:val="false"/>
          <w:i w:val="false"/>
          <w:color w:val="000000"/>
          <w:sz w:val="28"/>
        </w:rPr>
        <w:t>
      13. Строку с кодом ТН ВЭД "из группы 29" изложить в следующей редакции:</w:t>
      </w:r>
    </w:p>
    <w:bookmarkEnd w:id="45"/>
    <w:bookmarkStart w:name="z52"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8416"/>
        <w:gridCol w:w="3406"/>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29</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кроме соединений позиций из 2901, из 2902, из 2905 19 000, 2915, из 2932 99 000, 2933, 2934, 2939 80 000, для которых применяемые правила излагаются далее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все используемые материалы должны классифицироваться в позиции, отличной от позиции продукта. Однако материалы той же позиции, что и продукт, могут использоваться при условии, что их стоимость не превышает 50 % цены конечной продукции</w:t>
            </w:r>
          </w:p>
        </w:tc>
      </w:tr>
    </w:tbl>
    <w:bookmarkStart w:name="z53" w:id="47"/>
    <w:p>
      <w:pPr>
        <w:spacing w:after="0"/>
        <w:ind w:left="0"/>
        <w:jc w:val="both"/>
      </w:pPr>
      <w:r>
        <w:rPr>
          <w:rFonts w:ascii="Times New Roman"/>
          <w:b w:val="false"/>
          <w:i w:val="false"/>
          <w:color w:val="000000"/>
          <w:sz w:val="28"/>
        </w:rPr>
        <w:t>
      ".</w:t>
      </w:r>
    </w:p>
    <w:bookmarkEnd w:id="47"/>
    <w:bookmarkStart w:name="z54" w:id="48"/>
    <w:p>
      <w:pPr>
        <w:spacing w:after="0"/>
        <w:ind w:left="0"/>
        <w:jc w:val="both"/>
      </w:pPr>
      <w:r>
        <w:rPr>
          <w:rFonts w:ascii="Times New Roman"/>
          <w:b w:val="false"/>
          <w:i w:val="false"/>
          <w:color w:val="000000"/>
          <w:sz w:val="28"/>
        </w:rPr>
        <w:t>
      14. После строки с кодом ТН ВЭД "2934" дополнить строкой с кодом ТН ВЭД "2939 80 000" в следующей редакции:</w:t>
      </w:r>
    </w:p>
    <w:bookmarkEnd w:id="48"/>
    <w:bookmarkStart w:name="z55"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2384"/>
        <w:gridCol w:w="7157"/>
      </w:tblGrid>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природные или синтезированные, их соли, простые и сложные эфиры и прочие производные, прочие</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позиций 2932, 2933 или 2934 не должна превышать 50 % цены конечной продукции</w:t>
            </w:r>
          </w:p>
        </w:tc>
      </w:tr>
    </w:tbl>
    <w:bookmarkStart w:name="z56" w:id="50"/>
    <w:p>
      <w:pPr>
        <w:spacing w:after="0"/>
        <w:ind w:left="0"/>
        <w:jc w:val="both"/>
      </w:pPr>
      <w:r>
        <w:rPr>
          <w:rFonts w:ascii="Times New Roman"/>
          <w:b w:val="false"/>
          <w:i w:val="false"/>
          <w:color w:val="000000"/>
          <w:sz w:val="28"/>
        </w:rPr>
        <w:t>
      ".</w:t>
      </w:r>
    </w:p>
    <w:bookmarkEnd w:id="50"/>
    <w:bookmarkStart w:name="z57" w:id="51"/>
    <w:p>
      <w:pPr>
        <w:spacing w:after="0"/>
        <w:ind w:left="0"/>
        <w:jc w:val="both"/>
      </w:pPr>
      <w:r>
        <w:rPr>
          <w:rFonts w:ascii="Times New Roman"/>
          <w:b w:val="false"/>
          <w:i w:val="false"/>
          <w:color w:val="000000"/>
          <w:sz w:val="28"/>
        </w:rPr>
        <w:t>
      15. Строку с кодом ТН ВЭД "из группы 30" изложить в следующей редакции:</w:t>
      </w:r>
    </w:p>
    <w:bookmarkEnd w:id="51"/>
    <w:bookmarkStart w:name="z58"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6500"/>
        <w:gridCol w:w="5036"/>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кроме товаров позиций 3002, 3003, 3005 и 3006 60 000, для которых применяемые правила излагаются далее</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должны классифицироваться в позиции, отличной от позиции продукта. Однако материалы той же позиции, что и продукт, могут использоваться при условии, что их стоимость не превышает 50 % цены конечной продукции</w:t>
            </w:r>
          </w:p>
        </w:tc>
      </w:tr>
    </w:tbl>
    <w:bookmarkStart w:name="z59" w:id="53"/>
    <w:p>
      <w:pPr>
        <w:spacing w:after="0"/>
        <w:ind w:left="0"/>
        <w:jc w:val="both"/>
      </w:pPr>
      <w:r>
        <w:rPr>
          <w:rFonts w:ascii="Times New Roman"/>
          <w:b w:val="false"/>
          <w:i w:val="false"/>
          <w:color w:val="000000"/>
          <w:sz w:val="28"/>
        </w:rPr>
        <w:t>
      ".</w:t>
      </w:r>
    </w:p>
    <w:bookmarkEnd w:id="53"/>
    <w:bookmarkStart w:name="z60" w:id="54"/>
    <w:p>
      <w:pPr>
        <w:spacing w:after="0"/>
        <w:ind w:left="0"/>
        <w:jc w:val="both"/>
      </w:pPr>
      <w:r>
        <w:rPr>
          <w:rFonts w:ascii="Times New Roman"/>
          <w:b w:val="false"/>
          <w:i w:val="false"/>
          <w:color w:val="000000"/>
          <w:sz w:val="28"/>
        </w:rPr>
        <w:t>
      16. Строку с кодом ТН ВЭД "3002" изложить в следующей редакции:</w:t>
      </w:r>
    </w:p>
    <w:bookmarkEnd w:id="54"/>
    <w:bookmarkStart w:name="z61"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5346"/>
        <w:gridCol w:w="5982"/>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 вакцины, токсины, культуры микроорганизмов (кроме дрожжей) и аналогичные продукты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в том числе из других материалов позиции 3002. Однако материалы позиции 3002 могут использоваться только при условии, что их стоимость не превышает 50 % цены конечной продукции</w:t>
            </w:r>
          </w:p>
        </w:tc>
      </w:tr>
    </w:tbl>
    <w:bookmarkStart w:name="z62" w:id="56"/>
    <w:p>
      <w:pPr>
        <w:spacing w:after="0"/>
        <w:ind w:left="0"/>
        <w:jc w:val="both"/>
      </w:pPr>
      <w:r>
        <w:rPr>
          <w:rFonts w:ascii="Times New Roman"/>
          <w:b w:val="false"/>
          <w:i w:val="false"/>
          <w:color w:val="000000"/>
          <w:sz w:val="28"/>
        </w:rPr>
        <w:t>
      ".</w:t>
      </w:r>
    </w:p>
    <w:bookmarkEnd w:id="56"/>
    <w:bookmarkStart w:name="z63" w:id="57"/>
    <w:p>
      <w:pPr>
        <w:spacing w:after="0"/>
        <w:ind w:left="0"/>
        <w:jc w:val="both"/>
      </w:pPr>
      <w:r>
        <w:rPr>
          <w:rFonts w:ascii="Times New Roman"/>
          <w:b w:val="false"/>
          <w:i w:val="false"/>
          <w:color w:val="000000"/>
          <w:sz w:val="28"/>
        </w:rPr>
        <w:t>
      17. Строку с кодом ТН ВЭД "3003" изложить в следующей редакции:</w:t>
      </w:r>
    </w:p>
    <w:bookmarkEnd w:id="57"/>
    <w:bookmarkStart w:name="z64"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7506"/>
        <w:gridCol w:w="3785"/>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позиции 3003 не должна превышать 20 % цены конечной продукции</w:t>
            </w:r>
          </w:p>
        </w:tc>
      </w:tr>
    </w:tbl>
    <w:bookmarkStart w:name="z65" w:id="59"/>
    <w:p>
      <w:pPr>
        <w:spacing w:after="0"/>
        <w:ind w:left="0"/>
        <w:jc w:val="both"/>
      </w:pPr>
      <w:r>
        <w:rPr>
          <w:rFonts w:ascii="Times New Roman"/>
          <w:b w:val="false"/>
          <w:i w:val="false"/>
          <w:color w:val="000000"/>
          <w:sz w:val="28"/>
        </w:rPr>
        <w:t>
      ".</w:t>
      </w:r>
    </w:p>
    <w:bookmarkEnd w:id="59"/>
    <w:bookmarkStart w:name="z66" w:id="60"/>
    <w:p>
      <w:pPr>
        <w:spacing w:after="0"/>
        <w:ind w:left="0"/>
        <w:jc w:val="both"/>
      </w:pPr>
      <w:r>
        <w:rPr>
          <w:rFonts w:ascii="Times New Roman"/>
          <w:b w:val="false"/>
          <w:i w:val="false"/>
          <w:color w:val="000000"/>
          <w:sz w:val="28"/>
        </w:rPr>
        <w:t>
      18. Строку с кодом ТН ВЭД "3006 60" изложить в следующей редакции:</w:t>
      </w:r>
    </w:p>
    <w:bookmarkEnd w:id="60"/>
    <w:bookmarkStart w:name="z67"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8"/>
        <w:gridCol w:w="3854"/>
        <w:gridCol w:w="4768"/>
      </w:tblGrid>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 контрацептивные на основе гормонов, прочих соединений товарной позиции 2937 или спермицидов</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котором стоимость всех используемых материалов не должна превышать 50 % цены конечной продукции</w:t>
            </w:r>
          </w:p>
        </w:tc>
      </w:tr>
    </w:tbl>
    <w:bookmarkStart w:name="z68" w:id="62"/>
    <w:p>
      <w:pPr>
        <w:spacing w:after="0"/>
        <w:ind w:left="0"/>
        <w:jc w:val="both"/>
      </w:pPr>
      <w:r>
        <w:rPr>
          <w:rFonts w:ascii="Times New Roman"/>
          <w:b w:val="false"/>
          <w:i w:val="false"/>
          <w:color w:val="000000"/>
          <w:sz w:val="28"/>
        </w:rPr>
        <w:t>
      ".</w:t>
      </w:r>
    </w:p>
    <w:bookmarkEnd w:id="62"/>
    <w:bookmarkStart w:name="z69" w:id="63"/>
    <w:p>
      <w:pPr>
        <w:spacing w:after="0"/>
        <w:ind w:left="0"/>
        <w:jc w:val="both"/>
      </w:pPr>
      <w:r>
        <w:rPr>
          <w:rFonts w:ascii="Times New Roman"/>
          <w:b w:val="false"/>
          <w:i w:val="false"/>
          <w:color w:val="000000"/>
          <w:sz w:val="28"/>
        </w:rPr>
        <w:t>
      19. Строку с кодом ТН ВЭД "из 3920 20 210" изложить в следующей редакции:</w:t>
      </w:r>
    </w:p>
    <w:bookmarkEnd w:id="63"/>
    <w:bookmarkStart w:name="z70"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3989"/>
        <w:gridCol w:w="5051"/>
      </w:tblGrid>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3920 20 210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и полосы или ленты из полимеров пропилена, толщиной не более 0,10 мм, биаксиально ориентированные, в рулонах</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Однако стоимость используемых материалов той же позиции, что и готовый продукт, не должна превышать 50 % цены конечной продукции</w:t>
            </w:r>
          </w:p>
        </w:tc>
      </w:tr>
    </w:tbl>
    <w:bookmarkStart w:name="z71" w:id="65"/>
    <w:p>
      <w:pPr>
        <w:spacing w:after="0"/>
        <w:ind w:left="0"/>
        <w:jc w:val="both"/>
      </w:pPr>
      <w:r>
        <w:rPr>
          <w:rFonts w:ascii="Times New Roman"/>
          <w:b w:val="false"/>
          <w:i w:val="false"/>
          <w:color w:val="000000"/>
          <w:sz w:val="28"/>
        </w:rPr>
        <w:t>
      ".</w:t>
      </w:r>
    </w:p>
    <w:bookmarkEnd w:id="65"/>
    <w:bookmarkStart w:name="z72" w:id="66"/>
    <w:p>
      <w:pPr>
        <w:spacing w:after="0"/>
        <w:ind w:left="0"/>
        <w:jc w:val="both"/>
      </w:pPr>
      <w:r>
        <w:rPr>
          <w:rFonts w:ascii="Times New Roman"/>
          <w:b w:val="false"/>
          <w:i w:val="false"/>
          <w:color w:val="000000"/>
          <w:sz w:val="28"/>
        </w:rPr>
        <w:t>
      20. Строку с кодом ТН ВЭД "4012" изложить в следующей редакции:</w:t>
      </w:r>
    </w:p>
    <w:bookmarkEnd w:id="66"/>
    <w:bookmarkStart w:name="z73"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8099"/>
        <w:gridCol w:w="3156"/>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4012</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 кроме товаров субпозиций 4012 11 000–4012 19 000, для которых применяемые правила излагаются далее</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используемого сырья, имеющего одинаковую товарную позицию с готовым продуктом, не должна превышать 50 % цены конечной продукции</w:t>
            </w:r>
          </w:p>
        </w:tc>
      </w:tr>
    </w:tbl>
    <w:bookmarkStart w:name="z74" w:id="68"/>
    <w:p>
      <w:pPr>
        <w:spacing w:after="0"/>
        <w:ind w:left="0"/>
        <w:jc w:val="both"/>
      </w:pPr>
      <w:r>
        <w:rPr>
          <w:rFonts w:ascii="Times New Roman"/>
          <w:b w:val="false"/>
          <w:i w:val="false"/>
          <w:color w:val="000000"/>
          <w:sz w:val="28"/>
        </w:rPr>
        <w:t>
      ".</w:t>
      </w:r>
    </w:p>
    <w:bookmarkEnd w:id="68"/>
    <w:bookmarkStart w:name="z75" w:id="69"/>
    <w:p>
      <w:pPr>
        <w:spacing w:after="0"/>
        <w:ind w:left="0"/>
        <w:jc w:val="both"/>
      </w:pPr>
      <w:r>
        <w:rPr>
          <w:rFonts w:ascii="Times New Roman"/>
          <w:b w:val="false"/>
          <w:i w:val="false"/>
          <w:color w:val="000000"/>
          <w:sz w:val="28"/>
        </w:rPr>
        <w:t>
      21. Строку с кодами ТН ВЭД "4107, 4112 00 000, 4113", изложить в следующей редакции:</w:t>
      </w:r>
    </w:p>
    <w:bookmarkEnd w:id="69"/>
    <w:bookmarkStart w:name="z76" w:id="70"/>
    <w:p>
      <w:pPr>
        <w:spacing w:after="0"/>
        <w:ind w:left="0"/>
        <w:jc w:val="both"/>
      </w:pP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8"/>
        <w:gridCol w:w="5515"/>
        <w:gridCol w:w="1767"/>
      </w:tblGrid>
      <w:tr>
        <w:trPr>
          <w:trHeight w:val="30" w:hRule="atLeast"/>
        </w:trPr>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4107, 4112 00 000, 4113</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различных животных, без шерстного или волосяного покрова, двоеная или недвоеная, кроме кожи товарной позиции 4114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кожи из шкур животных, прошедшей операцию дубления и дополнительно обработанной после дубления</w:t>
            </w:r>
          </w:p>
        </w:tc>
      </w:tr>
    </w:tbl>
    <w:bookmarkStart w:name="z77" w:id="71"/>
    <w:p>
      <w:pPr>
        <w:spacing w:after="0"/>
        <w:ind w:left="0"/>
        <w:jc w:val="both"/>
      </w:pPr>
      <w:r>
        <w:rPr>
          <w:rFonts w:ascii="Times New Roman"/>
          <w:b w:val="false"/>
          <w:i w:val="false"/>
          <w:color w:val="000000"/>
          <w:sz w:val="28"/>
        </w:rPr>
        <w:t>
      ".</w:t>
      </w:r>
    </w:p>
    <w:bookmarkEnd w:id="71"/>
    <w:bookmarkStart w:name="z78" w:id="72"/>
    <w:p>
      <w:pPr>
        <w:spacing w:after="0"/>
        <w:ind w:left="0"/>
        <w:jc w:val="both"/>
      </w:pPr>
      <w:r>
        <w:rPr>
          <w:rFonts w:ascii="Times New Roman"/>
          <w:b w:val="false"/>
          <w:i w:val="false"/>
          <w:color w:val="000000"/>
          <w:sz w:val="28"/>
        </w:rPr>
        <w:t>
      22. Строку с кодом ТН ВЭД "4403" изложить в следующей редакции:</w:t>
      </w:r>
    </w:p>
    <w:bookmarkEnd w:id="72"/>
    <w:bookmarkStart w:name="z79"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5364"/>
        <w:gridCol w:w="3646"/>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необработанных лесоматериалов со снятой корой или просто ободранной</w:t>
            </w:r>
          </w:p>
        </w:tc>
      </w:tr>
    </w:tbl>
    <w:bookmarkStart w:name="z80" w:id="74"/>
    <w:p>
      <w:pPr>
        <w:spacing w:after="0"/>
        <w:ind w:left="0"/>
        <w:jc w:val="both"/>
      </w:pPr>
      <w:r>
        <w:rPr>
          <w:rFonts w:ascii="Times New Roman"/>
          <w:b w:val="false"/>
          <w:i w:val="false"/>
          <w:color w:val="000000"/>
          <w:sz w:val="28"/>
        </w:rPr>
        <w:t>
      ".</w:t>
      </w:r>
    </w:p>
    <w:bookmarkEnd w:id="74"/>
    <w:bookmarkStart w:name="z81" w:id="75"/>
    <w:p>
      <w:pPr>
        <w:spacing w:after="0"/>
        <w:ind w:left="0"/>
        <w:jc w:val="both"/>
      </w:pPr>
      <w:r>
        <w:rPr>
          <w:rFonts w:ascii="Times New Roman"/>
          <w:b w:val="false"/>
          <w:i w:val="false"/>
          <w:color w:val="000000"/>
          <w:sz w:val="28"/>
        </w:rPr>
        <w:t>
      23. Строку с кодом ТН ВЭД "4407" изложить в следующей редакции:</w:t>
      </w:r>
    </w:p>
    <w:bookmarkEnd w:id="75"/>
    <w:bookmarkStart w:name="z82"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7832"/>
        <w:gridCol w:w="2238"/>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Распиловка, строгание, шлифование, соединения в шип</w:t>
            </w:r>
          </w:p>
        </w:tc>
      </w:tr>
    </w:tbl>
    <w:bookmarkStart w:name="z83" w:id="77"/>
    <w:p>
      <w:pPr>
        <w:spacing w:after="0"/>
        <w:ind w:left="0"/>
        <w:jc w:val="both"/>
      </w:pPr>
      <w:r>
        <w:rPr>
          <w:rFonts w:ascii="Times New Roman"/>
          <w:b w:val="false"/>
          <w:i w:val="false"/>
          <w:color w:val="000000"/>
          <w:sz w:val="28"/>
        </w:rPr>
        <w:t>
      ".</w:t>
      </w:r>
    </w:p>
    <w:bookmarkEnd w:id="77"/>
    <w:bookmarkStart w:name="z84" w:id="78"/>
    <w:p>
      <w:pPr>
        <w:spacing w:after="0"/>
        <w:ind w:left="0"/>
        <w:jc w:val="both"/>
      </w:pPr>
      <w:r>
        <w:rPr>
          <w:rFonts w:ascii="Times New Roman"/>
          <w:b w:val="false"/>
          <w:i w:val="false"/>
          <w:color w:val="000000"/>
          <w:sz w:val="28"/>
        </w:rPr>
        <w:t>
      24. Строку с кодом ТН ВЭД "4408" изложить в следующей редакции:</w:t>
      </w:r>
    </w:p>
    <w:bookmarkEnd w:id="78"/>
    <w:bookmarkStart w:name="z85" w:id="79"/>
    <w:p>
      <w:pPr>
        <w:spacing w:after="0"/>
        <w:ind w:left="0"/>
        <w:jc w:val="both"/>
      </w:pP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9335"/>
        <w:gridCol w:w="1458"/>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аналогичной слоистой древесины и прочие лесоматериалы, полученные распиловкой или расщеплением вдоль, строганием или лущением, не обработанные или обработанные строганием, шлифованием, сращенные или нет, имеющие или не имеющие торцевые соединения, толщиной не более 6 мм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(склеивание), строгание, шлифование</w:t>
            </w:r>
          </w:p>
        </w:tc>
      </w:tr>
    </w:tbl>
    <w:bookmarkStart w:name="z86" w:id="80"/>
    <w:p>
      <w:pPr>
        <w:spacing w:after="0"/>
        <w:ind w:left="0"/>
        <w:jc w:val="both"/>
      </w:pPr>
      <w:r>
        <w:rPr>
          <w:rFonts w:ascii="Times New Roman"/>
          <w:b w:val="false"/>
          <w:i w:val="false"/>
          <w:color w:val="000000"/>
          <w:sz w:val="28"/>
        </w:rPr>
        <w:t>
      ".</w:t>
      </w:r>
    </w:p>
    <w:bookmarkEnd w:id="80"/>
    <w:bookmarkStart w:name="z87" w:id="81"/>
    <w:p>
      <w:pPr>
        <w:spacing w:after="0"/>
        <w:ind w:left="0"/>
        <w:jc w:val="both"/>
      </w:pPr>
      <w:r>
        <w:rPr>
          <w:rFonts w:ascii="Times New Roman"/>
          <w:b w:val="false"/>
          <w:i w:val="false"/>
          <w:color w:val="000000"/>
          <w:sz w:val="28"/>
        </w:rPr>
        <w:t>
      25. Строку с кодом ТН ВЭД "4409" изложить в следующей редакции:</w:t>
      </w:r>
    </w:p>
    <w:bookmarkEnd w:id="81"/>
    <w:bookmarkStart w:name="z88" w:id="82"/>
    <w:p>
      <w:pPr>
        <w:spacing w:after="0"/>
        <w:ind w:left="0"/>
        <w:jc w:val="both"/>
      </w:pP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9344"/>
        <w:gridCol w:w="1620"/>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9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не обработанные или обработанные строганием, шлифованием, имеющие или не имеющие торцевые соединения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Фрезерование или профилирование, шлифование или соединение в шип, распиловка</w:t>
            </w:r>
          </w:p>
        </w:tc>
      </w:tr>
    </w:tbl>
    <w:bookmarkStart w:name="z89" w:id="83"/>
    <w:p>
      <w:pPr>
        <w:spacing w:after="0"/>
        <w:ind w:left="0"/>
        <w:jc w:val="both"/>
      </w:pPr>
      <w:r>
        <w:rPr>
          <w:rFonts w:ascii="Times New Roman"/>
          <w:b w:val="false"/>
          <w:i w:val="false"/>
          <w:color w:val="000000"/>
          <w:sz w:val="28"/>
        </w:rPr>
        <w:t>
      ".</w:t>
      </w:r>
    </w:p>
    <w:bookmarkEnd w:id="83"/>
    <w:bookmarkStart w:name="z90" w:id="84"/>
    <w:p>
      <w:pPr>
        <w:spacing w:after="0"/>
        <w:ind w:left="0"/>
        <w:jc w:val="both"/>
      </w:pPr>
      <w:r>
        <w:rPr>
          <w:rFonts w:ascii="Times New Roman"/>
          <w:b w:val="false"/>
          <w:i w:val="false"/>
          <w:color w:val="000000"/>
          <w:sz w:val="28"/>
        </w:rPr>
        <w:t>
      26. Строку с кодом ТН ВЭД "6802" изложить в следующей редакции:</w:t>
      </w:r>
    </w:p>
    <w:bookmarkEnd w:id="84"/>
    <w:bookmarkStart w:name="z91" w:id="85"/>
    <w:p>
      <w:pPr>
        <w:spacing w:after="0"/>
        <w:ind w:left="0"/>
        <w:jc w:val="both"/>
      </w:pP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10051"/>
        <w:gridCol w:w="831"/>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Пиление или разделение другим способом</w:t>
            </w:r>
          </w:p>
        </w:tc>
      </w:tr>
    </w:tbl>
    <w:bookmarkStart w:name="z92" w:id="86"/>
    <w:p>
      <w:pPr>
        <w:spacing w:after="0"/>
        <w:ind w:left="0"/>
        <w:jc w:val="both"/>
      </w:pPr>
      <w:r>
        <w:rPr>
          <w:rFonts w:ascii="Times New Roman"/>
          <w:b w:val="false"/>
          <w:i w:val="false"/>
          <w:color w:val="000000"/>
          <w:sz w:val="28"/>
        </w:rPr>
        <w:t>
      ".</w:t>
      </w:r>
    </w:p>
    <w:bookmarkEnd w:id="86"/>
    <w:bookmarkStart w:name="z93" w:id="87"/>
    <w:p>
      <w:pPr>
        <w:spacing w:after="0"/>
        <w:ind w:left="0"/>
        <w:jc w:val="both"/>
      </w:pPr>
      <w:r>
        <w:rPr>
          <w:rFonts w:ascii="Times New Roman"/>
          <w:b w:val="false"/>
          <w:i w:val="false"/>
          <w:color w:val="000000"/>
          <w:sz w:val="28"/>
        </w:rPr>
        <w:t>
      27. Строку с кодом ТН ВЭД "из 6803 00 000" изложить в следующей редакции:</w:t>
      </w:r>
    </w:p>
    <w:bookmarkEnd w:id="87"/>
    <w:bookmarkStart w:name="z94"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2"/>
        <w:gridCol w:w="3033"/>
        <w:gridCol w:w="2115"/>
      </w:tblGrid>
      <w:tr>
        <w:trPr>
          <w:trHeight w:val="30" w:hRule="atLeast"/>
        </w:trPr>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6803 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натурального или агломерированного сланца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обработанного сланца</w:t>
            </w:r>
          </w:p>
        </w:tc>
      </w:tr>
    </w:tbl>
    <w:bookmarkStart w:name="z95" w:id="89"/>
    <w:p>
      <w:pPr>
        <w:spacing w:after="0"/>
        <w:ind w:left="0"/>
        <w:jc w:val="both"/>
      </w:pPr>
      <w:r>
        <w:rPr>
          <w:rFonts w:ascii="Times New Roman"/>
          <w:b w:val="false"/>
          <w:i w:val="false"/>
          <w:color w:val="000000"/>
          <w:sz w:val="28"/>
        </w:rPr>
        <w:t>
      ".</w:t>
      </w:r>
    </w:p>
    <w:bookmarkEnd w:id="89"/>
    <w:bookmarkStart w:name="z96" w:id="90"/>
    <w:p>
      <w:pPr>
        <w:spacing w:after="0"/>
        <w:ind w:left="0"/>
        <w:jc w:val="both"/>
      </w:pPr>
      <w:r>
        <w:rPr>
          <w:rFonts w:ascii="Times New Roman"/>
          <w:b w:val="false"/>
          <w:i w:val="false"/>
          <w:color w:val="000000"/>
          <w:sz w:val="28"/>
        </w:rPr>
        <w:t>
      28. Строку с кодом ТН ВЭД "из группы 84" изложить в следующей редакции:</w:t>
      </w:r>
    </w:p>
    <w:bookmarkEnd w:id="90"/>
    <w:bookmarkStart w:name="z97" w:id="91"/>
    <w:p>
      <w:pPr>
        <w:spacing w:after="0"/>
        <w:ind w:left="0"/>
        <w:jc w:val="both"/>
      </w:pPr>
      <w:r>
        <w:rPr>
          <w:rFonts w:ascii="Times New Roman"/>
          <w:b w:val="false"/>
          <w:i w:val="false"/>
          <w:color w:val="000000"/>
          <w:sz w:val="28"/>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645"/>
        <w:gridCol w:w="228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84</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котлы, оборудование и механические устройства; их части, кроме продуктов, относящихся к позициям 8403, 8404, 8406–8408, 8412, из 8414, 8415, 8418, 8425–8431, 8444 00–8447, из 8448, 8452, 8456–8466, 8470, 8472, 8480, 8484, 8487, для которых применяемые правила излагаются далее</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только до суммы в пределе 5 % цены конечной продукции</w:t>
            </w:r>
          </w:p>
        </w:tc>
      </w:tr>
    </w:tbl>
    <w:bookmarkStart w:name="z98" w:id="92"/>
    <w:p>
      <w:pPr>
        <w:spacing w:after="0"/>
        <w:ind w:left="0"/>
        <w:jc w:val="both"/>
      </w:pPr>
      <w:r>
        <w:rPr>
          <w:rFonts w:ascii="Times New Roman"/>
          <w:b w:val="false"/>
          <w:i w:val="false"/>
          <w:color w:val="000000"/>
          <w:sz w:val="28"/>
        </w:rPr>
        <w:t>
      ".</w:t>
      </w:r>
    </w:p>
    <w:bookmarkEnd w:id="92"/>
    <w:bookmarkStart w:name="z99" w:id="93"/>
    <w:p>
      <w:pPr>
        <w:spacing w:after="0"/>
        <w:ind w:left="0"/>
        <w:jc w:val="both"/>
      </w:pPr>
      <w:r>
        <w:rPr>
          <w:rFonts w:ascii="Times New Roman"/>
          <w:b w:val="false"/>
          <w:i w:val="false"/>
          <w:color w:val="000000"/>
          <w:sz w:val="28"/>
        </w:rPr>
        <w:t>
      29. Строку с кодом ТН ВЭД "8404" изложить в следующей редакции:</w:t>
      </w:r>
    </w:p>
    <w:bookmarkEnd w:id="93"/>
    <w:bookmarkStart w:name="z100" w:id="94"/>
    <w:p>
      <w:pPr>
        <w:spacing w:after="0"/>
        <w:ind w:left="0"/>
        <w:jc w:val="both"/>
      </w:pP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7326"/>
        <w:gridCol w:w="3553"/>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bl>
    <w:bookmarkStart w:name="z101" w:id="95"/>
    <w:p>
      <w:pPr>
        <w:spacing w:after="0"/>
        <w:ind w:left="0"/>
        <w:jc w:val="both"/>
      </w:pPr>
      <w:r>
        <w:rPr>
          <w:rFonts w:ascii="Times New Roman"/>
          <w:b w:val="false"/>
          <w:i w:val="false"/>
          <w:color w:val="000000"/>
          <w:sz w:val="28"/>
        </w:rPr>
        <w:t>
      ".</w:t>
      </w:r>
    </w:p>
    <w:bookmarkEnd w:id="95"/>
    <w:bookmarkStart w:name="z102" w:id="96"/>
    <w:p>
      <w:pPr>
        <w:spacing w:after="0"/>
        <w:ind w:left="0"/>
        <w:jc w:val="both"/>
      </w:pPr>
      <w:r>
        <w:rPr>
          <w:rFonts w:ascii="Times New Roman"/>
          <w:b w:val="false"/>
          <w:i w:val="false"/>
          <w:color w:val="000000"/>
          <w:sz w:val="28"/>
        </w:rPr>
        <w:t>
      30. Строку с кодами ТН ВЭД "8456–8466" изложить в следующей редакции:</w:t>
      </w:r>
    </w:p>
    <w:bookmarkEnd w:id="96"/>
    <w:bookmarkStart w:name="z103"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2"/>
        <w:gridCol w:w="8225"/>
        <w:gridCol w:w="2243"/>
      </w:tblGrid>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8456–8466</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товарных позиций 8456–8465; части и принадлежности, предназначенные исключительно или в основном для оборудования товарных позиций 8456–8465,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оборудованию; приспособления для крепления рабочих инструментов для всех типов ручных инструментов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bl>
    <w:bookmarkStart w:name="z104" w:id="98"/>
    <w:p>
      <w:pPr>
        <w:spacing w:after="0"/>
        <w:ind w:left="0"/>
        <w:jc w:val="both"/>
      </w:pPr>
      <w:r>
        <w:rPr>
          <w:rFonts w:ascii="Times New Roman"/>
          <w:b w:val="false"/>
          <w:i w:val="false"/>
          <w:color w:val="000000"/>
          <w:sz w:val="28"/>
        </w:rPr>
        <w:t>
      ".</w:t>
      </w:r>
    </w:p>
    <w:bookmarkEnd w:id="98"/>
    <w:bookmarkStart w:name="z105" w:id="99"/>
    <w:p>
      <w:pPr>
        <w:spacing w:after="0"/>
        <w:ind w:left="0"/>
        <w:jc w:val="both"/>
      </w:pPr>
      <w:r>
        <w:rPr>
          <w:rFonts w:ascii="Times New Roman"/>
          <w:b w:val="false"/>
          <w:i w:val="false"/>
          <w:color w:val="000000"/>
          <w:sz w:val="28"/>
        </w:rPr>
        <w:t>
      31. Строку с кодами ТН ВЭД "8469 00–8470" изложить в следующей редакции:</w:t>
      </w:r>
    </w:p>
    <w:bookmarkEnd w:id="99"/>
    <w:bookmarkStart w:name="z106" w:id="100"/>
    <w:p>
      <w:pPr>
        <w:spacing w:after="0"/>
        <w:ind w:left="0"/>
        <w:jc w:val="both"/>
      </w:pPr>
      <w:r>
        <w:rPr>
          <w:rFonts w:ascii="Times New Roman"/>
          <w:b w:val="false"/>
          <w:i w:val="false"/>
          <w:color w:val="000000"/>
          <w:sz w:val="28"/>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6444"/>
        <w:gridCol w:w="418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bl>
    <w:bookmarkStart w:name="z107" w:id="101"/>
    <w:p>
      <w:pPr>
        <w:spacing w:after="0"/>
        <w:ind w:left="0"/>
        <w:jc w:val="both"/>
      </w:pPr>
      <w:r>
        <w:rPr>
          <w:rFonts w:ascii="Times New Roman"/>
          <w:b w:val="false"/>
          <w:i w:val="false"/>
          <w:color w:val="000000"/>
          <w:sz w:val="28"/>
        </w:rPr>
        <w:t>
      ".</w:t>
      </w:r>
    </w:p>
    <w:bookmarkEnd w:id="101"/>
    <w:bookmarkStart w:name="z108" w:id="102"/>
    <w:p>
      <w:pPr>
        <w:spacing w:after="0"/>
        <w:ind w:left="0"/>
        <w:jc w:val="both"/>
      </w:pPr>
      <w:r>
        <w:rPr>
          <w:rFonts w:ascii="Times New Roman"/>
          <w:b w:val="false"/>
          <w:i w:val="false"/>
          <w:color w:val="000000"/>
          <w:sz w:val="28"/>
        </w:rPr>
        <w:t>
      32. Строку с кодом ТН ВЭД "8472" изложить в следующей редакции:</w:t>
      </w:r>
    </w:p>
    <w:bookmarkEnd w:id="102"/>
    <w:bookmarkStart w:name="z109" w:id="103"/>
    <w:p>
      <w:pPr>
        <w:spacing w:after="0"/>
        <w:ind w:left="0"/>
        <w:jc w:val="both"/>
      </w:pPr>
      <w:r>
        <w:rPr>
          <w:rFonts w:ascii="Times New Roman"/>
          <w:b w:val="false"/>
          <w:i w:val="false"/>
          <w:color w:val="000000"/>
          <w:sz w:val="28"/>
        </w:rPr>
        <w:t>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7003"/>
        <w:gridCol w:w="3784"/>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bl>
    <w:bookmarkStart w:name="z110" w:id="104"/>
    <w:p>
      <w:pPr>
        <w:spacing w:after="0"/>
        <w:ind w:left="0"/>
        <w:jc w:val="both"/>
      </w:pPr>
      <w:r>
        <w:rPr>
          <w:rFonts w:ascii="Times New Roman"/>
          <w:b w:val="false"/>
          <w:i w:val="false"/>
          <w:color w:val="000000"/>
          <w:sz w:val="28"/>
        </w:rPr>
        <w:t>
      ".</w:t>
      </w:r>
    </w:p>
    <w:bookmarkEnd w:id="104"/>
    <w:bookmarkStart w:name="z111" w:id="105"/>
    <w:p>
      <w:pPr>
        <w:spacing w:after="0"/>
        <w:ind w:left="0"/>
        <w:jc w:val="both"/>
      </w:pPr>
      <w:r>
        <w:rPr>
          <w:rFonts w:ascii="Times New Roman"/>
          <w:b w:val="false"/>
          <w:i w:val="false"/>
          <w:color w:val="000000"/>
          <w:sz w:val="28"/>
        </w:rPr>
        <w:t>
      33. Строку с кодом ТН ВЭД "из 8523" изложить в следующей редакции:</w:t>
      </w:r>
    </w:p>
    <w:bookmarkEnd w:id="105"/>
    <w:bookmarkStart w:name="z112" w:id="106"/>
    <w:p>
      <w:pPr>
        <w:spacing w:after="0"/>
        <w:ind w:left="0"/>
        <w:jc w:val="both"/>
      </w:pP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6269"/>
        <w:gridCol w:w="4183"/>
      </w:tblGrid>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ленты, твердотельные энергонезависимые устройства хранения данных, "интеллектуальные карточки" и другие носители для записи звука или других явлений, незаписанные, кроме изделий группы 37</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bl>
    <w:bookmarkStart w:name="z113" w:id="107"/>
    <w:p>
      <w:pPr>
        <w:spacing w:after="0"/>
        <w:ind w:left="0"/>
        <w:jc w:val="both"/>
      </w:pPr>
      <w:r>
        <w:rPr>
          <w:rFonts w:ascii="Times New Roman"/>
          <w:b w:val="false"/>
          <w:i w:val="false"/>
          <w:color w:val="000000"/>
          <w:sz w:val="28"/>
        </w:rPr>
        <w:t>
      ".</w:t>
      </w:r>
    </w:p>
    <w:bookmarkEnd w:id="107"/>
    <w:bookmarkStart w:name="z114" w:id="108"/>
    <w:p>
      <w:pPr>
        <w:spacing w:after="0"/>
        <w:ind w:left="0"/>
        <w:jc w:val="both"/>
      </w:pPr>
      <w:r>
        <w:rPr>
          <w:rFonts w:ascii="Times New Roman"/>
          <w:b w:val="false"/>
          <w:i w:val="false"/>
          <w:color w:val="000000"/>
          <w:sz w:val="28"/>
        </w:rPr>
        <w:t>
      34. Строку с кодом ТН ВЭД "из 8528" изложить в следующей редакции:</w:t>
      </w:r>
    </w:p>
    <w:bookmarkEnd w:id="108"/>
    <w:bookmarkStart w:name="z115" w:id="109"/>
    <w:p>
      <w:pPr>
        <w:spacing w:after="0"/>
        <w:ind w:left="0"/>
        <w:jc w:val="both"/>
      </w:pP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838"/>
        <w:gridCol w:w="8053"/>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жидкокристаллические</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следующих технологических операций: изготовление корпуса; сборка и монтаж блоков; регулировка и контроль параметров</w:t>
            </w:r>
          </w:p>
        </w:tc>
      </w:tr>
    </w:tbl>
    <w:bookmarkStart w:name="z116" w:id="110"/>
    <w:p>
      <w:pPr>
        <w:spacing w:after="0"/>
        <w:ind w:left="0"/>
        <w:jc w:val="both"/>
      </w:pPr>
      <w:r>
        <w:rPr>
          <w:rFonts w:ascii="Times New Roman"/>
          <w:b w:val="false"/>
          <w:i w:val="false"/>
          <w:color w:val="000000"/>
          <w:sz w:val="28"/>
        </w:rPr>
        <w:t>
      ".</w:t>
      </w:r>
    </w:p>
    <w:bookmarkEnd w:id="110"/>
    <w:bookmarkStart w:name="z117" w:id="111"/>
    <w:p>
      <w:pPr>
        <w:spacing w:after="0"/>
        <w:ind w:left="0"/>
        <w:jc w:val="both"/>
      </w:pPr>
      <w:r>
        <w:rPr>
          <w:rFonts w:ascii="Times New Roman"/>
          <w:b w:val="false"/>
          <w:i w:val="false"/>
          <w:color w:val="000000"/>
          <w:sz w:val="28"/>
        </w:rPr>
        <w:t>
      35. Строку с кодом ТН ВЭД "8537" изложить в следующей редакции:</w:t>
      </w:r>
    </w:p>
    <w:bookmarkEnd w:id="111"/>
    <w:bookmarkStart w:name="z118" w:id="112"/>
    <w:p>
      <w:pPr>
        <w:spacing w:after="0"/>
        <w:ind w:left="0"/>
        <w:jc w:val="both"/>
      </w:pP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6952"/>
        <w:gridCol w:w="4570"/>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позиции 8538 могут использоваться только до суммы в пределах 5 % цены конечной продукции</w:t>
            </w:r>
          </w:p>
        </w:tc>
      </w:tr>
    </w:tbl>
    <w:bookmarkStart w:name="z119" w:id="113"/>
    <w:p>
      <w:pPr>
        <w:spacing w:after="0"/>
        <w:ind w:left="0"/>
        <w:jc w:val="both"/>
      </w:pPr>
      <w:r>
        <w:rPr>
          <w:rFonts w:ascii="Times New Roman"/>
          <w:b w:val="false"/>
          <w:i w:val="false"/>
          <w:color w:val="000000"/>
          <w:sz w:val="28"/>
        </w:rPr>
        <w:t>
      ".</w:t>
      </w:r>
    </w:p>
    <w:bookmarkEnd w:id="113"/>
    <w:bookmarkStart w:name="z120" w:id="114"/>
    <w:p>
      <w:pPr>
        <w:spacing w:after="0"/>
        <w:ind w:left="0"/>
        <w:jc w:val="both"/>
      </w:pPr>
      <w:r>
        <w:rPr>
          <w:rFonts w:ascii="Times New Roman"/>
          <w:b w:val="false"/>
          <w:i w:val="false"/>
          <w:color w:val="000000"/>
          <w:sz w:val="28"/>
        </w:rPr>
        <w:t>
      36. Строку с кодом ТН ВЭД "8608 00 000" изложить в следующей редакции:</w:t>
      </w:r>
    </w:p>
    <w:bookmarkEnd w:id="114"/>
    <w:bookmarkStart w:name="z121" w:id="115"/>
    <w:p>
      <w:pPr>
        <w:spacing w:after="0"/>
        <w:ind w:left="0"/>
        <w:jc w:val="both"/>
      </w:pPr>
      <w:r>
        <w:rPr>
          <w:rFonts w:ascii="Times New Roman"/>
          <w:b w:val="false"/>
          <w:i w:val="false"/>
          <w:color w:val="000000"/>
          <w:sz w:val="28"/>
        </w:rPr>
        <w:t>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4900"/>
        <w:gridCol w:w="5351"/>
      </w:tblGrid>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до суммы в пределах 5 % цены конечной продукции</w:t>
            </w:r>
          </w:p>
        </w:tc>
      </w:tr>
    </w:tbl>
    <w:bookmarkStart w:name="z122" w:id="116"/>
    <w:p>
      <w:pPr>
        <w:spacing w:after="0"/>
        <w:ind w:left="0"/>
        <w:jc w:val="both"/>
      </w:pPr>
      <w:r>
        <w:rPr>
          <w:rFonts w:ascii="Times New Roman"/>
          <w:b w:val="false"/>
          <w:i w:val="false"/>
          <w:color w:val="000000"/>
          <w:sz w:val="28"/>
        </w:rPr>
        <w:t>
      ".</w:t>
      </w:r>
    </w:p>
    <w:bookmarkEnd w:id="116"/>
    <w:bookmarkStart w:name="z123" w:id="117"/>
    <w:p>
      <w:pPr>
        <w:spacing w:after="0"/>
        <w:ind w:left="0"/>
        <w:jc w:val="both"/>
      </w:pPr>
      <w:r>
        <w:rPr>
          <w:rFonts w:ascii="Times New Roman"/>
          <w:b w:val="false"/>
          <w:i w:val="false"/>
          <w:color w:val="000000"/>
          <w:sz w:val="28"/>
        </w:rPr>
        <w:t>
      37. Строку с кодом ТН ВЭД "Группа 89" изложить в следующей редакции:</w:t>
      </w:r>
    </w:p>
    <w:bookmarkEnd w:id="117"/>
    <w:bookmarkStart w:name="z124" w:id="118"/>
    <w:p>
      <w:pPr>
        <w:spacing w:after="0"/>
        <w:ind w:left="0"/>
        <w:jc w:val="both"/>
      </w:pPr>
      <w:r>
        <w:rPr>
          <w:rFonts w:ascii="Times New Roman"/>
          <w:b w:val="false"/>
          <w:i w:val="false"/>
          <w:color w:val="000000"/>
          <w:sz w:val="28"/>
        </w:rPr>
        <w:t>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735"/>
        <w:gridCol w:w="8834"/>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лодки и плавучие конструкции</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все используемые материалы должны классифицироваться в позиции, отличной от позиции продукта. Однако корпуса судов позиции 8906 использоваться не могут</w:t>
            </w:r>
          </w:p>
        </w:tc>
      </w:tr>
    </w:tbl>
    <w:bookmarkStart w:name="z125" w:id="119"/>
    <w:p>
      <w:pPr>
        <w:spacing w:after="0"/>
        <w:ind w:left="0"/>
        <w:jc w:val="both"/>
      </w:pPr>
      <w:r>
        <w:rPr>
          <w:rFonts w:ascii="Times New Roman"/>
          <w:b w:val="false"/>
          <w:i w:val="false"/>
          <w:color w:val="000000"/>
          <w:sz w:val="28"/>
        </w:rPr>
        <w:t>
      ".</w:t>
      </w:r>
    </w:p>
    <w:bookmarkEnd w:id="119"/>
    <w:bookmarkStart w:name="z126" w:id="120"/>
    <w:p>
      <w:pPr>
        <w:spacing w:after="0"/>
        <w:ind w:left="0"/>
        <w:jc w:val="both"/>
      </w:pPr>
      <w:r>
        <w:rPr>
          <w:rFonts w:ascii="Times New Roman"/>
          <w:b w:val="false"/>
          <w:i w:val="false"/>
          <w:color w:val="000000"/>
          <w:sz w:val="28"/>
        </w:rPr>
        <w:t>
      38. Строку с кодом ТН ВЭД "9406 00" изложить в следующей редакции:</w:t>
      </w:r>
    </w:p>
    <w:bookmarkEnd w:id="120"/>
    <w:bookmarkStart w:name="z127" w:id="121"/>
    <w:p>
      <w:pPr>
        <w:spacing w:after="0"/>
        <w:ind w:left="0"/>
        <w:jc w:val="both"/>
      </w:pPr>
      <w:r>
        <w:rPr>
          <w:rFonts w:ascii="Times New Roman"/>
          <w:b w:val="false"/>
          <w:i w:val="false"/>
          <w:color w:val="000000"/>
          <w:sz w:val="28"/>
        </w:rPr>
        <w:t>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4"/>
        <w:gridCol w:w="1193"/>
        <w:gridCol w:w="7933"/>
      </w:tblGrid>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всех используемых материалов не должна превышать 50 % цены конечной продукции</w:t>
            </w:r>
          </w:p>
        </w:tc>
      </w:tr>
    </w:tbl>
    <w:bookmarkStart w:name="z128" w:id="122"/>
    <w:p>
      <w:pPr>
        <w:spacing w:after="0"/>
        <w:ind w:left="0"/>
        <w:jc w:val="both"/>
      </w:pPr>
      <w:r>
        <w:rPr>
          <w:rFonts w:ascii="Times New Roman"/>
          <w:b w:val="false"/>
          <w:i w:val="false"/>
          <w:color w:val="000000"/>
          <w:sz w:val="28"/>
        </w:rPr>
        <w:t>
      ".</w:t>
      </w:r>
    </w:p>
    <w:bookmarkEnd w:id="122"/>
    <w:bookmarkStart w:name="z129" w:id="123"/>
    <w:p>
      <w:pPr>
        <w:spacing w:after="0"/>
        <w:ind w:left="0"/>
        <w:jc w:val="both"/>
      </w:pPr>
      <w:r>
        <w:rPr>
          <w:rFonts w:ascii="Times New Roman"/>
          <w:b w:val="false"/>
          <w:i w:val="false"/>
          <w:color w:val="000000"/>
          <w:sz w:val="28"/>
        </w:rPr>
        <w:t>
      39. Строку с кодом ТН ВЭД "9608" изложить в следующей редакции:</w:t>
      </w:r>
    </w:p>
    <w:bookmarkEnd w:id="123"/>
    <w:bookmarkStart w:name="z130" w:id="124"/>
    <w:p>
      <w:pPr>
        <w:spacing w:after="0"/>
        <w:ind w:left="0"/>
        <w:jc w:val="both"/>
      </w:pP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6258"/>
        <w:gridCol w:w="5198"/>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 ручки и маркеры с наконечником из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относящихся к позиции, отличной от позиции изделия. Однако перья и наконечники для перьев могут использоваться как и другие материалы той же позиции, что и продукт, который может использоваться в свою очередь только при условии, что его стоимость не превышает 5 % цены конечной продукции</w:t>
            </w:r>
          </w:p>
        </w:tc>
      </w:tr>
    </w:tbl>
    <w:p>
      <w:pPr>
        <w:spacing w:after="0"/>
        <w:ind w:left="0"/>
        <w:jc w:val="left"/>
      </w:pPr>
      <w:r>
        <w:br/>
      </w:r>
      <w:r>
        <w:rPr>
          <w:rFonts w:ascii="Times New Roman"/>
          <w:b w:val="false"/>
          <w:i w:val="false"/>
          <w:color w:val="000000"/>
          <w:sz w:val="28"/>
        </w:rPr>
        <w:t>
</w:t>
      </w:r>
    </w:p>
    <w:bookmarkStart w:name="z131" w:id="125"/>
    <w:p>
      <w:pPr>
        <w:spacing w:after="0"/>
        <w:ind w:left="0"/>
        <w:jc w:val="left"/>
      </w:pPr>
      <w:r>
        <w:rPr>
          <w:rFonts w:ascii="Times New Roman"/>
          <w:b/>
          <w:i w:val="false"/>
          <w:color w:val="000000"/>
        </w:rPr>
        <w:t xml:space="preserve"> Статья 2</w:t>
      </w:r>
    </w:p>
    <w:bookmarkEnd w:id="125"/>
    <w:bookmarkStart w:name="z132" w:id="126"/>
    <w:p>
      <w:pPr>
        <w:spacing w:after="0"/>
        <w:ind w:left="0"/>
        <w:jc w:val="both"/>
      </w:pPr>
      <w:r>
        <w:rPr>
          <w:rFonts w:ascii="Times New Roman"/>
          <w:b w:val="false"/>
          <w:i w:val="false"/>
          <w:color w:val="000000"/>
          <w:sz w:val="28"/>
        </w:rPr>
        <w:t>
      Настоящий Протокол временно применяется через 60 дней с даты подписания и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p>
    <w:bookmarkEnd w:id="126"/>
    <w:bookmarkStart w:name="z133" w:id="127"/>
    <w:p>
      <w:pPr>
        <w:spacing w:after="0"/>
        <w:ind w:left="0"/>
        <w:jc w:val="both"/>
      </w:pPr>
      <w:r>
        <w:rPr>
          <w:rFonts w:ascii="Times New Roman"/>
          <w:b w:val="false"/>
          <w:i w:val="false"/>
          <w:color w:val="000000"/>
          <w:sz w:val="28"/>
        </w:rPr>
        <w:t>
      Для Сторон, выполнивших внутригосударственные процедуры позднее, настоящий Протокол вступает в силу по истечении 30 дней с даты получения депозитарием соответствующих документов.</w:t>
      </w:r>
    </w:p>
    <w:bookmarkEnd w:id="127"/>
    <w:bookmarkStart w:name="z134" w:id="128"/>
    <w:p>
      <w:pPr>
        <w:spacing w:after="0"/>
        <w:ind w:left="0"/>
        <w:jc w:val="both"/>
      </w:pPr>
      <w:r>
        <w:rPr>
          <w:rFonts w:ascii="Times New Roman"/>
          <w:b w:val="false"/>
          <w:i w:val="false"/>
          <w:color w:val="000000"/>
          <w:sz w:val="28"/>
        </w:rPr>
        <w:t>
      Совершено в городе_________________ "__"______________ 2019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p>
    <w:bookmarkEnd w:id="12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Азербайджанской Республики</w:t>
            </w:r>
            <w:r>
              <w:br/>
            </w:r>
            <w:r>
              <w:rPr>
                <w:rFonts w:ascii="Times New Roman"/>
                <w:b w:val="false"/>
                <w:i w:val="false"/>
                <w:color w:val="000000"/>
                <w:sz w:val="20"/>
              </w:rPr>
              <w:t>
 </w:t>
            </w:r>
          </w:p>
          <w:bookmarkEnd w:id="1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Российской Федерации</w:t>
            </w:r>
          </w:p>
        </w:tc>
      </w:tr>
      <w:tr>
        <w:trPr>
          <w:trHeight w:val="30" w:hRule="atLeast"/>
        </w:trPr>
        <w:tc>
          <w:tcPr>
            <w:tcW w:w="6150" w:type="dxa"/>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Армения</w:t>
            </w:r>
            <w:r>
              <w:br/>
            </w:r>
            <w:r>
              <w:rPr>
                <w:rFonts w:ascii="Times New Roman"/>
                <w:b w:val="false"/>
                <w:i w:val="false"/>
                <w:color w:val="000000"/>
                <w:sz w:val="20"/>
              </w:rPr>
              <w:t>
 </w:t>
            </w:r>
          </w:p>
          <w:bookmarkEnd w:id="13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Таджикистан</w:t>
            </w:r>
          </w:p>
        </w:tc>
      </w:tr>
      <w:tr>
        <w:trPr>
          <w:trHeight w:val="30" w:hRule="atLeast"/>
        </w:trPr>
        <w:tc>
          <w:tcPr>
            <w:tcW w:w="6150" w:type="dxa"/>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Беларусь</w:t>
            </w:r>
            <w:r>
              <w:br/>
            </w:r>
            <w:r>
              <w:rPr>
                <w:rFonts w:ascii="Times New Roman"/>
                <w:b w:val="false"/>
                <w:i w:val="false"/>
                <w:color w:val="000000"/>
                <w:sz w:val="20"/>
              </w:rPr>
              <w:t>
 </w:t>
            </w:r>
          </w:p>
          <w:bookmarkEnd w:id="13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Туркменистана</w:t>
            </w:r>
          </w:p>
        </w:tc>
      </w:tr>
      <w:tr>
        <w:trPr>
          <w:trHeight w:val="30" w:hRule="atLeast"/>
        </w:trPr>
        <w:tc>
          <w:tcPr>
            <w:tcW w:w="6150" w:type="dxa"/>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w:t>
            </w:r>
            <w:r>
              <w:rPr>
                <w:rFonts w:ascii="Times New Roman"/>
                <w:b/>
                <w:i w:val="false"/>
                <w:color w:val="000000"/>
                <w:sz w:val="20"/>
              </w:rPr>
              <w:t xml:space="preserve">За Правительство </w:t>
            </w:r>
            <w:r>
              <w:br/>
            </w:r>
            <w:r>
              <w:rPr>
                <w:rFonts w:ascii="Times New Roman"/>
                <w:b/>
                <w:i w:val="false"/>
                <w:color w:val="000000"/>
                <w:sz w:val="20"/>
              </w:rPr>
              <w:t>Республики Казахстан</w:t>
            </w:r>
            <w:r>
              <w:br/>
            </w:r>
            <w:r>
              <w:rPr>
                <w:rFonts w:ascii="Times New Roman"/>
                <w:b w:val="false"/>
                <w:i w:val="false"/>
                <w:color w:val="000000"/>
                <w:sz w:val="20"/>
              </w:rPr>
              <w:t>
 </w:t>
            </w:r>
          </w:p>
          <w:bookmarkEnd w:id="13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Узбекистан</w:t>
            </w:r>
          </w:p>
        </w:tc>
      </w:tr>
      <w:tr>
        <w:trPr>
          <w:trHeight w:val="30" w:hRule="atLeast"/>
        </w:trPr>
        <w:tc>
          <w:tcPr>
            <w:tcW w:w="6150" w:type="dxa"/>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Кыргызской Республики</w:t>
            </w:r>
            <w:r>
              <w:br/>
            </w:r>
            <w:r>
              <w:rPr>
                <w:rFonts w:ascii="Times New Roman"/>
                <w:b w:val="false"/>
                <w:i w:val="false"/>
                <w:color w:val="000000"/>
                <w:sz w:val="20"/>
              </w:rPr>
              <w:t>
 </w:t>
            </w:r>
          </w:p>
          <w:bookmarkEnd w:id="13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Украины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 Правительство </w:t>
            </w:r>
            <w:r>
              <w:br/>
            </w:r>
            <w:r>
              <w:rPr>
                <w:rFonts w:ascii="Times New Roman"/>
                <w:b/>
                <w:i w:val="false"/>
                <w:color w:val="000000"/>
                <w:sz w:val="20"/>
              </w:rPr>
              <w:t>Республики Молдова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