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4e7e1" w14:textId="434e7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Списка наркотических средств, психотропных веществ и прекурсоров, подлежащих контролю в Республике Казахстан, Сводной таблицы об отнесении наркотических средств, психотропных веществ, их аналогов и прекурсоров, обнаруженных в незаконном обороте, к небольшим, крупным и особо крупным размерам, Списка заместителей атомов водорода, галогенов и (или) гидроксильных групп в структурных формулах наркотических средств, психотропных веществ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июня 2019 года № 366.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05.07.2019.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1-1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1998 года "О наркотических средствах, психотропных веществах, их аналогах и прекурсорах и мерах противодействия их незаконному обороту и злоупотреблению ими" Правительство Республики Казахстан 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Списка наркотических средств, психотропных веществ и прекурсоров, подлежащих контролю в Республике Казахстан, Сводной таблицы об отнесении наркотических средств, психотропных веществ, их аналогов и прекурсоров, обнаруженных в незаконном обороте, к небольшим, крупным и особо крупным размерам, Списка заместителей атомов водорода, галогенов и (или) гидроксильных групп в структурных формулах наркотических средств, психотропных веществ.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5 июля 2019 года и подлежит официальному опубликованию.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Мамин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2019 года № 366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формирования Списка наркотических средств, психотропных веществ и прекурсоров, подлежащих контролю в Республике Казахстан, Сводной таблицы об отнесении наркотических средств, психотропных веществ, их аналогов и прекурсоров, обнаруженных в незаконном обороте, к небольшим, крупным и особо крупным размерам, Списка заместителей атомов водорода, галогенов и (или) гидроксильных групп в структурных формулах наркотических средств, психотропных веществ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Списка наркотических средств, психотропных веществ и прекурсоров, подлежащих контролю в Республике Казахстан (далее - Список наркотических средств, психотропных веществ и прекурсоров), Сводной таблицы об отнесении наркотических средств, психотропных веществ, их аналогов и прекурсоров, обнаруженных в незаконном обороте, к небольшим, крупным и особо крупным размерам далее - Сводная таблица), Списка заместителей атомов водорода, галогенов и (или) гидроксильных групп в структурных формулах наркотических средств, психотропных веществ (далее - Список заместителей атомов водорода) разработаны в соответствии с пунктом 1-1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1998 года "О наркотических средствах, психотропных веществах, их аналогах и прекурсорах и мерах противодействия их незаконному обороту и злоупотреблению ими".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формирования Списка наркотических средств, психотропных веществ и прекурсоров, Сводной таблицы и Списка заместителей атомов водорода.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Списка наркотических средств, психотропных веществ и прекурсоров, Сводной таблицы, Списка заместителей атомов водорода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Список наркотических средств, психотропных веществ и прекурсоров составляется на основании Списков Единой Конвенции о наркотических средствах 1961 года, Конвенции о психотропных веществах 1971 года и Конвенции о борьбе против незаконного оборота наркотических средств и психотропных веществ 1988 года, к которым Республика Казахстан присоединилась в 1998 году.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Список наркотических средств, психотропных веществ и прекурсоров состоит из четырех таблиц и списка лекарственных средств, содержащих наркотические средства, психотропные вещества и прекурсоры, подлежащие контролю в Республике Казахстан и разрешенные к применению в ветеринарии.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таблицах I, II и III названия средств, веществ излагаются в соответствии с международными незарегистрированными названиями, рекомендованными Всемирной организацией здравоохранения (ВОЗ), названиями и описаниями, указанными в Единой конвенции о наркотических средствах 1961 года, Конвенции о психотропных веществах 1971 года, а также другими незарегистрированными названиями.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Таблицу I включены наркотические средства и психотропные вещества, использование которых в медицинских целях запрещено (список IV и часть списка I Конвенции 1961 года и список I Конвенции 1971 года).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Таблицу II включены наркотические средства и психотропные вещества, используемые в медицинских целях и находящиеся под строгим контролем (часть списка I, список II Конвенции 1961 года и список II Конвенции 1971 года).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Таблицу III включены наркотические средства и психотропные вещества, используемые в медицинских целях и находящиеся под контролем (список III Конвенции 1961 года и списки III и IV Конвенции 1971 года).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Таблицу IV включены прекурсоры (химические вещества и растения, которые часто используются при незаконном изготовлении наркотических средств и психотропных веществ) - (таблицы I и II Конвенции 1988 года), находящиеся под контролем.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список лекарственных средств, содержащих наркотические средства, психотропные вещества и прекурсоры, подлежащие контролю в Республике Казахстан и разрешенные к применению в ветеринарии, включаются лекарственные препараты, которые могут быть использованы как диагностические, лечебные и профилактические средства при наличии соответствующей лицензии.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наркотическим средствам или психотропным веществам относятся также их препараты, наименования (синонимы) которых в Список наркотических средств, психотропных веществ и прекурсоров не включены.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Сводная таблица состоит из Таблицы I, определяющей размеры наркотических средств, Таблицы II - размеры психотропных веществ, Таблицы III - размеры прекурсоров и Таблицы IV - размеры культивации растений, отнесенных к наркотическим средствам.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Список заместителей атомов водорода состоит из одновалентных и двухвалентных заместителей атомов водорода.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Включение вещества в Список наркотических средств, психотропных веществ и прекурсоров, Сводную таблицу и Список заместителей атомов водорода осуществляется по одному из следующих оснований: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рекомендаций Международного комитета по контролю над наркотиками ООН;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вещества в списках, перечнях, таблицах наркотических средств, психотропных веществ и прекурсоров, подлежащих контролю в странах Евразийского экономического союза.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обнаружения в обороте психоактивного вещества, не находящегося под контролем Международного комитета по контролю над наркотиками ООН и стран Евразийского экономического союза, его отнесение к наркотическим средствам, психотропным веществам и прекурсорам осуществляется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пунктами 15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Уполномоченные органы, включая органы судебной экспертизы, в течение семи рабочих дней со дня получения (дачи) заключения судебного эксперта вносят предложения о включении психоактивного вещества под контроль в уполномоченный государственный орган в сфере оборота наркотических средств, психотропных веществ, их аналогов и прекурсоров (далее - уполномоченный государственный орган).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государственный орган в течение семи рабочих дней со дня получения предложения уполномоченного органа о включении психоактивного вещества под контроль, направляет материалы в органы судебной экспертизы для определения его размеров.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Органы судебной экспертизы в срок, не превышающий десяти рабочих дней со дня получения запроса, предоставляют в уполномоченный государственный орган заключение о размерах вещества (небольшой, крупный, особо крупный).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получения заключения органа судебной экспертизы о размерах вещества уполномоченный государственный орган в месячный срок разрабатывает по согласованию с уполномоченными органами проект постановления Правительства Республики Казахстан о внесении дополнения в Список наркотических средств, психотропных веществ и прекурсоров и Сводную таблицу или в Список заместителей атомов водорода и вносит на утверждение Правительства Республики Казахстан.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соответствии с требованиями Единой Конвенции о наркотических средствах 1961 года, Конвенции о психотропных веществах 1971 года, Конвенции о борьбе против незаконного оборота наркотических средств и психотропных веществ 1988 года уполномоченный государственный орган направляет уведомление в Международный комитет по контролю над наркотиками ООН о включении психоактивного вещества в Список наркотических средств, психотропных веществ и прекурсоров и Сводную таблицу.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Исключение вещества из Списка наркотических средств, психотропных веществ и прекурсоров и Сводной таблицы осуществляется в установленном порядке Правительством Республики Казахстан по предложению уполномоченного государственного органа при поступлении рекомендаций Международного комитета по контролю над наркотиками ООН.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целях уполномоченный государственный орган по согласованию с уполномоченными органами в месячный срок разрабатывает проект постановления Правительства Республики Казахстан о внесении изменений в Список наркотических средств, психотропных веществ и прекурсоров и Сводную таблицу и вносит на утверждение Правительства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