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4cec" w14:textId="c574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организаций образования, физической культуры и спорта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2019 года № 392.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имена следующим организациям образования, физической культуры и спорта: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коммунальному государственному учреждению "Восточно-Казахстанская областная специализированная детско-юношеская спортивная школа олимпийского резерва № 1 по городу Семей" управления физической культуры и спорта Восточно-Казахстанской области имя Жаксылыка Ушкемпирова;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учреждению "Восточно-Казахстанская областная специализированная детско-юношеская школа олимпийского резерва по единоборствам" управления физической культуры и спорта Восточно-Казахстанской области имя Кажымукана;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коммунальному государственному учреждению "Средняя школа № 4" акимата города Усть-Каменогорска имя Сагадата Нурмагамбетова.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организации образования: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"Средняя школа имени Кирова" в коммунальное государственное учреждение "Средняя школа имени Ыбырая Алтынсарина" государственного учреждения "Отдел образования Бородулихинского района";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"Бородулихинская казахская общеобразовательная средняя школа" в коммунальное государственное учреждение "Казахская общеобразовательная средняя школа имени Алихана Бокейхана" государственного учреждения "Отдел образования Бородулихинского района";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"Кировская общеобразовательная средняя школа" отдела образования Шемонаихинского района в коммунальное государственное учреждение "Общеобразовательная средняя школа имени Мухтара Ауэзова" отдела образования Шемонаихинского района;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"Комплекс Октябрьская школа-детский сад" государственного учреждения "Отдел образования Кокпектинского района" в коммунальное государственное учреждение "Комплекс школа-детский сад села Аккала" государственного учреждения "Отдел образования Кокпектинского района";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"Основная школа имени Маяковского" государственного учреждения "Отдел образования Кокпектинского района" в коммунальное государственное учреждение "Основная школа Бигаш" государственного учреждения "Отдел образования Кокпектинского района";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"Ново-Тимофеевская средняя школа" государственного учреждения "Отдел образования Кокпектинского района" в коммунальное государственное учреждение "Средняя школа Сарыбел" государственного учреждения "Отдел образования Кокпектинского района".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