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b00" w14:textId="4563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2019 года № 445. Утратило силу постановлением Правительства Республики Казахстан от 29 июня 2023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29.06.2023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2004 года № 1083 "Об утверждении минимальных ставок авторского вознаграждения за некоторые виды использования произведений" (САПП Республики Казахстан, 2004 г., № 38, ст.508):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минимальные ставки авторского вознаграждения за использование произведений путем публичного исполнения;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минимальные ставки авторского вознаграждения за использование произведений путем публичного сообщения;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минимальные ставки авторского вознаграждения за воспроизведение и (или) распространение произведений;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минимальные ставки авторского вознаграждения за воспроизведение аудиовизуальных произведений в личных целях без согласия автора.";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авторского вознаграждения за воспроизведение аудиовизуальных произведений в личных целях без согласия автора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2011 года № 1373 "Об утверждении минимальных ставок вознаграждения исполнителям и производителям фонограмм" (САПП Республики Казахстан, 2012 г., № 3, ст. 68):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Министерству юстиции Республики Казахстан разработать и утвердить Инструкцию по применению минимальных ставок вознаграждения исполнителям и производителям фонограмм.";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ставки вознаграждения исполнителям и производителям фонограмм, утвержденные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Воспроизведение фонограмм в личных целях без согласия исполнителя и производителя фонограммы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фонограмм в личных целях без согласия исполнителя и производителя фонограммы, подлежащее уплате лицами, изготавливающими оборудование и материальные носители, используемые для такого воспроизведения (ставки вознаграждения в процентах от цены реализации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фонограмм в личных целях без согласия исполнителя и производителя фонограммы, подлежащее уплате лицами, импортирующими оборудование и материальные носители, используемые для такого воспроизведения (ставки вознаграждения в процентах от таможенной стоимости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2004 года № 1083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 авторского вознаграждения за воспроизведение аудиовизуальных произведений в личных целях без согласия автора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авторского вознаграждения 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 без согласия автора, подлежащее уплате лицами, изготавливающими оборудование и материальные носители, используемые для такого воспроизведения (от цены реализации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 без согласия автора, подлежащее уплате лицами, импортирующими оборудование и материальные носители, используемые для такого воспроизведения (от таможенной стоимости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