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79f4" w14:textId="0ca7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2019 года № 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(САПП Республики Казахстан, 2014 г., № 24, ст. 176)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превентивных посещений группами, формируемыми из участников национального превентивного механизма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1995 года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беспризорности", статьей 11-8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