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e63d" w14:textId="e79e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2019 года № 607.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(САПП Республики Казахстан, 2011 г., № 38, ст. 468)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2011 года № 519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национальных научных советах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национальных научных советах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определяет правовые и организационные основы деятельности национальных научных советов (далее – советы).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являются коллегиальными органами по направлениям развития научной и (или) научно-технической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Советы создаются по направлениям науки в соответствии с государственными приоритетами социально-экономического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советов является Национальный центр государственной научно-технической экспертизы (далее – центр экспертизы), который организует работу советов.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Составы советов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Составы советов утверждаются сроком на 3 (три) года и должны состоять из нечетного числа членов в количестве не более 25 (двадцать пять) человек.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третей состава совета в области национальной безопасности и обороны должны иметь допуск к сведениям, содержащим государственные секреты.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Составы советов формируются уполномоченным органом в области науки из числа компетентных казахстанских и зарубежных ученых, представителей государственных органов, национальных управляющих холдингов, национальных институтов развития, национальных холдингов, национальных компаний, субъектов частного предпринимательства и утверждаются Правительством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состава совета организации представляют в уполномоченный орган в области науки резюме кандидата в произвольной форме с указанием сведений, подтверждающих соответствие кандидата требованиям настоящего Положения.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в резюме несут организации, рекомендующие кандидата.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кандидатов в составы советов публикуются на интернет-ресурсах уполномоченного органа в области науки и центра экспертизы.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науки при формировании совета обеспечивает представительство членами совета основных отраслей, относящихся к направлению совета.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квалификации каждого кандидата, рекомендованного в состав совета, должна соответствовать направлению совета.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Казахстанские ученые, избираемые в составы советов, должны быть гражданами Республики Казахстан, имеющими степень доктора философии (PhD), доктора по профилю, доктора или кандидата наук, являющимися или являвшимися работниками аккредитованных субъектов научной и (или) научно-технической деятельности в течение 3 (три) лет до даты формирования состава совета или занимающимися научной и (или) научно-технической деятельностью в зарубежных научных организациях или высших учебных заведениях, и иметь: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научно-исследовательской и (или) научно-педагогической работы по направлению совета не менее 10 (десять) лет;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не менее 3 (три) согласно международным базам Web of Science и (или) Scopus на дату представления кандидатуры;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2 (два) статей в течение последних 5 (пять) лет до даты представления кандидатуры в изданиях, входящих в 1 (один), 2 (два) и 3 (три) квартили базы Web of Science и (или) имеющих процентиль по Cite Score в базе Scopus не менее 35 (тридцать пять).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казахстанских ученых в области гуманитарных, общественных, политических и социальных наук требование о наличии индекса Хирша не распространяется. Вместо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7, в отношении казахстанских ученых в области гуманитарных, общественных, политических и социальных наук учитывается наличие не менее 3 (три) публикаций на дату представления кандидатуры в течение последних 5 (пять) лет в изданиях, индексируемых в международных базах Web of Science и (или) Scopus.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наличии индекса Хирша и статей в изданиях, индексируемых в международных базах Web of Science и (или) Scopus, не распространяется на казахстанских ученых в области национальной безопасности и обороны, рекомендуемых к включению в соответствующий совет.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 казахстанских ученых в составы советов производится из кандидатов,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на основе ранжированного списка по количеству цитирований их публикаций за последние 5 (пять) лет, согласно международным базам Web of Science и (или) Scopus, без учета самоцитирований, составленных уполномоченным органом в области науки.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составы советов отбираются ученые, имеющие наибольшее количество цитирований, согласно ранжированному списку. В случае наличия у казахстанских ученых цитирований согласно двум указанным международным базам, при составлении ранжированного списка учитывается наибольшее количество цитирований.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казахстанских ученых в области гуманитарных, общественных, политических и социальных наук в составы советов включаются ученые, имеющие наибольшее количество публикаций в изданиях, индексируемых в международных базах Scopus и (или) Web of Science на дату представления кандидата в состав совета.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индекса Хирша у ученых в области гуманитарных, общественных, политических и социальных наук, они имеют преимущество в качестве кандидата в состав совета перед учеными, не имеющими индекса Хирша, независимо от количества публикаций. Ученые с большим индексом Хирша имеют преимущество перед учеными с меньшим индексом Хирша.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более 20% (двадцать процентов) от состава каждого совета, но не менее одного члена формируется из числа зарубежных ученых, владеющих английским языком и имеющих индекс Хирша не менее 10 (десять), согласно международным базам Web of Science и (или) Scopus, рекомендованных научными организациями, высшими учебными заведениями, научными общественными объединениями или автономной организацией образования.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Зарубежными учеными считаются граждане иностранных государств, имеющие академическую степень доктора философии (PhD), доктора по профилю или ученую степень, занимающиеся научной и (или) научно-технической деятельностью в аккредитованных субъектах научной и (или) научно-технической деятельности и (или) в автономной организации образования в Республике Казахстан, или в зарубежных научно-исследовательских организациях или высших учебных заведениях.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включении в состав совета зарубежных ученых не распространяется на совет в области национальной безопасности и обороны.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менее 50% (пятьдесят процентов) от состава каждого совета, за исключением советов в области национальной безопасности и обороны, гуманитарных и естественных наук, формируется из работников, имеющих стаж работы не менее 5 (пять) лет в отрасли, соответствующей направлению совета: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каждого совета не входят: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аккредитованных субъектов научной и/или научно-технической деятельности и их заместители;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одного работника из одной организации для каждого совета, для которого данная организация является основным местом работы.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первом заседании нового состава совета открытым голосованием, простым большинством голосов членов совета, участвующих в заседании совета, при наличии кворума,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избираются председатель совета и заместитель председателя совета.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избирается из не менее чем 2 (два) кандидатур, являющихся казахстанскими учеными в составе совета, выдвигаемых советом.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избирается из не менее чем 2 (два) кандидатур членов совета, выдвигаемых советом.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председателя совета и заместителя председателя совета составляет 1 (один) год с даты их избрания. По истечении одного года председатель совета и заместитель председателя совета избираются вновь. Действующий председатель совета и заместитель председателя совета могут быть переизбраны не более одного раза.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совета руководит его деятельностью, планирует работу и представляет совет при взаимодействии с государственными органами, другими организациями и лицами по вопросам деятельности совета.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председателя его функции выполняет заместитель.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каждого совета центр экспертизы из числа своих работников определяет секретаря совета, ответственного за организацию заседаний и оформление протоколов. Секретарь совета не является членом совета и не имеет права голоса при принятии решений советом.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советов могут участвовать в конкурсе на грантовое или программно-целевое финансирование научных и (или) научно-технических проектов и программ, грантовое финансирование проектов коммерциализации результатов научной и (или) научно-технической деятельности, в качестве научного руководителя или исполнителя проекта (программы), но не участвуют в процедуре оценивания и голосования по проектам (программам) со своим участием или с участием аффилированных лиц.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Аффилированными лицами члена совета являются: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 – родители, дети, усыновители (удочерители), усыновленные (удочеренные), братья и сестры, дедушки, бабушки, внуки, супруг или супруга, свойственники;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организаций, с которыми член совета состоит в трудовых или иных отношениях, предполагающих получение от них финансовых или иных ресурсов, и (или) рекомендован от них в качестве кандидата в состав совета;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соавторы статей и обзоров, опубликованных членом совета в течение последних 3 (три) лет;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или исполнители проекта, защитившие диссертацию под руководством члена совета, или научный руководитель (консультант) члена совета.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исключения членов из состава совета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члена совета о намерении выйти из состава совета;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пропуск членом совета в течение одного года 3 (три) и более заседаний совета без уважительной причины;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разглашение членом совета содержания объектов экспертизы и (или) его использование в собственных интересах;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необоснованное уклонение члена совета от принятия решений;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действиях членов совета фактов нарушения научной этики (плагиат, фальсификация, фабрикация данных, ложное соавторство, присвоение чужих результатов из заявок, дублирование полностью или частично объектов экспертизы);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наступление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а также нарушение установленного срока уведомления центра экспертизы о наступлении соответствующих обстоятельств;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нарушение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обстоятельства, препятствующие дальнейшей деятельности члена в составе совета.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исключения члена совета из состава совета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настоящего Положения, его кандидатура не может быть повторно рекомендована для включения в состав вновь формируемого последующего совета.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член совета не позднее чем в течение 5 (пять) рабочих дней направляет письменное уведомление в центр экспертизы.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наступления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настоящего Положения, осуществляется центром экспертизы.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экспертизы не позднее чем в течение 10 (десять) рабочих дней с даты установления соответствующих обстоятельств направляет письменное уведомление в уполномоченный орган в области науки.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в установленном порядке производит замену члена совета, в отношении которого установлены соответствующие обстоятельства, на кандидата, соответствующего требованиям настоящего Положения, с учетом области квалификации исключаемого члена совета и организации, рекомендовавшей его кандидатуру.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Задачи, функции и права советов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задачами советов являются: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специализированных научных направлений в соответствии с приоритетами, определенными Высшей научно-технической комиссией при Правительстве Республики Казахстан (далее – ВНТК);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форм и объемов финансирования, выделяемых для проведения научных исследований;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объемов грантового финансирования коммерциализации результатов научной и (или) научно-технической деятельности;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потребностей Республики Казахстан в новых научных направлениях;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конкурсного отбора научных, научно-технических проектов и программ по фундаментальным и прикладным исследованиям, предлагаемым на финансирование из государственного бюджета;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хода реализации проводимых научных исследований, в том числе с выездом на место;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отборе конкурсных заявок в рамках грантового финансирования коммерциализации результатов научной и (или) научно-технической деятельности.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Основными функциями советов являются: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по определению объема грантового финансирования, содержащих наименование направления, обоснование выбора направления, объемы для реализации выбранного направления, экономический и социальный эффекты;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по определению объемов грантового финансирования коммерциализации результатов научной и (или) научно-технической деятельности;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программно-целевого финансирования и разработка рекомендаций для ВНТК по целевым научным, научно-техническим программам, поданным на программно-целевое финансирование уполномоченным органом в области науки или отраслевыми уполномоченными органами, содержащих стратегию и (или) программу развития направления, тематику проведения научно-исследовательских и опытно-конструкторских работ для решения стратегических задач, ключевой результат научно-исследовательских и опытно-конструкторских работ, ресурсы для реализации стратегической задачи, прогноз экономических и социальных эффектов;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для ВНТК по проектам коммерциализации результатов научной и (или) научно-технической деятельности, поданным на грантовое финансирование уполномоченным органом в области науки или отраслевыми уполномоченными органами;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грантовом и программно-целевом финансировании (прекращении финансирования), в том числе по итогам мониторинга хода реализации и результативности научно-технических проектов и программ за счет государственного бюджета;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промежуточных и итоговых отчетов о научной и (или) научно-технической деятельности по выполняемым научным исследованиям по соответствующим направлениям научной, научно-технической и инновационной деятельности;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хода реализации проводимых научных исследований, в том числе с выездом на место, а также исполнения принятых ими решений в соответствии с положением о мониторинге хода реализации и результативности научных, научно-технических проектов и программ, утверждаемым уполномоченным органом в области науки (далее – мониторинг научных исследований);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о передаче проекта или программы другому исполнителю на основании мотивированного обращения субъекта, передающего проект или программу, в случаях ликвидации/реорганизации юридического лица или прекращения деятельности индивидуального предпринимателя, перехода научного руководителя на новое место работы и в других установленных законодательством случаях, с приложением официальных писем согласования передачи от научного руководителя проекта или программы и субъекта, принимающего проект или программу;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замене научного руководителя, внесении изменений в сводный расчет по грантовому или программно-целевому финансированию, календарный план к заключенным договорам по проектам 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указанных в заявке;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решения о замене грантополучателя, частного партнера, руководителя проектов по коммерциализации результатов научной и (или) научно-технической деятельности, а также изменение срока реализации проекта и (или) суммы гранта на основании обращения уполномоченного органа в области науки с приложением мотивированного обращения организации-исполнителя.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осуществлении своей деятельности советы имеют право: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во взаимодействии с отраслевыми уполномоченными органами, научными организациями и высшими учебными заведениями Республики Казахстан и иными лицами;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государственных органов информационно-аналитические и справочные данные для осуществления своей деятельности;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уполномоченный орган в области науки, отраслевые уполномоченные органы, национальные и отраслевые академии наук предложения по научно-техническому развитию, включая подготовку кадров, финансовое обеспечение и развитие материально-технической базы науки;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вносить в установленном порядке предложения по изменению и совершенствованию нормативных правовых актов по вопросам развития научно-технического потенциала;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приглашать на заседания научных руководителей и исполнителей научных, научно-технических проектов или программ, а также проектов коммерциализации результатов научной и (или) научно-технической деятельности для дачи дополнительных пояснений;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разрешать смену исполнителя работ по договору на грантовое или программно-целевое финансирование (при наличии ходатайства научного руководителя проекта или программы и руководителя организации-исполнителя в уполномоченный орган в области науки или отраслевой уполномоченный орган) в случаях ликвидации/реорганизации юридического лица или прекращения деятельности индивидуального предпринимателя, а также перехода научного руководителя проекта на новое место работы;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места работы научного руководителя, разрешать продолжение его работы в качестве научного руководителя по договору на грантовое или программно-целевое финансирование (при наличии ходатайства научного руководителя и руководителя организации-исполнителя в уполномоченный орган в области науки или отраслевой уполномоченный орган);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всестороннего, полного и объективного рассмотрения представленных в совет материалов;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разрешать корректировку календарного плана работ и сводного расчета по грантовому и программно-целевому финансированию без изменения целей, задач, мероприятий, ожидаемых конечных результатов, указанных в заявке по грантовому и программно-целевому финансированию. Основанием для корректировки являются случаи сокращения объема финансирования,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(или) программ;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установления превышения заявителем объема запрашиваемого финансирования из бюджетных средств обоснованной потребности на сумму, превышающую 25% (двадцать пять процентов) от запрашиваемой суммы из бюджетных средств, указанной в заявке, принимать решение об отказе в финансировании проекта или программы;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передавать объекты экспертизы на рассмотрение другим советам в случае, если советом принято решение о несоответствии объекта экспертизы направлению совета, при наличии согласия со стороны совета, которому передается объект экспертизы.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научной новизны, научно-технического уровня и перспективности предлагаемых научных, научно-технических проектов и программ, согласно подпункту 4) пункта 18 настоящего Положения, производится советами на основании заключения государственной научно-технической экспертизы (далее – ГНТЭ) с учетом соответствия приоритетам социально-экономического и научно-технического развития Республики Казахстан.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обоснованности запрашиваемого объема финансирования производится советами на основе заключения ГНТЭ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деятельности советов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Основной формой деятельности советов, обеспечивающих гласность и объективность принимаемых ими решений, является открытое заседание советов.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Заседания советов проводятся путем непосредственного созыва членов советов либо проведения интернет-конференции в режиме реального времени.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присутствия на заседании, член совета участвует на заседании совета в режиме реального времени путем использования интернет-ресурсов с представлением секретарю совета оценочного листа с выставленными баллами для оформления протокола.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 победителях конкурса и определения объема грантового финансирования коммерциализации результатов научной и (или) научно-технической деятельности на заседаниях советов по приглашению совета могут присутствовать грантозаявители для презентации заявляемых проектов.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Заседания советов проводятся согласно плану работы и графику заседаний советов, но не менее 2 (два) раз в год.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годовой план работы и график заседаний советов могут вноситься по согласованию с уполномоченным органом в области науки, но не более 2 (два) раз в год.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Повестка дня заседания советов формируется центром экспертизы и вместе с материалами, относящимися к вопросам повестки дня, направляется членам советов не позднее, чем за 7 (семь) календарных дней, в случае срочности – за 3 (три) календарных дня до начала заседания.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заседания совета и обеспечение кворума осуществляются центром экспертизы путем официального письменного уведомления каждого из его членов по электронной почте.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Заседания советов по всем рассматриваемым вопросам проводятся в срок не более 30 (тридцать) календарных дней.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совета является правомочным, если на нем присутствовало не менее двух третей от числа членов совета, включая председателя совета и (или) заместителя председателя совета, в том числе участвовавших на заседании в режиме реального времени путем использования интернет-ресурсов.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вопросов, содержащих сведения, составляющие государственные секреты, заседание совета является правомочным, если на заседании присутствовало не менее двух третей от числа членов совета, имеющих допуск к государственным секретам. В данном случае заседания советов проводятся только путем непосредственного созыва членов советов.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необходимых случаях, при отсутствии полных сведений по вопросам повестки дня, советы запрашивают в центре экспертизы дополнительные пояснения, обоснования и информацию. Центр экспертизы направляет ответ в срок не более 2 (два) рабочих дней.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Вопросы на заседаниях советов по конкурсному отбору научных, научно-технических проектов и программ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 и программно-целевого финансирования научной и (или) научно-технической деятельности, утвержденными постановлением Правительства Республики Казахстан от 25 мая 2011 года № 575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коммерциализации результатов научной и (или) научно-технической деятельности рассматриваются советом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коммерциализации результатов научной и (или) научно-технической деятельности, утвержденным приказом исполняющего обязанности Министра образования и науки Республики Казахстан от 31 декабря 2015 года № 718 "Об утверждении Правил финансирования проектов коммерциализации результатов научной и (или) научно-технической деятельности" (зарегистрирован в Министерстве юстиции Республики Казахстан 31 декабря 2015 года № 12775),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экспертизы проектов коммерциализации результатов научной и (или) научно-технической деятельности, утвержденным приказом исполняющего обязанности Министра образования и науки Республики Казахстан от 31 декабря 2015 года № 720 "Об утверждении Правил организации и проведения экспертизы проектов коммерциализации результатов научной и (или) научно-технической деятельности" (зарегистрирован в Министерстве юстиции Республики Казахстан 2 февраля 2016 года № 12974).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Протоколы заседаний советов оформляются и подписываются всеми членами советов, участвовавшими на заседании, в срок не более 7 (семь) рабочих дней со дня завершения проведения заседания и должны содержать: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состав советов;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начала и окончания проведения заседания;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лицах, участвовавших на заседании;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дня заседания;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обсуждения по вопросам повестки дня заседания;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вопросы, поставленные на голосование, и итоги голосования по ним с отражением результата голосования по каждому вопросу повестки дня заседания советов;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принятые решения и их обоснования с приложением заключения и ранжированного списка объектов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решения об объеме финансирования объектов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сведения по решению советов.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советов особого мнения по вынесенному на голосование вопросу секретари советов вносят в протокол соответствующую запись.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Заседания советов проходят в режиме онлайн-трансляции на интернет-ресурсе центра экспертизы и подлежат видеозаписи. Видеозапись заседания совета хранится в 2 (два) экземплярах, первый из которых по завершении заседания совета передается в уполномоченный орган в области науки, а второй – в центр экспертизы. Протоколы, аудио- и видеозаписи заседаний советов хранятся в центре экспертизы в установленном порядке.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Информация о членах советов, годовом плане работы и графике работы советов размещается на интернет-ресурсах уполномоченного органа в области науки и центра экспертизы.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работы за год советы проводят онлайн-конференцию и представляют письменный отчет в произвольной форме с приложением презентации о деятельности, который публикуется на интернет-ресурсе центра экспертизы.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советов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Советы принимают решения исключительно о грантовом и программно-целевом финансировании (прекращении финансирования) за счет средств республиканского бюджета: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проектов и программ научно-исследовательских, опытно-конструкторских и технологических работ;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программ в части научно-исследовательских, опытно-конструкторских и технологических работ;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инновационных проектов;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коммерциализации результатов научной и (или) научно-технической деятельности.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Решения советов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(далее – объекты) настоящего Положения, принимаются членами советов индивидуально на основании заключения ГНТЭ, включающего оценку обоснованности запрашиваемого объема финансирования, путем выставления баллов совета по каждому критерию оценки для каждой заявки в оценочный лист на бумажном носителе и (или) через информационную систему центра экспертизы: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проектов, подаваемых на грантовое финансирование научных исследований;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программ, подаваемых на программно-целевое финансирование.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совета по каждой заявке как результат сложения средних баллов по каждому критерию, отражающий итоговое мнение совета.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приоритетному направлению науки в области национальной безопасности и обороны, набравшие общий балл совета менее 10 (десять) баллов, далее не расматриваются.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каждой заявке оформляется: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проектов, подаваемых на грантовое финансирование научных исследований;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– для программ, подаваемых на программно-целевое финансирование.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Решение совета по каждому объекту принимается на основе итогового балла, полученного путем суммирования балла оценки по результатам ГНТЭ и общего балла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указали большинство членов совета, участвующих в заседании совета.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 Одобренными к финансированию считаются объекты с наивысшими баллами, суммарный объем финансирования которых не превышает общего объема финансирования на данное направление, предусмотренного решением ВНТК на соответствующие годы.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из объектов, одобренных к финансированию, образует линию порога – значение итогового балла. Объекты, набравшие баллы ниже линии порога, подлежат отклонению.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Решения советов об объеме финансирования каждого объекта оформляются приложением к протоколу,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с указанием наименования объекта, общего объема финансирования и по суммам финансирования по годам, обоснованием уменьшения объемов финансирования в сравнении с суммой, запрашиваемой заявителем в заявке (в случае уменьшения объемов финансирования).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объемов финансирования научных, научно-технических проектов и программ совет руководствуется заключением ГНТЭ и не может уменьшать сумму финансирования более чем на 25% (двадцать пять процентов) от суммы, запрашиваемой заявителем в заявке.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превышения заявителем объема запрашиваемого финансирования из бюджетных средств обоснованной потребности на сумму, превышающую 25% (двадцать пять процентов) от запрашиваемой суммы из бюджетных средств, указанной в заявке, советом принимается решение об отклонении объекта, и объект не включается в ранжированный список.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Решения советов по объектам,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настоящего Положения, принимаются членами советов индивидуально на основании сводного заключения экспертизы проектов коммерциализации результатов научной и (или) научно-технической деятельности путем выставления баллов по каждому критерию оценки для каждой заявки в оценочный лист в бумажном виде и (или) через информационную систему центра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баллов, выставленных членами советов, определяются средний балл по каждому критерию и общий балл по каждой заявке, как результат сложения средних баллов по каждому критерию, отражающий итоговое мнение совета и итогового балла сводного заключения экспертизы. Заключение совета по каждой заявке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объемов финансирования проектов коммерциализации совет руководствуется сводным заключением и не может уменьшать сумму финансирования более чем на 25% (двадцать пять процентов) от суммы, запрашиваемой заявителем в заявке.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советом принято решение об уменьшении суммы финансирования проектов коммерциализации более чем на 25% (двадцать пять процентов) от суммы, запрашиваемой заявителем в заявке, проект подлежит отклонению и не включается в ранжированный список.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каждому проекту коммерциализации принимается советами на основе ранжированного суммарного балла, полученного путем суммирования баллов сводного заключения экспертизы (технологической и экономической (маркетинговой)) по проекту и среднего балла совета, и рекомендации совета к финансированию в полном объеме или с сокращением финансирования.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Решения совета о принятии промежуточных и заключительных отчетов в рамках программно-целевого финансирования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о принятии отчетов в рамках грантового финансирования принимаются открытым голосованием простым большинством голосов членов совета, участвующих в заседании совета, с учетом: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акта мониторинга (при наличии) – для промежуточных отчетов;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ГНТЭ и актов мониторинга (при наличии) – для заключительных отчетов.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Решения совета по вопросам, не связанным с распределением финансирования, принимаются открытым голосованием простым большинством голосов членов совета, участвующих в заседании совета. Указанные решения советов оформляются протоколом, подписываемым председателем совета.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Принятые советами решения в виде выписки из протокола передаются центром экспертизы в уполномоченный орган в области науки и юридическому лицу, ответственному за выполнение государственного задания по представлению грантов на коммерциализацию результатов научной и (или) научно-технической деятельности, и при необходимости в отраслевой уполномоченный орган в срок не позднее 5 (пять) рабочих дней со дня принятия решения.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Решения советов подлежат обязательному исполнению уполномоченным органом в области науки и отраслевыми уполномоченными органами.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Советы осуществляют мониторинг исполнения принятых ими решений.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Сведения об объемах средств, выделенных на каждый одобренный объект, подлежат опубликованию на интернет-ресурсе уполномоченного органа или отраслевого уполномоченного органа, объявившего конкурс, и центра экспертизы.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Все принятые советами решения размещаются на интернет-ресурсах уполномоченного органа в области науки или отраслевого уполномоченного органа, а также центра экспертизы в срок не позднее десяти рабочих дней со дня принятия решения.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органом, объявившим конкурс.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Вознаграждение членам советов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Обеспечение деятельности советов, включая вознаграждение за проведение экспертизы конкретного проекта, программы (отчета по ним), мониторинга выполнения научных работ, а также командировочные расходы казахстанских и зарубежных ученых, производится центром экспертизы из средств республиканского бюджета.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членов советов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Члены советов информируют советы об известном им конфликте интересов при рассмотрении конкретных вопросов повестки дня и несут ответственность за объективность и обоснованность принимаемых советами решений по каждому установленному критерию оценки.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Члены советов: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надлежащим образом исполняют свои обязанности и принимают все необходимые меры для своевременного и качественного рассмотрения представленных материалов;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аргументированные обоснования относительно принятого решения;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требуют представления им полной и достоверной информации, не допускают сокрытия и фальсификации данных, относящихся к решению вопросов, находящихся в их компетенции;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реагируют на факты нарушения научной этики при осуществлении деятельности, в том числе путем информирования центра экспертизы о ставших им известными фактах;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принятии решений свободны от влияния общественного мнения, приверженности одной из сторон или третьих лиц;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предотвращению и урегулированию конфликта интересов;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процессе деятельности не употребляют грубые, оскорбительные выражения, обвинения, наносящие ущерб чести и достоинству других членов совета, заявителей, экспертов;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иных действий (бездействия), влекущих нарушение прав интеллектуальной собственности или наносящих иной ущерб научно-исследовательской деятельности других лиц;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рассмотрении научных и научно-технических проектов и программ, содержащих сведения, составляющие государственные секреты, обеспечивают требования законодательства по защите государственных секретов;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несут в установленном законодательством порядке ответственность за непредоставление объективных сведений или представление недостоверных сведений, послуживших основанием для их включения в состав советов на основании настоящего Положения;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строго соблюдают законодательство Республики Казахстан о противодействии коррупции и информируют центр экспертизы о фактах в деятельности советов, имеющих признаки коррупционных правонарушений;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обеспечивают конфиденциальность информации, содержащейся в рассматриваемых объектах экспертизы, и не используют эту информацию в иных целях, кроме реализации функций совета.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Члены советов отказываются от рассмотрения и принятия решения конкретного научного проекта и (или) программы и выходят из зала заседания либо в случае присутствия члена совета в заседании в режиме реального времени отключается, в случаях: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объекта;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автором проекта, включая соавторство за последние три года, непосредственного участия при подготовке заявки, планирования совместных публикаций по результатам исследования и применения этих результатов;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трех лет;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в той же организации, что и исполнитель научного проекта и (или) программы;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случаев аффилированности согласно пункту 16 настоящего Положения.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198" w:id="189"/>
      <w:r>
        <w:rPr>
          <w:rFonts w:ascii="Times New Roman"/>
          <w:b w:val="false"/>
          <w:i w:val="false"/>
          <w:color w:val="000000"/>
          <w:sz w:val="28"/>
        </w:rPr>
        <w:t>
      Оценочный лист заявки по грантовому финансированию научных исследований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(ИРН и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Содержание научного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исследований для повышения уровня научно-исследовательских работ и методологических подходов, используемых для решения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влияния результатов исследований на научно-технический потенциал и конкурентоспособность научных организаций и их коллективов, ученых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разработанности проекта, то есть наличие задела у исполнителей для выполнения исследований в соответствии с заявляемыми параметрами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Дублирование проекта с ранее профинансированными исследованиями из государственного бюджета по цели и задачам, ожидаемым результатам и составу исполнителей (при проведении схожих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низкая – 3 балла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0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195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члена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– Баллы определяются экспертами индивидуально, исходя из их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суждения, на основе заявки, заключения ГНТЭ и других материалов,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центром экспертизы в соответствии с Правилами государственной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Объем финансирования научного 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ГНТЭ, подтвержденные оценкой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члена ННС (указать один из вариантов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проекта)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96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члена ННС)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13" w:id="197"/>
      <w:r>
        <w:rPr>
          <w:rFonts w:ascii="Times New Roman"/>
          <w:b w:val="false"/>
          <w:i w:val="false"/>
          <w:color w:val="000000"/>
          <w:sz w:val="28"/>
        </w:rPr>
        <w:t>
      Оценочный лист заявки по программно-целевому финансированию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(ИРН и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Содержание научно,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решаемых в результате исследований задач для целей социально-экономического развития в масштабах Республики Казахстан, указанных в государственных стратегических и программных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соответствующую отрасль экономики, сферу общественных отношений и (или) отрасль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разработанности проекта / программы, то есть наличие задела у исполнителей для выполнения исследований в соответствии с заявляемыми параметрами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Дублирование программы с ранее профинансированными исследованиями из государственного бюджета по цели и задачам, ожидаемым результатам и составу исполнителей (при проведении схожих исследований)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баллов, где: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– 0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203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члена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– Баллы определяются экспертами индивидуально, исходя из их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суждения, на основе заявки, заключения ГНТЭ и других материалов,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центром экспертизы в соответствии с Правилами государственной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Объем финансирования научно, научно-технической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ГНТЭ, подтвержденные оценкой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" w:id="204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члена ННС)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28" w:id="205"/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"______________________________________________"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Заключение №__________ от "_____"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заявку по грантовому финансированию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(ИРН и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Содержание научного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Максимальный итоговый балл – 15 баллов (19 баллов для прикладных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исследований).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 воценки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исследований для повышения уровня научно-исследовательских работ и методологических подходов, используемых для решения поставленных задач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влияния результатов исследований на научно-технический потенциал и конкурентоспособность научных организаций и их коллективов, ученых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разработанности проекта, то есть наличие задела у исполнителей для выполнения исследований в соответствии с заявляемыми параметрами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Практическая значимость результатов исследований, то есть степень их готовности для коммерциализации или применения в ином качестве для решения актуальных задач социально-экономического и научно-технического развития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Дублирование проекта с ранее профинансированными исследованиями из государственного бюджета по цели и задачам, ожидаемым результатам и составу исполнителей (при проведении схожих исследований)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софинансирования со стороны частного сектора или других потребителей научных результатов проекта (только для прикладных научных исследований)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балл за каждые 5% софинансирования от общей стоимости проекта, но в совокупности не более 4 баллов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научного проекта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2" w:id="209"/>
      <w:r>
        <w:rPr>
          <w:rFonts w:ascii="Times New Roman"/>
          <w:b w:val="false"/>
          <w:i w:val="false"/>
          <w:color w:val="000000"/>
          <w:sz w:val="28"/>
        </w:rPr>
        <w:t>
      Председатель Национального научного совета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решений подтверждаю".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 Национального научного 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35" w:id="210"/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"______________________________________________"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Заключение №__________ от "_____"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заявку по программно-целевому финансированию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(ИРН и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Содержание научно,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Максимальный итоговый балл – 15 баллов (19 баллов для прикладных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исследований).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решаемых в результате исследований задач для целей социально-экономического развития в масштабах Республики Казахстан, указанных в государственных стратегических и программных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влияния результатов исследований на соответствующую отрасль экономики, сферу общественных отношений и (или) отрасль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разработанности проекта / программы, то есть наличие задела у исполнителей для выполнения исследований в соответствии с заявляемыми параметрами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результатов исследований, то есть степень их готовности для коммерциализации или в ином качестве для решения актуальных задач социально-экономического и научно-технического развития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Дублирование программы с ранее профинансированными исследованиями из государственного бюджета по цели и задачам, ожидаемым результатам и составу исполнителей (при проведении схожих исследований)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балл за каждые 5% софинансирования от общей стоимости проекта, но в совокупности не более 4 баллов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программы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" w:id="214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решений подтверждаю".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 Национального научного 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42" w:id="215"/>
      <w:r>
        <w:rPr>
          <w:rFonts w:ascii="Times New Roman"/>
          <w:b w:val="false"/>
          <w:i w:val="false"/>
          <w:color w:val="000000"/>
          <w:sz w:val="28"/>
        </w:rPr>
        <w:t>
      Приложение №_________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 протоколу заседания Национального научного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Объем финансирования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представленных на конкурс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конкурса и органа, объявившего его)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 объекта*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Заявленный, 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Поддержанный ННС,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(постатейно, с указанием сокращенных расходов)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(постатейно, с указанием сокращенных расходов)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(постатейно, с указанием сокращенных расходов)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216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                  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решений подтверждаю"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совета                               _______________________________**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– Индивидуальный регистрационный номер объекта ГНТЭ, присваиваемый при его подаче заявителем на грантовое или программно-целевое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финансирование за счет средств бюджета через информационную систему организатора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советах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46" w:id="217"/>
      <w:r>
        <w:rPr>
          <w:rFonts w:ascii="Times New Roman"/>
          <w:b w:val="false"/>
          <w:i w:val="false"/>
          <w:color w:val="000000"/>
          <w:sz w:val="28"/>
        </w:rPr>
        <w:t>
      Оценочный лист заявки по грантовому финансированию проектов коммерциализации результатов научной и (или) научно-технической деятельности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Максимальный итоговый балл – 30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ННС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 каждую 1 сделку по 1 баллу;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- 5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- 0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 соотношение софинансирования к запрашиваемой сумме гранта: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- 100% и выше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51 до 99% - 4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31 до 50% - 3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21 до 30% - 2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 11 до 20% - 1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- 10%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запланирован вывод продукта/услуг на зарубежные рынки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запланирован вывод продукта/услуг на рынок 1 зарубежной страны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рассчитан на весь Казахстан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рассчитан на определенный регион Казахстана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рынок не определен – 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24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члена ННС)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советах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69" w:id="225"/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"______________________________________________"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Национального научного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Заключение №__________ от "_____"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заявку по грантовому финансированию проектов коммерциализации научной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Максимальный итоговый балл – 102 балла.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результата научной и (или) научно-технической деятельности цели заявляемого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ранее проведенной заявителем научной работы по предлагаемому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ли в рамках реализации проекта заключение сделок по передаче прав на объекты интеллектуальной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предполагаемого рынка сбыта продукции/услуг в рамках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проекта коммерциализации научной и (или) научно-технической деятельности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проекта,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227"/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"Подлинность приложения и соблюдение установленных процедур при принятии решений подтверждаю".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Национального научного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ННС)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секретаря)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– Каждая страница подлежит парафированию секретарем Национального научного совета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