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e1a0" w14:textId="a77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2019 года № 641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2020 - 2022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гарантированном трансферте из Национального фонда Республики Казахстан на 2020 - 2022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2020 - 2022 годы: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- 2 700 000 000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- 2 700 000 000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- 2 600 000 000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2020 года.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Закон Республики Казахстан от 30 ноября 2018 года "О гарантированном трансферте из Национального фонда Республики Казахстан на 2019 - 2021 годы" (Ведомости Парламента Республики Казахстан, 2018 г., № 21, ст. 76).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