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4cd7" w14:textId="4154c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Закон Республики Казахстан "О республиканском бюджете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2019 года № 727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в Закон Республики Казахстан "О республиканском бюджете на 2019 – 2021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изменений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>"О республиканском бюджете на 2019 – 2021 годы"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2018 года "О республиканском бюджете на 2019 – 2021 годы" (Ведомости Парламента Республики Казахстан, 2018 г., № 21, cт. 77; 2019 г., № 8, ст.42, 45) следующие изменения: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статьи 1, 17, 19, 20 и 24-1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1. Утвердить республиканский бюджет на 2019 – 2021 годы согласно приложениям 1, 2 и 3 к настоящему Закону соответственно, в том числе на 2019 год в следующих объемах: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10 547 475 255 тысяч тенге, в том числе по: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6 871 663 083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202 769 538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6 884 960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3 466 157 674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11 477 290 810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265 647 847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381 675 587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116 027 740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169 172 084 тысячи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169 172 084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-1 364 635 486 тысяч тенге, или 2,1 процента к валовому внутреннему продукту страны;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-5 495 623 486 тысяч тенге, или 8,5 процента к валовому внутреннему продукту страны;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1 364 635 486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17. Утвердить резерв Правительства Республики Казахстан на 2019 год в сумме 167 696 763 тысячи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19. Учесть, что в составе затрат Министерства индустрии и инфраструктурного развития Республики Казахстан на 2019 год предусмотрены средства для перечисления акционерному обществу "Национальная компания "ҚазАвтоЖол" на выполнение обязательств по договору доверительного управления государственным имуществом в сумме 21 223 199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20. Предусмотреть в республиканском бюджете на 2019 год 761 109 тысяч тенге для погашения и обслуживания гарантированных государством займов.";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24-1. Установить лимит предоставления государственных гарантий Республики Казахстан по поддержке экспорта на 2019 год в размере 102 000 000 тысяч тенге.";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приложения 1 и 4 к указанному Закону изложить в редакции согласно приложениям 1 и 2 к настоящему Закону.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2019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2019 - 2021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года № 727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197-VI ЗРК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Республиканский бюджет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"/>
        <w:gridCol w:w="155"/>
        <w:gridCol w:w="712"/>
        <w:gridCol w:w="7190"/>
        <w:gridCol w:w="41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10 547 475 255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6 871 663 083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2 022 209 100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2 022 209 100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3 344 341 357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добавленную стоимость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2 799 004 568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117 985 428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399 721 306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5 579 352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22 050 703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международную торговлю и внешние операции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1 465 932 964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платежи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1 442 337 300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на международную торговлю и операции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23 595 664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39 179 662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39 179 662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202 769 538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136 960 155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4 381 841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66 071 471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2 843 595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52 153 597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2 555 997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7 607 633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3 246 252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3 246 252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23 055 846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23 055 846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2 138 453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помощь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2 138 453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37 295 498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37 295 498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товаров из государственного материального резерва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6 884 960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товаров из государственного материального резерва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6 884 960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3 466 157 674</w:t>
            </w:r>
          </w:p>
        </w:tc>
      </w:tr>
      <w:tr>
        <w:trPr>
          <w:trHeight w:val="30" w:hRule="atLeast"/>
        </w:trPr>
        <w:tc>
          <w:tcPr>
            <w:tcW w:w="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396 157 674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областных бюджетов, бюджетов городов республиканского значения, столицы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396 157 674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Трансферты из Национального фонда 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3 070 000 000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Национального фонда в республиканский бюджет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"/>
        <w:gridCol w:w="143"/>
        <w:gridCol w:w="1379"/>
        <w:gridCol w:w="5810"/>
        <w:gridCol w:w="48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11 477 290 810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502 601 135</w:t>
            </w:r>
          </w:p>
        </w:tc>
      </w:tr>
      <w:tr>
        <w:trPr>
          <w:trHeight w:val="30" w:hRule="atLeast"/>
        </w:trPr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Администрация Президента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7 334 992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5 800 650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прогнозно-аналитическому обеспечению стратегических аспектов внутренней и внешней политики государства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454 365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сохранности архивного фонда, печатных изданий и их специальному использованию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Службы центральных коммуникаций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174 648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Ассамблеи народа Казахстана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2 576 203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Премьер-Министра Республики Казахстан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2 576 203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центр по правам человека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112 751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наблюдению за соблюдением прав и свобод человека и гражданина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Национального превентивного механизма по предупреждению пыток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Высшего Судебного Совета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285 679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Высшего Судебного Совета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285 679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Первого Президента Республики Казахстан – Елбасы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1 912 400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Первого Президента Республики Казахстан – Елбасы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862 203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Библиотеки Первого Президента Республики Казахстан – Елбасы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1 050 197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78 057 093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системы,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78 057 093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74 979 125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координации внешнеполитической деятельности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50 008 815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Делимитация и демаркация Государственной границы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3 799 511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специальной, инженерно-технической и физической защиты дипломатических представительств за рубежом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Представление интересов Республики Казахстан в международных организациях, уставных и других органах Содружества Независимых Государств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Республики Казахстан в международных организациях, иных международных и прочих органах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16 732 636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реализации информационно-имиджевой политики 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3 613 609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национализации гендерно-связанных Целей устойчивого развития в странах Центральной Азии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10 320 541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экологии, геологии и природных ресурсов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10 320 541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"/>
        <w:gridCol w:w="93"/>
        <w:gridCol w:w="893"/>
        <w:gridCol w:w="8332"/>
        <w:gridCol w:w="28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5 007 306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3 454 369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2 706 977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внутренней и внешней торговой политики, международной экономической интеграции, защиты прав потребителей, технического регулирования, стандартизации и обеспечения единства измерений, развития и продвижения несырьевого экспорта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2 706 977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97 341 603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76 105 590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аудита инвестиционных проектов, финансируемых международными финансовыми организациями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курсовой разницы по льготным жилищным кредитам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457 935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политических партий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9 258 140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налогового администрирования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522 405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и инфраструктуры Министерства финансов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10 177 892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779 728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3 426 263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цифровизации, инноваций, аэрокосмической и электронной промышленности, информационной безопасности в сфере информатизации и связи (кибербезопасности), топографо-геодезии и картографии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3 209 981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информационной системы экстренного вызова при авариях и катастрофах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32 990 715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Базовое финансирование субъектов научной и (или) научно-технической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5 175 372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науки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27 815 343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2 718 559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деятельности в сфере энергетики, атомной энергии, нефтегазовой и нефтехимической промышленности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2 718 559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30 169 998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формированию и реализации государственного материального резерва, регулированию деятельности субъектов естественных монополий и в области статистической деятельности, обеспечению защиты конкуренции,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17 558 489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исследований проектов, осуществляемых совместно с международными организациями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1 219 918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регионов и совершенствование государственного управления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5 532 318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представления статистической информации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4 954 961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671 290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40 002 372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11 430 823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премий по вкладам в жилищные строительные сбережения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28 571 549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Счетный комитет по контролю за исполнением республиканского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1 817 036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контроля за исполнением республиканского бюджета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1 620 599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государственного аудита и финансового контроля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5 782 183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в сфере государственной службы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4 874 677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аппарата, обеспечения качества государственных услуг и предупреждения коррупции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630 844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тестированию кадров государственной службы республики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276 662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Конституционного Совета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верховенства Конституции Республики Казахстан на территории республики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509 430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2 558 473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проведения выборов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1 944 719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материально-технического обеспечения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14 513 326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Парламента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14 513 326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87 478 110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Главы государства, Первого Президента Республики Казахстан – Елбасы, Премьер-Министра и других должностных лиц государственных органов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85 659 855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Обновление парка автомашин для государственных органов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1 818 255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702 377 261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73 141 025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73 141 025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302 638 071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определению и реализации государственной политики в области организации обороны и Вооруженных Сил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2 435 663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боевой, мобилизационной готовности Вооруженных Сил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300 202 408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326 598 165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исполнения государственного оборонного заказа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326 598 165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674 295 123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1 116 245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фельдъегерской связью государственных учреждений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1 116 245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202 791 334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документами, удостоверяющими личность, водительскими удостоверениями, документами, номерными знаками для государственной регистрации транспортных средств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16 120 169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137 345 265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38 365 212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оперативно-розыскной деятельности органов внутренних дел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10 960 688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6 269 665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оперативно-розыскной деятельности и досудебного расследования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6 269 665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39 221 167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Правовое обеспечение деятельности государства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11 655 884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адвокатами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1 762 134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сопровождение законотворческой деятельности государственных органов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444 773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правовой информацией и ведение Единой системы правовой информации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 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15 912 893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проекта институционального укрепления сектора правосудия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судебным экспертизам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7 383 827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 национальной безопасности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303 601 144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297 851 097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системы национальной безопасности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5 750 047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54 044 533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судебными органами судебной защиты прав, свобод и законных интересов граждан и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54 044 533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25 457 334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высшего надзора за точным и единообразным применением законов и подзаконных актов в Республике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24 206 243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оперативной системы обеспечения правовой статистической информацией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1 251 091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19 969 469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19 969 469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 государственной охраны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21 824 232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охраняемых лиц и объектов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21 794 232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развития Службы государственной охраны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615 073 284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 Премьер-Министра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372 724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10 907 936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внутренних дел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10 907 936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12 521 713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специализированных организациях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1 256 657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 и послевузовским профессиональным образованием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юстиции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судебно-экспертных кадров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кадров в космической отрасли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537 391 447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в области образования и науки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7 038 854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Интеллектуальные школы"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21 630 823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вклад в АОО "Назарбаев Университет"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11 010 411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дошкольного воспитания и обучения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3 957 723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доступности качественного школьного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270 782 623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техническим и профессиональным образованием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7 054 855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200 656 202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дошкольного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среднего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10 696 699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технического и профессионального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государственных организаций высшего и послевузовского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продуктивных инноваций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3 224 316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среднего образования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346 236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30 302 504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 и оказание социальной поддержки обучающимся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1 236 136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28 579 223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18 984 794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культуре и искусстве детей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1 376 655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технического, профессионального, послесреднего образования и оказание социальной поддержки обучающимся в области культуры и искусства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1 505 847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4 934 936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11 071 751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организации образовательной деятельности для подготовки кадров в области туризма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сфере предпринимательства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Верховный Суд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послевузовского образования, переподготовка и повышение квалификации судейских кадров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480 459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 прокуратура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1 482 172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профессионального уровня и послевузовское образование сотрудников правоохранительных органов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1 482 172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 Республики Казахстан по делам государственной службы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2 244 549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государственных служащих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762 939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подготовке, переподготовке и повышению квалификации государственных служащих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1 481 610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163 800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медицинских организаций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1 203 000 781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5 805 547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5 805 547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обороны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5 902 872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обеспечение Вооруженных Сил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5 902 872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669 595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Оздоровление, реабилитация и организация отдыха детей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1 172 262 919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17 792 011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Реформирование системы здравоохранения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379 521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Целевой вклад в АОО "Назарбаев Университет"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1 572 512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46 263 293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медицинское страхование: повышение доступности, качества, экономической эффективности и финансовой защиты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3 946 396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380 466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1 051 350 360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49 147 860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18 359 848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18 359 848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3 245 211 547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продуктивной занятости и массового предпринимательства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3 239 311 547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4 827 205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3 079 582 564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охраны труда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по информационно-аналитическому обеспечению социально-трудовой сферы, модернизация политики занятости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9 158 734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программных проектов в рамках содействия устойчивому развитию и росту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5 599 737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48 662 144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Целевое перечисление в АО "Фонд проблемных кредитов" за счет целевого трансферта из Национального фонда Республики Казахстан на оказание социальной поддержки физических лиц по погашению образовавшейся задолженности по потребительским кредитам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89 191 872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331 269 640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44 490 592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проектирование, развитие и (или) обустройство инженерно-коммуникационной инфраструктуры в рамках Программы жилищного строительства "Нұрлы жер"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44 490 592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286 779 048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Карагандинской области на развитие систем теплоснабжения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областному бюджету Мангистауской области на приобретение жилья в городе Актау для переселения жителей из города Жанаозен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Алматинской области на формирование уставного капитала уполномоченной организации для строительства, проектирования жилья и инженерно-коммуникационной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1 722 829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Карагандинской области на строительство жилых домов и общежитий для переселения жителей из зон обрушения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рамках программы жилищного строительства "Нұрлы жер"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144 797 856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жилищно-коммунального хозяйства в рамках Программы развития регионов до 2020 года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135 483 363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139 240 454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54 731 067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50 174 802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укрепления взаимоотношения институтов гражданского общества и государства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907 535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информационного пространства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государственной молодежной и семейной политики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3 613 299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1 783 673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доступа к научно-историческим ценностям, научно-технической и научно-педагогической информации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1 783 673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76 334 017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культуры, спорта и туристской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1 442 286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743 105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43 717 010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массового спорта и национальных видов спорта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533 673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25 991 945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3 778 413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108 351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6 391 697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Щучинско-Боровской курортной зоны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5 417 902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туристского имиджа в Щучинско-Боровской курортной зоне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85 083 109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7 052 447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рационального и комплексного использования недр и повышение геологической изученности территории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7 052 447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409 295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76 780 462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газотранспортной системы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38 806 878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атомных и энергетических проектов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2 747 525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тепло-электроэнергетики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35 226 059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840 905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энергоэффективности отраслей экономики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ущерба работникам ликвидированных шахт, переданных в товарищество с ограниченной ответственностью "Карагандаликвидшахт"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265 415 331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78 714 814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и улучшение качества окружающей среды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112 911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Сокращение выбросов парниковых газов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гидрометеорологического и экологического мониторинга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7 826 125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ускоренному переходу Казахстана к "зеленой экономике" путем продвижения технологий и лучших практик, развития бизнеса и инвестиций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945 281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31 317 715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Управление, обеспечение сохранения и развития лесных ресурсов и животного мира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22 940 961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Усовершенствование ирригационных и дренажных систем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14 964 021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181 963 992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Планирование, регулирование, управление в сфере сельского хозяйства, природопользования и использования земельных ресурсов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13 077 205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животноводства и производства, реализации продукции животноводства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23 053 017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120 568 603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9 448 317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информации о земельных ресурсах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7 430 708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знаний и научных исследований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8 386 142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3 302 383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топографо-геодезической и картографической продукцией и ее хранение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3 302 383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1 434 142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животного мира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21 986 580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10 008 790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продвижению экспорта казахстанских товаров на внешние рынки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10 008 790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нефтегазохимической промышленности и местного содержания в контрактах на недропользование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11 844 590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Прикладные научные исследования технологического характера в области промышленности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1 694 020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Костанайской области для увеличения уставного капитала АО "НК "СПК "Тобол" с целью реализации проектов машиностроительной отрасли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Содействие развитию отраслей промышленности и обеспечение промышленной безопасности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5 549 575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по совершенствованию архитектурной, градостроительной и строительной деятельности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634 419 230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77 482 174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72 110 184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356 194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5 015 796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556 937 056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170 365 597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регулярных авиаперевозок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4 135 007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железнодорожных пассажирских перевозок по социально значимым межобластным сообщениям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38 445 786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города Нур-Султана на увеличение уставного капитала юридических лиц для реализации проекта "Новая транспортная система"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7 122 720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и организация содержания, направленная на улучшение качества автомобильных дорог общего пользования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273 800 812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содержание водного транспорта и водной инфраструктуры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15 241 864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гражданской авиации и воздушного транспорта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2 533 115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6 119 688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развития городского рельсового транспорта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17 380 654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обязательств по договору доверительного управления государственным имуществом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21 223 199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пунктов пропуска через Государственную границу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568 614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786 828 294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6 652 735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1 378 232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по привлечению инвестиций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привлечению инвестиций в Республику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4 947 179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2 159 074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сфере технического регулирования и метрологии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2 159 074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224 403 272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224 403 272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261 043 262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167 696 763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"Администрация Международного финансового центра "Астана"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3 346 499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4 330 179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2 678 891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инновационного развития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1 651 288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256 509 778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перечисление в АО "Национальная компания "Астана ЭКСПО-2017"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35 628 867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моногородах и регионах в рамках Программы развития регионов до 2020 года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56 095 413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21 237 102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39 610 152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города Шымкента на выравнивание уровня бюджетной обеспеченности в связи с отнесением города Шымкента к категории города республиканского значения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40 078 921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8 339 136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Туркестанской области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областному бюджету Туркестанской области на текущие расходы по передислокации государственных органов Туркестанской области в город Туркестан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мобилизационной подготовки, мобилизации и формирования государственного материального резерва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11 323 785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бюджету Мангистауской области на обеспечение сбалансированности областного бюджета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6 850 000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14 022 965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14 022 965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Делами Президента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17 707 029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17 707 029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686 020 861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686 020 861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686 020 861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1 584 468 180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1 584 468 180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средств, привлеченных из Национального фонда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областным бюджетам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1 584 148 603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265 647 847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381 675 587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38 296 801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реконструкцию и строительство систем теплоснабжения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38 184 901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областных бюджетов, бюджетов городов республиканского значения, столицы на реконструкцию и строительство систем тепло-, водоснабжения и водоотведения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38 184 901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23 546 000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"Банк Развития Казахстана" для обеспечения финансирования проекта "Магистральный газопровод "Сарыарка"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23 546 000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146 760 553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131 959 007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"Аграрная кредитная корпорация" для проведения мероприятий по поддержке субъектов агропромышленного комплекса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развитие продуктивной занятости и массового предпринимательства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71 959 007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14 801 546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14 801 546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"Банк Развития Казахстана" для финансирования отечественных автопроизводителей путем обусловленного финансирования банков второго уровня для кредитования физических лиц – покупателей легкового автотранспорта казахстанского производства, а также лизингового финансирования юридических лиц и индивидуальных предпринимателей, приобретающих в лизинг автотранспортные средства и автотехнику специального назначения, за исключением сельскохозяйственной техники казахстанского производства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"Национальный управляющий холдинг Байтерек" с последующим кредитованием АО "Банк Развития Казахстана" для финансирования обновления парка пассажирских вагонов через АО "БРК-Лизинг"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133 072 233</w:t>
            </w:r>
          </w:p>
        </w:tc>
      </w:tr>
      <w:tr>
        <w:trPr>
          <w:trHeight w:val="30" w:hRule="atLeast"/>
        </w:trPr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761 109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обязательств по государственным гарантиям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761 109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областных бюджетов, бюджетов городов республиканского значения, столицы на содействие развитию предпринимательства в областных центрах, городах Нур-Султане, Алматы, Шымкенте, Семее и моногородах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9 311 124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с последующим кредитованием АО "Банк Развития Казахстана" для финансирования проектов Государственной программы индустриально-инновационного развития Республики Казахстан на 2015 - 2019 годы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АО "Национальный управляющий холдинг "Байтерек" для обеспечения конкурентоспособности и устойчивости национальной экономики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8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Казахстана" для предоставления предварительных и промежуточных жилищных займов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337"/>
        <w:gridCol w:w="1544"/>
        <w:gridCol w:w="2897"/>
        <w:gridCol w:w="725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116 027 740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116 027 740</w:t>
            </w:r>
          </w:p>
        </w:tc>
      </w:tr>
      <w:tr>
        <w:trPr>
          <w:trHeight w:val="30" w:hRule="atLeast"/>
        </w:trPr>
        <w:tc>
          <w:tcPr>
            <w:tcW w:w="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115 443 195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115 443 195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Возврат требований по оплаченным государственным гарантиям 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584 545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юридическими лицами требований по оплаченным государственным гарантиям</w:t>
            </w:r>
          </w:p>
        </w:tc>
        <w:tc>
          <w:tcPr>
            <w:tcW w:w="7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"/>
        <w:gridCol w:w="91"/>
        <w:gridCol w:w="879"/>
        <w:gridCol w:w="8742"/>
        <w:gridCol w:w="24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169 172 084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169 172 084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11 312 367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информации и общественного развития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250 100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уставного капитала НАО "Центр Н. Назарбаева по развитию межконфессионального и межцивилизационного диалога"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уставного капитала НАО "Казахстанский институт общественного развития "Рухани жаңғыру"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11 062 267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акций международных финансовых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11 062 267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60 359 717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экологии, геологии и природных ресурсов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21 851 515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Республиканского государственного предприятия на праве хозяйственного ведения "Казводхоз"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21 851 515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38 508 202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"КазАгро" для реализации государственной политики по стимулированию развития агропромышленного комплекса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НАО "Национальный аграрный научно-образовательный центр" для модернизации научных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8 508 202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71 000 000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торговли и интеграции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"Экспортная страховая компания "KazakhExport" для поддержки казахстанских производителей несырьевых товаров и поставщиков услуг на внешних рынках и усилению их конкурентоспособности за счет предоставления эффективных финансовых мер поддержки экспорта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индустрии и инфраструктурного развития Республики Казахстан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"Банк Развития Казахстана" для реализации лизингового финансирования проектов обрабатывающей промышленности и инфраструктуры через АО "БРК-Лизинг"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"Национальный управляющий холдинг "Байтерек" с последующим увеличением уставного капитала АО "БРК-Лизинг" через АО "Банк Развития Казахстана" по реализации в лизинг автобусов, тракторов и комбайнов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26 500 000</w:t>
            </w:r>
          </w:p>
        </w:tc>
      </w:tr>
      <w:tr>
        <w:trPr>
          <w:trHeight w:val="30" w:hRule="atLeast"/>
        </w:trPr>
        <w:tc>
          <w:tcPr>
            <w:tcW w:w="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25 000 000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8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"Фонд национального благосостояния "Самрук-Казына" для обеспечения конкурентоспособности и устойчивости национальной экономики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25 000 000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"/>
        <w:gridCol w:w="177"/>
        <w:gridCol w:w="1701"/>
        <w:gridCol w:w="6308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"Петропавловский завод тяжелого машиностроения"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951 500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"Национальная компания Казахстан инжиниринг" в целях увеличения уставного капитала АО "Завод им. С.М. Кирова"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548 500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"/>
        <w:gridCol w:w="253"/>
        <w:gridCol w:w="1163"/>
        <w:gridCol w:w="4122"/>
        <w:gridCol w:w="65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-1 364 635 486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Ненефтяной дефицит (профицит)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-5 495 623 486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Финансирование дефицита бюджета (использование профицита) </w:t>
            </w:r>
          </w:p>
        </w:tc>
        <w:tc>
          <w:tcPr>
            <w:tcW w:w="6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1 364 635 486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"О внесении изменений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Закон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 на 2019 - 2021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года № 727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республиканском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2019 - 2021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197-VI ЗРК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поступлений на 2019 год, направляемые в Национальный фонд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908"/>
        <w:gridCol w:w="585"/>
        <w:gridCol w:w="6225"/>
        <w:gridCol w:w="39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2 796 002 448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2 764 357 927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1 134 843 177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1 134 843 177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1 629 514 750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1 629 514 750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18 295 670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18 295 670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на организации нефтяного сектора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18 295 670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148 851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