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825a" w14:textId="3ea8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товарищества с ограниченной ответственностью "Bazis Construction" поставщиком для приобретения работ по строительству трансформаторной подстанции в рамках проекта "Комплекс зданий Посольства Республики Беларусь в Республике Казахстан по адресу: г.Астана, пр. Р. Кошкарбаева, 9 (корректировка)"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2019 года № 785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 Закона Республики Казахстан от 4 декабря 2015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товарищество с ограниченной ответственностью "Bazis Construction" поставщиком для приобретения работ по строительству трансформаторной подстанции в рамках проекта "Комплекс зданий Посольства Республики Беларусь в Республике Казахстан по адресу: г.Астана, пр.Р.Кошкарбаева, 9 (корректировка)".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