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0ccc" w14:textId="8020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1999 года № 1994 "О мерах по обеспечению выполнения Республикой Казахстан обязательств, вытекающих из Конвенции о международной торговле видами дикой фауны и флоры, находящимися под угрозой исчезновения"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2020 года № 37.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1999 года № 1994 "О мерах по обеспечению выполнения Республикой Казахстан обязательств, вытекающих из Конвенции о международной торговле видами дикой фауны и флоры, находящимися под угрозой исчезновения" (САПП Республики Казахстан, 1999 г., № 58, ст. 569)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Министерство экологии, геологии и природных ресурсов Республики Казахстан административным органом по Конвенции о международной торговле видами дикой фауны и флоры, находящимися под угрозой исчезновения (далее - Конвенция), в Республике Казахстан.";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товарищество с ограниченной ответственностью "Научно-производственный центр рыбного хозяйства" – по вопросам рыбы и других водных животных.".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