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e5ba" w14:textId="9a9e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организаций образования и культуры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2020 года № 92.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организациям образования Кызылординской области: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коммунальному государственному учреждению "Средняя школа № 172" Кызылординского городского отдела образования имя Налькожы Ергешбаева;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коммунальному государственному учреждению "Средняя школа № 271" Кызылординского городского отдела образования имя Байузака Ермекбаева;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коммунальному государственному учреждению "Школа-гимназия № 262" коммунального государственного учреждения "Аральский районный отдел образования" имя Узакбая Караманова.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коммунальное государственное казенное предприятие "Дом культуры села Шижага" коммунального государственного учреждения "Аппарат акима сельского округа Октябрь" в коммунальное государственное казенное предприятие "Дом культуры имени Бекузака Танирбергенова" коммунального государственного учреждения "Аппарат акима сельского округа Октябрь".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