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e49d" w14:textId="c0de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2020 года № 105. Утратило силу постановлением Правительства Республики Казахстан от 4 октября 2023 года № 866.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Казахстан" (САПП Республики Казахстан, 2019 г., № 5-6 ст. 64)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информации и общественного развития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пятьдесят первый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"утверждение подзаконных нормативных правовых актов, определяющих порядок оказания государственных услуг в регулируемой Министерством сфере;";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пятьдесят второй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подзаконных нормативных правовых актов, определяющих порядок оказания государственных услуг в регулируемой Министерством сфере;";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пятьдесят третьим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 внесения в реестр государственных услуг новой государственной услуги принятие мер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