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a74c" w14:textId="b88a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2020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 908 "О реализации Закона Республики Казахстан "О республиканском бюджете на 2020 – 2022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116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декабря 2019 года "О республиканском бюджете на 2020 – 2022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 6 декабря 2019 года № 908 "О реализации Закона Республики Казахстан "О республиканском бюджете на 2020 – 2022 годы".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 осуществляется в соответствии с бюджетным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республиканского значения и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 используются по следующим бюджетным подпрограммам бюджетной программы 058: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Казахстан" (далее – подпрограмма 105);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107 "Целевые текущие трансферты областным бюджетам, бюджетам городов республиканского значения, столицы на услуги по замене и настройке речевых процессоров к кохлеарным имплантам" (далее – подпрограмма 107).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в области социальной защиты населения (далее – администратор республиканской бюджетной программы)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подпрограммам 105 и 107 бюджетной программы 058 по платежам в порядке, утвержденном уполномоченным органом по бюджетному планированию.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на обеспечение прав и улучшение качества жизни инвалидов в Республике Казахстан используются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дорожных знаков и указателей в местах расположения организаций, ориентированных на обслуживание инвалидов;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сопровождения сурдопереводом транслирования новостных телепередач;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норм обеспечения инвалидов обязательными гигиеническими средствами (подгузниками, мочеприемниками и калоприемниками) до количества, предусмотренного пунктом 93 Правил обеспечения инвалидов протезно-ортопедической помощью и техническими вспомогательными (компенсаторными) средствами, утвержденных уполномоченным органом в области социальной защиты населения;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специалиста жестового языка в соответствии с Правилами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– шестьдесят часов в год, утвержденных уполномоченным органом в области социальной защиты населения;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расширение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предоставляемых инвалидам, утвержденного постановлением Правительства Республики Казахстан от 20 июля 2005 года № 754 "Об утверждении перечня технических вспомогательных (компенсаторных) средств и специальных средств передвижения, предоставляемых инвалидам" (далее – перечень);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катетерами одноразового использования детей инвалидов с диагнозом Spina bifida;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протезно-ортопедическими средствами;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сурдотехническими средствами;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тифлотехническими средствами;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специальными средствами передвижения (кресло-коляски);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санаторно-курортным лечением.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 выделение средств из республиканского бюджета осуществляется с учетом софинансирования из местного бюджета в следующем соотношении: из республиканского бюджета – 20% от необходимого объема для реализации мероприятий, из местного бюджета – 80 %.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недостаточности сумм целевых текущих трансфертов вследствие увеличения потребности в обязательных гигиенических средствах, технических вспомогательных (компенсаторных), протезно-ортопедических, сурдотехнических, тифлотехнических средствах, специальных средствах передвижения (кресло-колясках), санаторно-курортного лечения, предоставляемых инвалидам, социальных услугах специалиста жестового языка для инвалидов по слуху и (или) их стоимости, местные исполнительные органы предусматривают расходы на увеличение норм обеспечения инвалидов подгузниками, калоприемниками и мочеприемниками, оказание услуг специалиста жестового языка, расширение перечня, обеспечение протезно-ортопедическими, сурдотехническими, тифлотехническими средствами, специальными средствами передвижения (кресло-колясками), санаторно-курортным лечением за счет средств соответствующего местного бюджета.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администратору бюджетных программ 256 "Управление координации занятости и социальных программ области" по местным бюджетным программам: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"Целевые текущие трансферты нижестоящим бюджетам";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"Обеспечение прав и улучшение качества жизни инвалидов в Республике Казахстан" для финансирования расходов на областном уровне на расширение перечня;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327 "Управление социального благосостояния города республиканского значения, столицы" и 333 "Управление занятости и социальной защиты города республиканского значения, столицы" по местной бюджетной программе 045 "Обеспечение прав и улучшение качества жизни инвалидов в Республике Казахстан" для финансирования расходов на уровне города республиканского значения, столицы на расширение перечня;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администраторам бюджетных программ 263 "Управление внутренней политики области", 325 "Управление общественного развития города республиканского значения, столицы", 328 "Управление внутренней политики и по делам религии города республиканского значения, столицы" и 747 "Управление информации и общественного развития области" по местной бюджетной программе 077 "Обеспечение прав и улучшение качества жизни инвалидов в Республике Казахстан" на обеспечение сопровождения сурдопереводом транслирования новостных телепередач;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администратору бюджетных программ 268 "Управление пассажирского транспорта и автомобильных дорог области" по местной бюджетной программе 113 "Целевые текущие трансферты нижестоящим бюджетам" для дальнейшего перечисления трансфертов бюджетам районов, городов областного значения на 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 обслуживание инвалидов;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 по местной бюджетной программе 046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администратору бюджетных программ 317 "Управление городской мобильности города республиканского значения, столицы" и 348 "Управление пассажирского транспорта и автомобильных дорог города республиканского значения, столицы" по местной бюджетной программе 013 "Обеспечение прав и улучшение качества жизни инвалидов в Республике Казахстан" на установку дорожных знаков, указателей и обустройство пешеходных переходов звуковыми устройствами в местах расположения организаций, ориентированных на обслуживание инвалидов.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района, города областного значения поступающие целевые текущие трансферты предусматривают: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 "Обеспечение прав и улучшение качества жизни инвалидов в Республике Казахстан" на  увеличение норм обеспечения инвалидов обязательными гигиеническими средствами, оказание услуг специалиста жестового языка, расширение перечня, обеспечение катетерами одноразового использования детей инвалидов с диагнозом Spina bifida;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 "Обеспечение прав и улучшение качества жизни инвалидов в Республике Казахстан" на 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по местной бюджетной программе 059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администратору бюджетных программ 485 "Отдел пассажирского транспорта и автомобильных дорог района (города областного значения)" по 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осуществляют в порядке, установленном законодательством Республики Казахстан, комплекс мероприятий по: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установке дорожных знаков, указателей и обустройству пешеходных переходов звуковыми устройствами в местах расположения организаций, ориентированных на обслуживание инвалидов, местными уполномоченными органами в сфере жилищно-коммунального хозяйства, пассажирского транспорта и автомобильных дорог;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закупу обязательных гигиенических средств (подгузников, мочеприемников и калоприемников) с учетом увеличения норм обеспечения,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год, расширению перечня, обеспечению катетарами одноразового использования детей инвалидов с диагнозом Spina bifida, протезно-ортопедических, сурдотехнических, тифлотехнических средств, специальных средств передвижения (кресло-коляски), санаторно-курортного лечения местными уполномоченными органами в сфере социальной защиты населения;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целевых текущих трансфертов из республиканского бюджета на 2020 год областными бюджетами, бюджетами городов республиканского значения, столицы на услуги по замене и настройке речевых процессоров к кохлеарным имплантам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Целевые текущие трансферты на услуги по замене и настройке речевых процессоров к кохлеарным имплантам используются 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речевых процессоров к кохлеарным имплантам;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замене и настройке речевых процессоров к кохлеарным имплантам.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Акимы областей, городов республиканского значения и столицы поступающие целевые текущие трансферты предусматривают по следующим администраторам бюджетных программ: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"Управление координации занятости и социальных программ области" для финансирования расходов на областном уровне;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 для финансирования расходов на уровне города республиканского значения, столицы по местной бюджетной программе 053 "Услуги по замене и настройке речевых процессоров к кохлеарным имплантам".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 достигнутых результатах за счет использования выделенных целевых текущих трансфертов.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