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b1c9" w14:textId="77fb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2001 года № 789 "Об утверждении типового положения о комиссии по делам несовершеннолетних и защите их прав"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2020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положения о комиссии по делам несовершеннолетних и защите их прав"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Правительства Республики Казахстан от 11 июня 2001 года № 789 "Об утверждении типового положения о комиссии по делам несовершеннолетних и защите их прав" (САПП Республики Казахстан, 2001 г., № 21, ст. 267)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положения о деятельности Комиссии по делам несовершеннолетних и защите их прав";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Типовое положение о деятельности Комиссии по делам несовершеннолетних и защите их прав.";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делам несовершеннолетних и защите их прав,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"Типовое положение о деятельности Комиссии по делам несовершеннолетних и защите их прав";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Областная, городская, районная в городе, районная Комиссия образуется при соответствующем местном исполнительном органе (акимате).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необходимости Комиссия может быть образована при акиме поселка, села, сельского округа, расположенных на значительном расстоянии от районного центра. Комиссия при акиме поселка, села, сельского округа имеет права и обязанности районной Комиссии. Решение об образовании поселковой, сельской Комиссии и Комиссии сельского округа принимается областным акиматом, а персональный состав утверждается маслихатом соответствующего района.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по делам несовершеннолетних и защите их прав образуется в составе председателя, заместителя председателя, членов Комиссии и секретаря. Председателем Комиссии является заместитель акима соответствующей административно-территориальной единицы, за исключением поселковой, сельской Комиссии и Комиссии сельского округа, которые возглавляет аким соответствующей административно-территориальной единицы. Секретарь занимает штатную должность в аппарате соответствующего местного исполнительного органа (акимата).";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функции Комиссии";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Комиссия в своей деятельности ответственна перед местным исполнительным органом, а также подконтрольна и подотчетна вышестоящей Комиссии по делам несовершеннолетних.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пределах своей компетенции: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меры по защите и восстановлению прав и законных интересов несовершеннолетних, выявлению и устранению причин и условий, способствующих совершению правонарушений среди несовершеннолетних, предупреждению детской безнадзорности и беспризорности, защите несовершеннолетних от насилия и жестокого обращения, антиобщественных действий среди несовершеннолетних;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программы и методики, направленные на совершенствование деятельности государственных органов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их социальную реабилитацию;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обеспечении контроля над условиями воспитания, обучения, содержания несовершеннолетних в организациях, осуществляющих функции по защите прав ребенка;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изучает состояние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организует проведение социологических исследований по этим вопросам;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содействие в развитии сети организаций, осуществляющих функции по защите прав ребенка, и обеспечивает мониторинг их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обобщает и распространяет положительный опыт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несовершеннолетних, оказывает им методическую и практическую помощь;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отчеты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 и организует обмен информацией между ними по курируемым вопросам;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осуществлении иных функций по социальной реабилитации несовершеннолетних, находящихся в трудной жизненной ситуации;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 средствах массовой информации освещение проводимой работы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деятельности нижестоящих Комиссий по делам несовершеннолетних и защите их прав;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деятельность нижестоящих Комиссий по делам несовершеннолетних и защите их прав.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функциями Комиссии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несовершеннолетним в реализации и защите их прав и законных интересов;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регулярное информирование заинтересованных государственных органов и организаций о состоянии работы по профилактике правонарушений, безнадзорности, беспризорности и антиобщественных действий несовершеннолетних, а также выявленных фактах нарушения прав и законных интересов несовершеннолетних;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выявлению и социальной реабилитации несовершеннолетних, находящихся в положении, представляющем опасность для их жизни и здоровья, установлению родителей или иных законных представителей, которые не исполняют своих обязанностей по воспитанию, обучению, содержанию несовершеннолетних, охране их жизни и здоровья, а также отрицательно влияют на нормальное физическое и нравственное развитие несовершеннолетних или жестоко обращаются с ними;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жалоб и заявлений несовершеннолетних, их родителей или иных законных представителей и других лиц, связанных с нарушением или ограничением прав и законных интересов несовершеннолетних;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в установленном порядке в суд за защитой прав и законных интересов несовершеннолетних;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органы опеки и попечительства предложений о поддержке несовершеннолетних, нуждающихся в помощи государства и находящихся в трудной жизненной ситуации;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мер по обеспечению защиты несовершеннолетних от физического и психического насилия, всех форм дискриминации, сексуальной и иной эксплуатации, а также вовлечения несовершеннолетних в совершение антиобщественных действий;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материалов по фактам общественно опасных деяний, содержащих признаки преступления, совершенных несовершеннолетними, до достижения возраста, с которого наступает уголовная ответственность;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обобщение и распространение положительного опыта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 и учреждений средней безопасности для содержания несовершеннолетних, оказание им методической и практической помощи;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в соответствующие государственные органы, занимающиеся воспитанием и обучением детей, профилактикой преступлений, правонарушений и безнадзорности несовершеннолетних, а также иные органы и организации независимо от их организационно-правовой формы информации о необходимости проведения индивидуальной профилактической работы с несовершеннолетними: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освобожденными из учреждений средней безопасности для содержания несовершеннолетних;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вернувшимися из специальных организаций образования, организаций образования с особым режимом содержания;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привлекавшимися к административной ответственности;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другими, нуждающимися в помощи и контроле со стороны организаций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направление в учреждения здравоохранения материалов в отношении несовершеннолетних, употребляющих спиртные напитки, наркотические средства, психотропные или одурманивающие вещества, для проведения с согласия родителей соответствующих лечебно-профилактических и реабилитационных мер;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представлений администрации организаций образования о длительном непосещении несовершеннолетними школьного возраста общеобразовательных учебных заведений;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принятие мер воздействия к несовершеннолетним и их родителям или иным законным представителям в случаях и порядке, предусмотренных законодательными актами Республики Казахстан и настоящим Положением;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совместно с администрацией специальной организации образования, организации образования с особым режимом содержания представления в суд по вопросам, связанным с досрочным прекращением пребывания несовершеннолетнего в указанных учреждениях, а также по вопросам, связанным с продлением срока пребывания в них в случае совершения им деяния, содержащего признаки преступления или умышленного административного правонарушения, или переводом его в другие специальные организации образования, организации образования с особым режимом содержания по ходатайству несовершеннолетнего или его законных представителей;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судебном заседании в качестве представителя прав несовершеннолетних по рассмотрению представления администрации учреждения, исполняющего наказание, об условно-досрочном освобождении несовершеннолетнего осужденного от отбывания наказания либо замене ему неотбытой части наказания более мягким видом наказания;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посещение в установленном законодательством Республики Казахстан порядке организаций образования и культуры, центров адаптации несовершеннолетних, центров поддержки детей, находящихся в трудной жизненной ситуации, учреждений средней безопасности для содержания несовершеннолетних, специальных организаций образования, организаций образования с особым режимом содержания, а также специальных организаций образования, расположенных на соответствующих территориях, учреждений средней безопасности для содержания несовершеннолетних с целью обследования условий воспитания, обучения, содержания, охраны здоровья и соблюдения прав и законных интересов несовершеннолетних в них (в случае выявления нарушений прав и законных интересов несовершеннолетних, а также условий содержания, обучения и воспитания внесение представления об их устранении);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изучение состояния воспитательной, правовой, образовательной и оздоровительной работы с несовершеннолетними в организациях образования независимо от их форм собственности;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содействие в получении несовершеннолетними бесплатного начального, основного среднего и общего среднего образования и на конкурсной основе – бесплатного технического и профессионального, послесреднего и высшего образования в соответствии с законодательством Республики Казахстан об образовании;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содействие в получении несовершеннолетними гарантированной государственной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содействие в получении несовершеннолетними государственных минимальных социальных стандартов;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содействие в обеспечении права несовершеннолетних на отдых, оздоровление и досуг;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формировании социальной инфраструктуры для несовершеннолетних;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осуществления в установленном порядке обязательного трудоустройства и обеспечения жильем детей-сирот, детей, оставшихся без попечения родителей;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содействие в реализации прав несовершеннолетних на проживание и воспитание в семье;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содействие несовершеннолетнему, перенесшему физическую или психологическую травму вследствие уголовного правонарушения, насилия или иного незаконного деяния, оказание необходимой помощи в восстановлении здоровья и социальной адаптации.";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Меры, применяемые Комиссией";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Меры, принимаемые Комиссией по устройству несовершеннолетних: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другими органами, ответственными за воспитание и обучение, профилактику преступлений, правонарушений и безнадзорности несовершеннолетних, выявляет несовершеннолетних, находящихся в положении, опасном для их жизни и здоровья, в трудной жизненной ситуации, длительное время не посещающих организации образования, нуждающихся в помощи государства, ведет их персональный учет, принимает решения об устройстве этих несовершеннолетних и контролирует выполнение принятых решений;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решение об устройстве несовершеннолетнего в органы образования, внутренних дел, здравоохранения, уполномоченный орган по вопросам занятости, которые в двухнедельный срок информируют Комиссию о принятых ими мерах;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случаях, когда возвращение на прежнее место жительства несовершеннолетнего, выбывшего из специальной организации образования, организации образования с особым режимом содержания, освободившегося из воспитательной колонии или учреждения средней безопасности для содержания несовершеннолетних, невозможно или нежелательно в связи с отсутствием родителей или иных законных представителей, лишением родителей родительских прав, а также в силу иных причин, способных отрицательно повлиять на поведение несовершеннолетнего, Комиссия, расположенная по месту нахождения указанных учреждений, принимает меры по устройству несовершеннолетнего в организации образования или трудоустройству, с учетом его интересов, а также оказывает помощь по созданию для него жилищно-бытовых условий. Комиссия рассматривает вопрос в течение десяти календарных дней со дня подачи письменного заявления несовершеннолетнего и мотивированного заключения администрации соответствующего учреждения. В необходимых случаях Комиссия обращается в соответствующий орган опеки и попечительства для установления над несовершеннолетним опеки или попечительства.";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Меры воздействия, применяемые Комиссией к родителям или иным законным представителям несовершеннолетних.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родителям или иным законным представителям несовершеннолетних, не исполняющим своих обязанностей по воспитанию и обучению детей либо отрицательно влияющим на их нормальное физическое и нравственное развитие, Комиссия может применить следующие меры воздействия: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ходатайствовать перед судом о возмещении причиненного несовершеннолетнему вреда;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непосредственной угрозе жизни и здоровью несовершеннолетнего обратиться в орган опеки и попечительства с ходатайством о немедленном отобрании несовершеннолетнего у родителей или иных законных представителей, на попечении которых он находится, а также отстранении опекуна или попечителя от исполнения ими своих обязанностей, расторжении договора о передаче ребенка на воспитание либо отмене в судебном порядке усыновления (удочерения) ребенка;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обратиться в суд с заявлением об ограничении или лишении родительских прав, либо применении к ним иных мер, предусмотренных законодательством Республики Казахстан.";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рассмотрения материалов Комиссией";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Порядок проведения заседаний Комиссии.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областной Комиссии проводятся один раз в два месяца. Заседания городской, районной в городе, районной Комиссии проводятся по мере необходимости, но не реже двух раз в месяц и являются, как правило, открытыми. В целях обеспечения конфиденциальности информации о несовершеннолетнем, его родителях или иных законных представителях Комиссия с учетом характера рассматриваемых материалов может по просьбе лиц, участвующих в деле, принять мотивированное постановление о проведении закрытого заседания.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Комиссия может проводить выездные заседания по месту учебы, работы или жительства лиц, дела о которых ею рассматриваются.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присутствует не менее половины от общего числа членов Комиссии. Председательствуют на заседании Комиссии ее председатель либо по его поручению заместитель председателя Комиссии.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 отношении несовершеннолетнего Комиссия рассматривает только в присутствии самого несовершеннолетнего и его родителей или иных законных представителей.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несовершеннолетнего к участию в работе Комиссии допускается его адвокат.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прокурора о дате, месте и времени проведения заседания Комиссии обязательно.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в отношении несовершеннолетнего, совершившего общественно опасное деяние до достижения возраста, с которого наступает уголовная ответственность, на заседание приглашается прокурор.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начале заседания Комиссии председательствующий объявляет, какие материалы подлежат рассмотрению, представляет лиц, участвующих в заседании. После этого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ходатайства, заслушиваются выступления участвующих в заседании лиц.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по существу рассматриваемых материалов могут быть заявлены несовершеннолетним, его родителями или иными законными представителями, адвокатом, специалистами, участвующими в рассмотрении материалов, а также лицами, обратившимися в Комиссию с представлением в отношении несовершеннолетнего, и их законными представителями. Результаты рассмотрения заявленных ходатайств заносятся в протокол заседания Комиссии.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исследования на заседании Комиссии обстоятельств, способных отрицательно повлиять на несовершеннолетнего, Комиссия имеет право удалить его из зала заседания, о чем делается запись в протоколе заседания Комиссии.";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пункта 18 изложить следующей редакции: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"Постановление Комиссии подписывается председательствующим и ее секретарем, оглашается на заседании Комиссии и вступает в законную силу после истечения срока, установленного для его обжалования.";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 часть третью пункта 20 изложить в следующей редакции: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заседании Комиссии секретарь Комиссии ведет протокол, в котором должны быть указаны:";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"Протокол заседания Комиссии подписывается председательствующим и ее секретарем.";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Материально-техническое обеспечение Комиссии".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