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45de" w14:textId="b8a4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октября 2004 года № 1111 "Вопросы Министерства образования и науки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2020 года № 163. Утратило силу постановлением Правительства Республики Казахстан от 19 августа 2022 года № 581.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п.2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1111 "Вопросы Министерства образования и науки Республики Казахстан" (САПП Республики Казахстан, 2004 г., № 40, ст. 522)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образования и науки Республики Казахстан,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функциях центрального аппарата: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"16-2) разработка и утверждение типовых правил приема на обучение в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"20-1) организация разработки и утверждение норм оснащения оборудованием и мебелью организаций дошкольного, среднего, технического и профессионального, послесреднего образования, а также специальных организаций образования;";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30) изложить в следующей редакции: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по согласованию с уполномоченными органами соответствующей отрасли утверждение типовых квалификационных характеристик должностей педагогов, за исключением педагогов, осуществляющих профессиональную деятельность в организациях высшего и (или) послевузовского образования;";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"31-1) разработка и утверждение правил конкурсного замещения руководителей государственных организаций среднего, технического и профессионального, послесреднего образования;";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34) изложить в следующей редакции: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"34) организация переподготовки и повышения квалификации педагогов;";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39-1) исключить;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45) изложить в следующей редакции: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"45) разрабатывает и утверждает правила выдачи разрешения на обучение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спорта, а также образовательные программы высшего образования;";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61-14) и 61-15) изложить в следующей редакции: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"61-14) утверждение правил организации и проведения курсов повышения квалификации педагогов, а также посткурсового сопровождения деятельности педагога;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61-15) утверждение правил разработки, согласования и утверждения образовательных программ курсов повышения квалификации педагогов;";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61-27) изложить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"61-27) утверждение перечня специальностей и квалификаций технического и профессионального, послесреднего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допускается;";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65), 66) исключить;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70) изложить в следующей редакции: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"70) утверждение типовых правил организации работы, включая порядок избрания коллегиального управления организацией образования;";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80) исключить;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82) изложить в следующей редакции: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"82) разработка и утверждение нормативных правовых актов Республики Казахстан, регламентирующих образовательную деятельность специальных организаций образования, для детей с ограниченными возможностями в развитии;";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87) изложить в следующей редакции: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"87) разработка и утверждение стандартов оказания специальных социальных услуг в области образования и защиты прав детей;";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87-1) изложить в следующей редакции: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"87-1) разработка и по согласованию с уполномоченными органами в области социальной защиты населения и здравоохранения утверждение квалификационных требований к социальным работникам и правил их аттестации независимо от формы собственности субъекта, предоставляющего специальные социальные услуги;";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88) исключить;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94) изложить в следующей редакции: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"94) осуществление взаимодействия с физическими и юридическими лицами, уполномоченными органами в области социальной защиты населения и здравоохранения и другими государственными органами по вопросам предоставления специальных социальных услуг;";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96) изложить в следующей редакции: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"96) организация разработки и утверждение правил обеспечения дистанционного повышения квалификации;";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97) исключить;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101) изложить в следующей редакции: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"101) разработка и утверждение правил разработки, апробации и внедрения образовательных программ, реализуемых в режиме эксперимента в организациях образования;";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105-2) изложить в следующей редакции: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"105-2) разработка, согласование с уполномоченным органом в сфере разрешений и уведомлений и уполномоченным органом в сфере информатизации и утверждение нормативных правовых актов об утверждении разрешительных требований и перечня документов, подтверждающих соответствие им;";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108) изложить в следующей редакции: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"108) реализация единой государственной политики в области образования;";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110) изложить в следующей редакции: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"110) утверждение правил организации и проведения экспертизы проектов коммерциализации результатов научной и (или) научно-технической деятельности;";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112) исключить;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114) и 115) изложить в следующей редакции: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"114) проведене образовательного мониторинга с помощью комплекса статистических и аналитических оценочных показателей для внешней и внутренней оценки качества системы образования;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разработка и утверждение правил формирования состава участников международных олимпиад и конкурсов научных проектов (научных соревнований) по общеобразовательным предметам;";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119) изложить в следующей редакции: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"119) в установленном законодательством порядке утверждение полугодового списка проведения профилактического контроля с посещением органов управления образования местных исполнительных органов, организаций образования, организаций здравоохранения и социальной защиты населения для детей-сирот и детей, оставшихся без попечения родителей, специальных организаций образования для детей с ограниченными возможностями, организаций образования по обеспечению прав детей на образование, организацию питания, подвоза, отдыха, оздоровления и досуга;";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121) исключить;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130) изложить в следующей редакции: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"130) разработка и утверждение подзаконных нормативных правовых актов, определяющих порядок оказания государственных услуг;";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141) и 142) изложить в следующей редакции: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"141) утверждение правил аккредитации агентств по усыновлению и организаций по оказанию содействия в устройстве детей-сирот, детей, оставшихся без попечения родителей, в семьи граждан Республики Казахстан;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утверждение правил организации учета детей-сирот и детей, оставшихся без попечения родителей, и доступа к информации о них;";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155), 156), 157), 158), 159), 160), 161), 162), 163), 164), 165) и 166) следующего содержания: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"155) утверждение перечня документов, обязательных для ведения педагогами организаций среднего, технического и профессионального, послереднего образования, и их формы;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согласование назначения на должности и освобождения от должностей первых руководителей органов управления образованием областей, городов республиканского значения, столицы, районов (городов областного значения;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утверждение государственного образовательного заказа на среднее образование в частных организациях образования, предельного размера родительской платы за обучение;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утверждение распределения функций между органами управления образования (управления образования областей, городов республиканского значения, столицы, а также подотчетные и подконтрольные им отделы образования, располагаемые в районах, городах или районах в городах областного и республиканского значения, столицы), применяемого при формировании схем управления административно-территориальной единицей;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утверждение педагогической этики;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утверждение перечня должностей педагогов;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 утверждение правил исчисления заработной платы педагогов государственных организаций;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утверждение порядка педагогической переподготовки;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 утверждение правил определения особенности режима рабочего времени и времени отдыха педагога;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утверждение порядка организации наставничества и требования к педагогам, осуществляющим наставничество;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 утверждение правил присвоения (подтверждения) квалификационных категорий педагогов;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утверждение требований к содержанию программы психологической подготовки, порядка организации деятельности по психологической подготовке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семью, и формы сертификата о прохождении такой подготовки;";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ведомства: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 осуществление процедуры апостилирования официальных документов, исходящих из организаций образования;";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24) изложить в следующей редакции: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организация разработки научных, научно-технических проектов и программ фундаментальных и прикладных научных исследований, реализуемых за счет государственного бюджета, и осуществления их реализации на стадиях формирования, исполнения и завершения;";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34) и 35) изложить в следующей редакции: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"34) разработка правил организации и проведения научных исследований и опытно-конструкторских работ на основе государственно-частного партнерства;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контроля за предоставлением на государственный учет научных, научно-технических проектов и программ, отчетов о научной и (или) научно-технической деятельности уполномоченным органом и отраслевыми уполномоченными органами;";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39) изложить в следующей редакции: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межотраслевой координации и руководство в области науки и научно-технической деятельности;";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43) изложить в следующей редакции: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"43) разработка в рамках своей компетенции подзаконных нормативных правовых актов, определяющих порядок оказания государственных услуг, внесение предложений по внесению изменений и (или) дополнений в реестр государственных услуг, проводение внутреннего контроля за качеством оказываемых государственных услуг;";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78), 79), 80), 81) и 82) следующего содержания: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"78) разработка перечня документов, обязательных для ведения педагогами организаций среднего, технического и профессионального, послереднего образования, и их формы;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разработка правил разработки, согласования и утверждения образовательных программ курсов повышения квалификации педагогов;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распределения функций между органами управления образования (управления образования областей, городов республиканского значения, столицы, а также подотчетные и подконтрольные им отделы образования, располагаемые в районах, городах или районах в городах областного и республиканского значения, столицы), применяемого при формировании схем управления административно-территориальной единицей;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проведение аккредитации организаций по оказанию содействия в устройстве детей-сирот, детей, оставшихся без попечения родителей, в семьи граждан Республики Казахстан;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выдача решений об аккредитации организаций по оказанию содействия в устройстве детей-сирот, детей, оставшихся без попечения родителей, в семьи граждан Республики Казахстан или отказе в аккредитации, мотивированных решений о продлении (об отказе в продлении), приостановлении, возобновлении и прекращении деятельности организации по оказанию содействия в устройстве детей-сирот, детей, оставшихся без попечения родителей, в семьи граждан Республики Казахстан.".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подписания, за исключением абзацев шестьдесят шестого и девяностого пункта 1, которые вводятся в действие с 1 января 2021 года. 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