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1e5c" w14:textId="eb91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2020 года № 223. Срок действия постановления - до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до 01.01.2021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подпунктом 59-8)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"59-8) утверждение правил расчета и выплаты временной балансирующей платы, предусмотренной законодательством Республики Казахстан о железнодорожном транспорте по согласованию с центральным исполнительным органом, осуществляющим руководство в сфере железнодорожного транспорта;";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 дополнить подпунктом 1-36)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"1-36) разработка правил расчета и выплаты временной балансирующей платы, предусмотренной законодательством Республики Казахстан о железнодорожном транспорте по согласованию с центральным исполнительным органом, осуществляющим руководство в сфере железнодорожного транспорта;".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действует до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