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bf60" w14:textId="fa6b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декабря 2003 года № 1269 "Об утверждении Правил и режима использования земель, включенных в пригородную зону города Астаны и городов республиканского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2020 года № 318.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декабря 2003 года № 1269 "Об утверждении Правил и режима использования земель, включенных в пригородную зону города Астаны и городов республиканского значения" (САПП Республики Казахстан, 2003 г., № 47, ст. 525)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и режима использования земель, включенных в пригородную зону столицы и городов республиканского значения";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и режим использования земель, включенных в пригородную зону столицы и городов республиканского значения.";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режим использования земель, включенных в пригородную зону города Астаны и городов республиканского значения,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2020 года № 318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2003 года № 1269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режим использования земель, включенных в пригородную зону столицы и городов республиканского значения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режим использования земель, включенных в пригородную зону столицы и городов республиканского значения (далее -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Земли населенных пунктов, включенных в пригородную зону столицы и городов республиканского значения, используются на основе генеральных планов (далее - генпланов) этих городов, проектов планировки и застройки, земельно-хозяйственного устройства их территорий, схем зонирования земель и иной градостроительной документации с учетом развития этих городов.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определения соответствия генпланам столицы и городов республиканского значения ранее утвержденных проектов планировки и застройки, земельно-хозяйственного устройства территорий, схем зонирования земель и иной градостроительной документации (далее - проекты) населенных пунктов, территории которых включены в пригородную зону, местный исполнительный орган соответствующего населенного пункта представляет их акиматам столицы и городов республиканского значения на согласование.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Акиматы столицы и городов республиканского значения в трехмесячный срок обеспечивают рассмотрение проектов соответствующими органами архитектуры и градостроительства, по земельным отношениям, охраны окружающей среды, санитарно-эпидемиологической, другими службами и на основе их заключения принимают решения о согласовании представленных проектов.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их генпланам, акиматы столицы и городов республиканского значения ходатайствуют перед акиматами соответствующих областей, территории которых включены в пригородную зону, о корректировке проектов для приведения их в соответствие генпланам.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Скорректированные проекты населенных пунктов пригородной зоны утверждаются соответствующими местными представительными органами в установленном порядке.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Земли сельскохозяйственного назначения, включенные в пригородную зону столицы и городов республиканского значения, используются для сельскохозяйственных целей в установленном порядке. Изъятие земель, включенных в зону интенсивного развития пригородного сельскохозяйственного производства для использования их в целях, не связанных с ведением сельского хозяйства, а также перевод сельскохозяйственных угодий из одного вида в другой производятся в исключительных случаях, местными исполнительными органами, территории которых включены в пригородную зону, в порядке, определенном законодательством Республики Казахстан, в соответствии с их компетенцией.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Земли зеленых зон, занятые лесами, лесопарками и другими зелеными насаждениями, выполняют защитные и санитарно-гигиенические функции и относятся к землям лесного фонда. Земли зеленых зон используются в культурно-оздоровительных, рекреационных и туристических целях. На этих землях не допускается возведение строений и сооружений, не совместимых с защитными, санитарно-гигиеническими функциями зеленых зон и целями организации отдыха населения.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Земли, включенные в зону особого градостроительного регулирования, являются резервными территориями для развития столицы и городов республиканского значения, размещения и строительства сооружений, необходимых для нормального функционирования инженерной и транспортной инфраструктур этих городов.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Застройка в зоне особого градостроительного регулирования осуществляется в соответствии с генпланами населенных пунктов, расположенных в указанной зоне, согласованными с органами архитектуры и градостроительства столицы и городов республиканского значения.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наиболее важным объектам, намечаемым к размещению в зоне особого градостроительного регулирования, влияющим на городскую архитектуру и экологию, под которые предусмотрены земельные участки за пределами населенных пунктов, исполнительный орган столицы или города республиканского значения и областной исполнительный орган, территория которого включена в пригородную зону, создают специальную комиссию по выбору земельных участков для размещения этих объектов.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указанной комиссии включаются представители акиматов столицы или городов республиканского значения и областных исполнительных органов, территории которых включены в пригородную зону и соответствующих органов архитектуры и градостроительства, по земельным отношениям, сельского хозяйства, охраны окружающей среды, государственной санитарно-эпидемиологической службы и других заинтересованных ведомств.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Предоставление земельных участков физическим и юридическим лицам в зоне особого градостроительного регулирования в собственность или землепользование, или изменение их целевого назначения осуществляются местными исполнительными органами в пределах их компетенции, в установленном законодательством Республики Казахстан порядке.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