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b174" w14:textId="a16b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20 года № 3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обществу с ограниченной ответственностью Leria S.a.r.l., держателю 40 % доли участия в товариществе с ограниченной ответственностью "Sky Service" совершить сделку по отчуждению 40% доли участия в товариществе с ограниченной ответственностью "Sky Service" в пользу компании с ограниченной ответственностью CANNANA LIMITED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