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f1a09" w14:textId="fbf1a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Фонда развития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августа 2020 года № 521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индустрии и инфраструктурного развития Республики Казахстан совместно с акционерным обществом "Национальный управляющий холдинг "Байтерек" (по согласованию) обеспечить создание Фонда развития промышленности.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индустрии и инфраструктурного развития Республики Казахстан в установленном законодательством порядке принять меры, вытекающие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Премьер-Министра Республики Казахстан Скляра Р.В.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