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1a09" w14:textId="fbf1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Фонда развития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2020 года № 521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инфраструктурного развития Республики Казахстан совместно с акционерным обществом "Национальный управляющий холдинг "Байтерек" (по согласованию) обеспечить создание Фонда развития промышленности.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Премьер-Министра Республики Казахстан Скляра Р.В.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