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e1f" w14:textId="a92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об Объединенной коллегии таможенных служб государств – членов Таможенного союза от 22 июня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2020 года № 543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об Объединенной коллегии таможенных служб государств - членов Таможенного союза от 22 июня 2011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об Объединенной коллегии таможенных служб государств – членов Таможенного союза от 22 июня 2011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об Объединенной коллегии таможенных служб государств - членов Таможенного союза от 22 июня 2011 года, совершенный в Чолпон-Ате 9 августа 2019 гола.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