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1e2" w14:textId="16a9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2020 года № 567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совершенный в Москве 3 декабря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