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80ba" w14:textId="1088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(САПП Республики Казахстан, 2012 г., № 49, ст. 675)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За призывниками, подлежащими призыву на срочную воинскую службу, в период прохождения медицинской комиссии сохраняются место работы (должность), заработная плата по месту работы при наличии повестки о вызове в местные органы военного управления, а на период прохождения срочной воинской службы сохраняется место работы (должность).";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За военнообязанными, подлежащими призыву на воинские сборы, в период прохождения медицинской комиссии сохраняются место работы (должность), заработная плата по месту работы при наличии повестки о вызове в местные органы военного управления.".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